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4141" w14:textId="5A64A556" w:rsidR="001C471E" w:rsidRDefault="00611FC8" w:rsidP="00611FC8">
      <w:pPr>
        <w:pStyle w:val="Title"/>
        <w:ind w:right="4760" w:hanging="760"/>
      </w:pPr>
      <w:r>
        <w:t xml:space="preserve">  </w:t>
      </w:r>
      <w:r w:rsidR="63A9145B">
        <w:t>Illinois</w:t>
      </w:r>
      <w:r w:rsidR="63A9145B">
        <w:rPr>
          <w:spacing w:val="-1"/>
        </w:rPr>
        <w:t xml:space="preserve"> </w:t>
      </w:r>
      <w:r w:rsidR="007F7C5B">
        <w:t>Instructional Mandates 2022-23</w:t>
      </w:r>
    </w:p>
    <w:p w14:paraId="57AAA43A" w14:textId="5D44787C" w:rsidR="007F7C5B" w:rsidRPr="00611FC8" w:rsidRDefault="007F7C5B" w:rsidP="00611FC8">
      <w:pPr>
        <w:pStyle w:val="Title"/>
        <w:tabs>
          <w:tab w:val="left" w:pos="9900"/>
        </w:tabs>
        <w:ind w:left="5220" w:right="4760"/>
        <w:rPr>
          <w:b w:val="0"/>
          <w:i/>
        </w:rPr>
      </w:pPr>
      <w:r>
        <w:rPr>
          <w:b w:val="0"/>
          <w:i/>
        </w:rPr>
        <w:t>(Formerly I</w:t>
      </w:r>
      <w:r w:rsidR="00611FC8">
        <w:rPr>
          <w:b w:val="0"/>
          <w:i/>
        </w:rPr>
        <w:t>llinois</w:t>
      </w:r>
      <w:r>
        <w:rPr>
          <w:b w:val="0"/>
          <w:i/>
        </w:rPr>
        <w:t xml:space="preserve"> Mandated Units of Study)</w:t>
      </w:r>
    </w:p>
    <w:p w14:paraId="55DE86A7" w14:textId="77777777" w:rsidR="006C2913" w:rsidRDefault="006C2913" w:rsidP="006E4DB1">
      <w:pPr>
        <w:pStyle w:val="Title"/>
        <w:spacing w:before="0"/>
        <w:ind w:left="5803" w:right="5616"/>
      </w:pPr>
    </w:p>
    <w:p w14:paraId="10434143" w14:textId="332433BF" w:rsidR="001C471E" w:rsidRDefault="00611FC8" w:rsidP="006E4DB1">
      <w:pPr>
        <w:pStyle w:val="BodyText"/>
        <w:rPr>
          <w:b/>
          <w:bCs/>
        </w:rPr>
      </w:pPr>
      <w:proofErr w:type="gramStart"/>
      <w:r>
        <w:t>This instructional</w:t>
      </w:r>
      <w:r w:rsidR="00F53121">
        <w:t xml:space="preserve"> mandates</w:t>
      </w:r>
      <w:proofErr w:type="gramEnd"/>
      <w:r w:rsidR="00F53121">
        <w:t xml:space="preserve"> </w:t>
      </w:r>
      <w:r w:rsidR="002F75D1">
        <w:t>guidance tool should be helpful to all schools and should be reviewed prior to any ROE Compliance Review Visit. Below you will find listed areas of</w:t>
      </w:r>
      <w:r w:rsidR="002F75D1">
        <w:rPr>
          <w:spacing w:val="1"/>
        </w:rPr>
        <w:t xml:space="preserve"> </w:t>
      </w:r>
      <w:r w:rsidR="002F75D1">
        <w:t>study that are mandated by the Illinois School Code and the Illinois Administrative Code. Statutory and regulatory references are included</w:t>
      </w:r>
      <w:r>
        <w:t>,</w:t>
      </w:r>
      <w:r w:rsidR="00F53121">
        <w:t xml:space="preserve"> as appropriate</w:t>
      </w:r>
      <w:r>
        <w:t>,</w:t>
      </w:r>
      <w:r w:rsidR="002F75D1">
        <w:t xml:space="preserve"> and should be</w:t>
      </w:r>
      <w:r w:rsidR="002F75D1">
        <w:rPr>
          <w:spacing w:val="1"/>
        </w:rPr>
        <w:t xml:space="preserve"> </w:t>
      </w:r>
      <w:r w:rsidR="002F75D1">
        <w:t>reviewed carefully</w:t>
      </w:r>
      <w:r w:rsidR="002F75D1">
        <w:rPr>
          <w:spacing w:val="1"/>
        </w:rPr>
        <w:t xml:space="preserve"> </w:t>
      </w:r>
      <w:r w:rsidR="002F75D1">
        <w:t>to ensure</w:t>
      </w:r>
      <w:r w:rsidR="002F75D1">
        <w:rPr>
          <w:spacing w:val="-1"/>
        </w:rPr>
        <w:t xml:space="preserve"> </w:t>
      </w:r>
      <w:r w:rsidR="002F75D1">
        <w:t>that schools</w:t>
      </w:r>
      <w:r w:rsidR="002F75D1">
        <w:rPr>
          <w:spacing w:val="-2"/>
        </w:rPr>
        <w:t xml:space="preserve"> </w:t>
      </w:r>
      <w:r w:rsidR="002F75D1">
        <w:t>are</w:t>
      </w:r>
      <w:r w:rsidR="002F75D1">
        <w:rPr>
          <w:spacing w:val="-1"/>
        </w:rPr>
        <w:t xml:space="preserve"> </w:t>
      </w:r>
      <w:r w:rsidR="002F75D1">
        <w:t>meeting all requirements.</w:t>
      </w:r>
      <w:r w:rsidR="00651489">
        <w:t xml:space="preserve"> </w:t>
      </w:r>
      <w:r w:rsidR="00651489" w:rsidRPr="00651489">
        <w:rPr>
          <w:b/>
          <w:bCs/>
        </w:rPr>
        <w:t xml:space="preserve">New requirements beginning with the </w:t>
      </w:r>
      <w:r w:rsidR="00F0158E">
        <w:rPr>
          <w:b/>
          <w:bCs/>
        </w:rPr>
        <w:t>2022-23</w:t>
      </w:r>
      <w:r w:rsidR="00651489" w:rsidRPr="00651489">
        <w:rPr>
          <w:b/>
          <w:bCs/>
        </w:rPr>
        <w:t xml:space="preserve"> school year are highlighted in </w:t>
      </w:r>
      <w:r w:rsidR="00651489" w:rsidRPr="00651489">
        <w:rPr>
          <w:b/>
          <w:bCs/>
          <w:highlight w:val="yellow"/>
        </w:rPr>
        <w:t>yellow</w:t>
      </w:r>
      <w:r w:rsidR="00651489" w:rsidRPr="00651489">
        <w:rPr>
          <w:b/>
          <w:bCs/>
        </w:rPr>
        <w:t>.</w:t>
      </w:r>
    </w:p>
    <w:p w14:paraId="7C211901" w14:textId="6D4FCED2" w:rsidR="00186057" w:rsidRDefault="00186057" w:rsidP="006E4DB1">
      <w:pPr>
        <w:pStyle w:val="BodyText"/>
        <w:rPr>
          <w:b/>
          <w:bCs/>
        </w:rPr>
      </w:pPr>
    </w:p>
    <w:p w14:paraId="29BE32FF" w14:textId="5FCF42CF" w:rsidR="00186057" w:rsidRDefault="00611FC8" w:rsidP="006E4DB1">
      <w:pPr>
        <w:pStyle w:val="BodyText"/>
        <w:rPr>
          <w:b/>
          <w:bCs/>
        </w:rPr>
      </w:pPr>
      <w:r>
        <w:t>Schools and districts should also reference the</w:t>
      </w:r>
      <w:r w:rsidR="00186057">
        <w:t xml:space="preserve"> </w:t>
      </w:r>
      <w:hyperlink r:id="rId7" w:history="1">
        <w:r w:rsidR="00186057" w:rsidRPr="00F53121">
          <w:rPr>
            <w:rStyle w:val="Hyperlink"/>
          </w:rPr>
          <w:t>Illinois Graduation Requirements Docu</w:t>
        </w:r>
        <w:r w:rsidR="00186057" w:rsidRPr="00F53121">
          <w:rPr>
            <w:rStyle w:val="Hyperlink"/>
          </w:rPr>
          <w:t>ment</w:t>
        </w:r>
      </w:hyperlink>
      <w:r>
        <w:t xml:space="preserve">, which </w:t>
      </w:r>
      <w:r w:rsidR="00186057">
        <w:t>provide</w:t>
      </w:r>
      <w:r>
        <w:t>s</w:t>
      </w:r>
      <w:r w:rsidR="00186057">
        <w:t xml:space="preserve"> guidance on state</w:t>
      </w:r>
      <w:r>
        <w:t>-</w:t>
      </w:r>
      <w:r w:rsidR="00186057">
        <w:t xml:space="preserve">required courses and compulsory units of study </w:t>
      </w:r>
      <w:r w:rsidR="00AC72F2">
        <w:t>in</w:t>
      </w:r>
      <w:r w:rsidR="00186057">
        <w:t xml:space="preserve"> which students must earn credit for conferral of a high school diploma. </w:t>
      </w:r>
    </w:p>
    <w:p w14:paraId="7B68257A" w14:textId="6572B0C1" w:rsidR="00950063" w:rsidRDefault="00950063">
      <w:pPr>
        <w:pStyle w:val="BodyText"/>
        <w:ind w:left="219"/>
        <w:rPr>
          <w:b/>
          <w:bCs/>
        </w:rPr>
      </w:pPr>
    </w:p>
    <w:p w14:paraId="60DC157F" w14:textId="7CD9E03D" w:rsidR="001E4067" w:rsidRDefault="00950063">
      <w:pPr>
        <w:pStyle w:val="BodyText"/>
        <w:ind w:left="219"/>
      </w:pPr>
      <w:r w:rsidRPr="00950063">
        <w:rPr>
          <w:b/>
          <w:bCs/>
          <w:u w:val="single"/>
        </w:rPr>
        <w:t>Grade Level Taught</w:t>
      </w:r>
      <w:r w:rsidRPr="00950063">
        <w:t xml:space="preserve">: </w:t>
      </w:r>
      <w:r w:rsidR="001E4067">
        <w:t>This column specifies</w:t>
      </w:r>
      <w:r w:rsidRPr="00950063">
        <w:t xml:space="preserve"> the grade levels </w:t>
      </w:r>
      <w:r w:rsidR="001E4067">
        <w:t xml:space="preserve">that may or must receive the </w:t>
      </w:r>
      <w:r w:rsidR="00611FC8">
        <w:t>instructional mandate</w:t>
      </w:r>
      <w:r w:rsidR="001E4067">
        <w:t>, per statute and/or administrative rule</w:t>
      </w:r>
      <w:r w:rsidRPr="00950063">
        <w:t xml:space="preserve">. </w:t>
      </w:r>
      <w:r w:rsidR="001E4067">
        <w:t xml:space="preserve">Unless otherwise specified, the term “elementary school” includes grades kindergarten through 8. </w:t>
      </w:r>
    </w:p>
    <w:p w14:paraId="66912A6F" w14:textId="77777777" w:rsidR="001E4067" w:rsidRDefault="001E4067">
      <w:pPr>
        <w:pStyle w:val="BodyText"/>
        <w:ind w:left="219"/>
      </w:pPr>
    </w:p>
    <w:p w14:paraId="40B4B313" w14:textId="57238F08" w:rsidR="001E4067" w:rsidRDefault="00950063" w:rsidP="001E4067">
      <w:pPr>
        <w:pStyle w:val="BodyText"/>
        <w:ind w:left="219"/>
      </w:pPr>
      <w:r w:rsidRPr="001E4067">
        <w:rPr>
          <w:b/>
          <w:bCs/>
          <w:u w:val="single"/>
        </w:rPr>
        <w:t>How is the Mandate Taught</w:t>
      </w:r>
      <w:r w:rsidRPr="00950063">
        <w:t xml:space="preserve">: </w:t>
      </w:r>
      <w:r w:rsidR="001E4067">
        <w:t xml:space="preserve"> In this column, please list the grade levels that are receiving this </w:t>
      </w:r>
      <w:r w:rsidR="00611FC8">
        <w:t>instructional mandate and explain how it</w:t>
      </w:r>
      <w:r w:rsidR="001E4067">
        <w:t xml:space="preserve"> is taught using the below reference key.</w:t>
      </w:r>
    </w:p>
    <w:p w14:paraId="08EE6D13" w14:textId="77777777" w:rsidR="001E4067" w:rsidRDefault="001E4067" w:rsidP="001E4067">
      <w:pPr>
        <w:pStyle w:val="BodyText"/>
        <w:ind w:left="219"/>
        <w:rPr>
          <w:b/>
          <w:bCs/>
          <w:u w:val="single"/>
        </w:rPr>
      </w:pPr>
    </w:p>
    <w:p w14:paraId="349A5FE2" w14:textId="6F46C487" w:rsidR="00950063" w:rsidRDefault="00950063" w:rsidP="001E4067">
      <w:pPr>
        <w:pStyle w:val="BodyText"/>
        <w:ind w:left="720"/>
      </w:pPr>
      <w:r w:rsidRPr="00950063">
        <w:rPr>
          <w:b/>
          <w:bCs/>
          <w:u w:val="single"/>
        </w:rPr>
        <w:t>Reference Key:</w:t>
      </w:r>
      <w:r w:rsidRPr="00950063">
        <w:t xml:space="preserve"> 1 = Assemblies; 2 = Cassettes/CD; 3 = Daily Routine; 4 = Discussions; 5 = Field Trips; 6 = Video; 7 = Magazines; 8 = Newspapers; 9 = Projects; 10 = Simulations; 11 = Speakers; 12 = Supplementary Books/Pamphlets; 13 = Textbooks; 14 = Other </w:t>
      </w:r>
    </w:p>
    <w:p w14:paraId="0D160A7B" w14:textId="77777777" w:rsidR="00950063" w:rsidRDefault="00950063">
      <w:pPr>
        <w:pStyle w:val="BodyText"/>
        <w:ind w:left="219"/>
      </w:pPr>
    </w:p>
    <w:p w14:paraId="43E218BE" w14:textId="60647518" w:rsidR="00950063" w:rsidRDefault="00950063" w:rsidP="00950063">
      <w:pPr>
        <w:pStyle w:val="BodyText"/>
        <w:ind w:left="219"/>
      </w:pPr>
      <w:r w:rsidRPr="00950063">
        <w:t xml:space="preserve">SCHOOL DISTRICT &amp; BUILDING NAME: ___________________________________________________ </w:t>
      </w:r>
      <w:r>
        <w:tab/>
      </w:r>
      <w:r>
        <w:tab/>
      </w:r>
      <w:r w:rsidRPr="00950063">
        <w:t xml:space="preserve">GRADE LEVELS: __________________ </w:t>
      </w:r>
    </w:p>
    <w:p w14:paraId="08ECFAD4" w14:textId="065F5A15" w:rsidR="00950063" w:rsidRDefault="00950063" w:rsidP="00950063">
      <w:pPr>
        <w:pStyle w:val="BodyText"/>
        <w:ind w:left="219"/>
      </w:pPr>
    </w:p>
    <w:tbl>
      <w:tblPr>
        <w:tblW w:w="14804" w:type="dxa"/>
        <w:tblInd w:w="126"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CellMar>
          <w:left w:w="0" w:type="dxa"/>
          <w:right w:w="0" w:type="dxa"/>
        </w:tblCellMar>
        <w:tblLook w:val="01E0" w:firstRow="1" w:lastRow="1" w:firstColumn="1" w:lastColumn="1" w:noHBand="0" w:noVBand="0"/>
      </w:tblPr>
      <w:tblGrid>
        <w:gridCol w:w="4004"/>
        <w:gridCol w:w="1893"/>
        <w:gridCol w:w="6927"/>
        <w:gridCol w:w="1980"/>
      </w:tblGrid>
      <w:tr w:rsidR="00950063" w14:paraId="53F9CED4" w14:textId="77777777" w:rsidTr="00160277">
        <w:trPr>
          <w:trHeight w:val="243"/>
        </w:trPr>
        <w:tc>
          <w:tcPr>
            <w:tcW w:w="4004" w:type="dxa"/>
            <w:tcBorders>
              <w:right w:val="single" w:sz="4" w:space="0" w:color="000009"/>
            </w:tcBorders>
            <w:shd w:val="clear" w:color="auto" w:fill="A6A6A6" w:themeFill="background1" w:themeFillShade="A6"/>
          </w:tcPr>
          <w:p w14:paraId="53DD1910" w14:textId="77777777" w:rsidR="00950063" w:rsidRDefault="00950063" w:rsidP="00663D42">
            <w:pPr>
              <w:pStyle w:val="TableParagraph"/>
              <w:spacing w:before="1" w:line="223" w:lineRule="exact"/>
              <w:ind w:left="107"/>
              <w:rPr>
                <w:b/>
                <w:sz w:val="20"/>
              </w:rPr>
            </w:pPr>
            <w:r>
              <w:rPr>
                <w:b/>
                <w:sz w:val="20"/>
              </w:rPr>
              <w:t>Curriculum</w:t>
            </w:r>
            <w:r>
              <w:rPr>
                <w:b/>
                <w:spacing w:val="-1"/>
                <w:sz w:val="20"/>
              </w:rPr>
              <w:t xml:space="preserve"> </w:t>
            </w:r>
            <w:r>
              <w:rPr>
                <w:b/>
                <w:sz w:val="20"/>
              </w:rPr>
              <w:t>Area</w:t>
            </w:r>
          </w:p>
        </w:tc>
        <w:tc>
          <w:tcPr>
            <w:tcW w:w="1893" w:type="dxa"/>
            <w:tcBorders>
              <w:left w:val="single" w:sz="4" w:space="0" w:color="000009"/>
              <w:right w:val="single" w:sz="4" w:space="0" w:color="000009"/>
            </w:tcBorders>
            <w:shd w:val="clear" w:color="auto" w:fill="A6A6A6" w:themeFill="background1" w:themeFillShade="A6"/>
          </w:tcPr>
          <w:p w14:paraId="64174A3C" w14:textId="77777777" w:rsidR="00950063" w:rsidRDefault="00950063" w:rsidP="00663D42">
            <w:pPr>
              <w:pStyle w:val="TableParagraph"/>
              <w:spacing w:before="1" w:line="223" w:lineRule="exact"/>
              <w:rPr>
                <w:b/>
                <w:sz w:val="20"/>
              </w:rPr>
            </w:pPr>
            <w:r>
              <w:rPr>
                <w:b/>
                <w:sz w:val="20"/>
              </w:rPr>
              <w:t>Grade</w:t>
            </w:r>
            <w:r>
              <w:rPr>
                <w:b/>
                <w:spacing w:val="-6"/>
                <w:sz w:val="20"/>
              </w:rPr>
              <w:t xml:space="preserve"> </w:t>
            </w:r>
            <w:r>
              <w:rPr>
                <w:b/>
                <w:sz w:val="20"/>
              </w:rPr>
              <w:t>Level(s)</w:t>
            </w:r>
            <w:r>
              <w:rPr>
                <w:b/>
                <w:spacing w:val="-5"/>
                <w:sz w:val="20"/>
              </w:rPr>
              <w:t xml:space="preserve"> </w:t>
            </w:r>
            <w:r>
              <w:rPr>
                <w:b/>
                <w:sz w:val="20"/>
              </w:rPr>
              <w:t>Taught</w:t>
            </w:r>
          </w:p>
        </w:tc>
        <w:tc>
          <w:tcPr>
            <w:tcW w:w="6927" w:type="dxa"/>
            <w:tcBorders>
              <w:left w:val="single" w:sz="4" w:space="0" w:color="000009"/>
            </w:tcBorders>
            <w:shd w:val="clear" w:color="auto" w:fill="A6A6A6" w:themeFill="background1" w:themeFillShade="A6"/>
          </w:tcPr>
          <w:p w14:paraId="6C87CE50" w14:textId="77777777" w:rsidR="00950063" w:rsidRDefault="00950063" w:rsidP="00AC72F2">
            <w:pPr>
              <w:pStyle w:val="TableParagraph"/>
              <w:spacing w:before="1" w:line="223" w:lineRule="exact"/>
              <w:jc w:val="both"/>
              <w:rPr>
                <w:b/>
                <w:sz w:val="20"/>
              </w:rPr>
            </w:pPr>
            <w:r>
              <w:rPr>
                <w:b/>
                <w:sz w:val="20"/>
              </w:rPr>
              <w:t>Summary</w:t>
            </w:r>
            <w:r>
              <w:rPr>
                <w:b/>
                <w:spacing w:val="-2"/>
                <w:sz w:val="20"/>
              </w:rPr>
              <w:t xml:space="preserve"> </w:t>
            </w:r>
            <w:r>
              <w:rPr>
                <w:b/>
                <w:sz w:val="20"/>
              </w:rPr>
              <w:t>of</w:t>
            </w:r>
            <w:r>
              <w:rPr>
                <w:b/>
                <w:spacing w:val="-2"/>
                <w:sz w:val="20"/>
              </w:rPr>
              <w:t xml:space="preserve"> </w:t>
            </w:r>
            <w:proofErr w:type="spellStart"/>
            <w:r>
              <w:rPr>
                <w:b/>
                <w:sz w:val="20"/>
              </w:rPr>
              <w:t>Requirements</w:t>
            </w:r>
            <w:hyperlink w:anchor="_bookmark0" w:history="1">
              <w:r>
                <w:rPr>
                  <w:b/>
                  <w:sz w:val="20"/>
                  <w:vertAlign w:val="superscript"/>
                </w:rPr>
                <w:t>i</w:t>
              </w:r>
              <w:proofErr w:type="spellEnd"/>
            </w:hyperlink>
          </w:p>
        </w:tc>
        <w:tc>
          <w:tcPr>
            <w:tcW w:w="1980" w:type="dxa"/>
            <w:tcBorders>
              <w:left w:val="single" w:sz="4" w:space="0" w:color="000009"/>
            </w:tcBorders>
            <w:shd w:val="clear" w:color="auto" w:fill="A6A6A6" w:themeFill="background1" w:themeFillShade="A6"/>
          </w:tcPr>
          <w:p w14:paraId="3102D032" w14:textId="77777777" w:rsidR="00950063" w:rsidRDefault="00950063" w:rsidP="00663D42">
            <w:pPr>
              <w:pStyle w:val="TableParagraph"/>
              <w:spacing w:before="1" w:line="223" w:lineRule="exact"/>
              <w:rPr>
                <w:b/>
                <w:sz w:val="20"/>
              </w:rPr>
            </w:pPr>
            <w:r>
              <w:rPr>
                <w:b/>
                <w:sz w:val="20"/>
              </w:rPr>
              <w:t>How is the mandate taught?</w:t>
            </w:r>
          </w:p>
        </w:tc>
      </w:tr>
      <w:tr w:rsidR="00950063" w14:paraId="0D8EA95F" w14:textId="77777777" w:rsidTr="00160277">
        <w:trPr>
          <w:trHeight w:val="243"/>
        </w:trPr>
        <w:tc>
          <w:tcPr>
            <w:tcW w:w="4004" w:type="dxa"/>
            <w:tcBorders>
              <w:right w:val="single" w:sz="4" w:space="0" w:color="000009"/>
            </w:tcBorders>
            <w:shd w:val="clear" w:color="auto" w:fill="A6A6A6" w:themeFill="background1" w:themeFillShade="A6"/>
          </w:tcPr>
          <w:p w14:paraId="31806B7D" w14:textId="77777777" w:rsidR="00950063" w:rsidRDefault="00950063" w:rsidP="00663D42">
            <w:pPr>
              <w:pStyle w:val="TableParagraph"/>
              <w:spacing w:before="1" w:line="223" w:lineRule="exact"/>
              <w:ind w:left="107"/>
              <w:rPr>
                <w:b/>
                <w:sz w:val="20"/>
              </w:rPr>
            </w:pPr>
          </w:p>
        </w:tc>
        <w:tc>
          <w:tcPr>
            <w:tcW w:w="1893" w:type="dxa"/>
            <w:tcBorders>
              <w:left w:val="single" w:sz="4" w:space="0" w:color="000009"/>
              <w:right w:val="single" w:sz="4" w:space="0" w:color="000009"/>
            </w:tcBorders>
            <w:shd w:val="clear" w:color="auto" w:fill="A6A6A6" w:themeFill="background1" w:themeFillShade="A6"/>
          </w:tcPr>
          <w:p w14:paraId="26A87766" w14:textId="77777777" w:rsidR="00950063" w:rsidRDefault="00950063" w:rsidP="00663D42">
            <w:pPr>
              <w:pStyle w:val="TableParagraph"/>
              <w:spacing w:before="1" w:line="223" w:lineRule="exact"/>
              <w:rPr>
                <w:b/>
                <w:sz w:val="20"/>
              </w:rPr>
            </w:pPr>
          </w:p>
        </w:tc>
        <w:tc>
          <w:tcPr>
            <w:tcW w:w="6927" w:type="dxa"/>
            <w:tcBorders>
              <w:left w:val="single" w:sz="4" w:space="0" w:color="000009"/>
            </w:tcBorders>
            <w:shd w:val="clear" w:color="auto" w:fill="A6A6A6" w:themeFill="background1" w:themeFillShade="A6"/>
          </w:tcPr>
          <w:p w14:paraId="27F9477E" w14:textId="77777777" w:rsidR="00950063" w:rsidRDefault="00950063" w:rsidP="00AC72F2">
            <w:pPr>
              <w:pStyle w:val="TableParagraph"/>
              <w:spacing w:before="1" w:line="223" w:lineRule="exact"/>
              <w:jc w:val="both"/>
              <w:rPr>
                <w:b/>
                <w:sz w:val="20"/>
              </w:rPr>
            </w:pPr>
          </w:p>
        </w:tc>
        <w:tc>
          <w:tcPr>
            <w:tcW w:w="1980" w:type="dxa"/>
            <w:tcBorders>
              <w:left w:val="single" w:sz="4" w:space="0" w:color="000009"/>
            </w:tcBorders>
            <w:shd w:val="clear" w:color="auto" w:fill="A6A6A6" w:themeFill="background1" w:themeFillShade="A6"/>
          </w:tcPr>
          <w:p w14:paraId="21387289" w14:textId="77777777" w:rsidR="00950063" w:rsidRDefault="00950063" w:rsidP="00663D42">
            <w:pPr>
              <w:pStyle w:val="TableParagraph"/>
              <w:spacing w:before="1" w:line="223" w:lineRule="exact"/>
              <w:rPr>
                <w:b/>
                <w:sz w:val="20"/>
              </w:rPr>
            </w:pPr>
          </w:p>
        </w:tc>
      </w:tr>
      <w:tr w:rsidR="00950063" w14:paraId="6761E8FB" w14:textId="77777777" w:rsidTr="00160277">
        <w:trPr>
          <w:trHeight w:val="340"/>
        </w:trPr>
        <w:tc>
          <w:tcPr>
            <w:tcW w:w="12824" w:type="dxa"/>
            <w:gridSpan w:val="3"/>
            <w:tcBorders>
              <w:bottom w:val="single" w:sz="4" w:space="0" w:color="000000" w:themeColor="text1"/>
            </w:tcBorders>
            <w:shd w:val="clear" w:color="auto" w:fill="CCCCCC"/>
          </w:tcPr>
          <w:p w14:paraId="35044C72" w14:textId="77777777" w:rsidR="00950063" w:rsidRDefault="00950063" w:rsidP="00AC72F2">
            <w:pPr>
              <w:pStyle w:val="TableParagraph"/>
              <w:spacing w:before="1"/>
              <w:ind w:left="107"/>
              <w:jc w:val="both"/>
              <w:rPr>
                <w:b/>
                <w:sz w:val="20"/>
              </w:rPr>
            </w:pPr>
            <w:r>
              <w:rPr>
                <w:b/>
                <w:sz w:val="20"/>
              </w:rPr>
              <w:t>Health,</w:t>
            </w:r>
            <w:r>
              <w:rPr>
                <w:b/>
                <w:spacing w:val="-3"/>
                <w:sz w:val="20"/>
              </w:rPr>
              <w:t xml:space="preserve"> </w:t>
            </w:r>
            <w:r>
              <w:rPr>
                <w:b/>
                <w:sz w:val="20"/>
              </w:rPr>
              <w:t>Physical</w:t>
            </w:r>
            <w:r>
              <w:rPr>
                <w:b/>
                <w:spacing w:val="-2"/>
                <w:sz w:val="20"/>
              </w:rPr>
              <w:t xml:space="preserve"> </w:t>
            </w:r>
            <w:r>
              <w:rPr>
                <w:b/>
                <w:sz w:val="20"/>
              </w:rPr>
              <w:t>Education,</w:t>
            </w:r>
            <w:r>
              <w:rPr>
                <w:b/>
                <w:spacing w:val="-3"/>
                <w:sz w:val="20"/>
              </w:rPr>
              <w:t xml:space="preserve"> </w:t>
            </w:r>
            <w:r>
              <w:rPr>
                <w:b/>
                <w:sz w:val="20"/>
              </w:rPr>
              <w:t>and Safety</w:t>
            </w:r>
          </w:p>
        </w:tc>
        <w:tc>
          <w:tcPr>
            <w:tcW w:w="1980" w:type="dxa"/>
            <w:tcBorders>
              <w:bottom w:val="single" w:sz="4" w:space="0" w:color="000000" w:themeColor="text1"/>
            </w:tcBorders>
            <w:shd w:val="clear" w:color="auto" w:fill="CCCCCC"/>
          </w:tcPr>
          <w:p w14:paraId="00F58E54" w14:textId="77777777" w:rsidR="00950063" w:rsidRDefault="00950063" w:rsidP="00663D42">
            <w:pPr>
              <w:pStyle w:val="TableParagraph"/>
              <w:spacing w:before="1"/>
              <w:ind w:left="107"/>
              <w:rPr>
                <w:b/>
                <w:sz w:val="20"/>
              </w:rPr>
            </w:pPr>
          </w:p>
        </w:tc>
      </w:tr>
      <w:tr w:rsidR="00950063" w14:paraId="4CF9BCE3" w14:textId="77777777" w:rsidTr="00160277">
        <w:trPr>
          <w:trHeight w:val="3211"/>
        </w:trPr>
        <w:tc>
          <w:tcPr>
            <w:tcW w:w="4004" w:type="dxa"/>
            <w:tcBorders>
              <w:bottom w:val="single" w:sz="4" w:space="0" w:color="000000" w:themeColor="text1"/>
            </w:tcBorders>
            <w:shd w:val="clear" w:color="auto" w:fill="auto"/>
          </w:tcPr>
          <w:p w14:paraId="3503631C" w14:textId="77777777" w:rsidR="00950063" w:rsidRDefault="00950063" w:rsidP="00950063">
            <w:pPr>
              <w:pStyle w:val="TableParagraph"/>
              <w:spacing w:before="1"/>
              <w:rPr>
                <w:sz w:val="19"/>
              </w:rPr>
            </w:pPr>
            <w:r>
              <w:rPr>
                <w:sz w:val="19"/>
              </w:rPr>
              <w:t>Health Education, which must include the</w:t>
            </w:r>
            <w:r>
              <w:rPr>
                <w:spacing w:val="1"/>
                <w:sz w:val="19"/>
              </w:rPr>
              <w:t xml:space="preserve"> </w:t>
            </w:r>
            <w:r>
              <w:rPr>
                <w:sz w:val="19"/>
              </w:rPr>
              <w:t>following</w:t>
            </w:r>
            <w:r>
              <w:rPr>
                <w:spacing w:val="-6"/>
                <w:sz w:val="19"/>
              </w:rPr>
              <w:t xml:space="preserve"> </w:t>
            </w:r>
            <w:r>
              <w:rPr>
                <w:sz w:val="19"/>
              </w:rPr>
              <w:t>major</w:t>
            </w:r>
            <w:r>
              <w:rPr>
                <w:spacing w:val="-4"/>
                <w:sz w:val="19"/>
              </w:rPr>
              <w:t xml:space="preserve"> </w:t>
            </w:r>
            <w:r>
              <w:rPr>
                <w:sz w:val="19"/>
              </w:rPr>
              <w:t>educational</w:t>
            </w:r>
            <w:r>
              <w:rPr>
                <w:spacing w:val="-5"/>
                <w:sz w:val="19"/>
              </w:rPr>
              <w:t xml:space="preserve"> </w:t>
            </w:r>
            <w:r>
              <w:rPr>
                <w:sz w:val="19"/>
              </w:rPr>
              <w:t>areas</w:t>
            </w:r>
            <w:r>
              <w:rPr>
                <w:spacing w:val="-5"/>
                <w:sz w:val="19"/>
              </w:rPr>
              <w:t xml:space="preserve"> </w:t>
            </w:r>
            <w:r>
              <w:rPr>
                <w:sz w:val="19"/>
              </w:rPr>
              <w:t>as</w:t>
            </w:r>
            <w:r>
              <w:rPr>
                <w:spacing w:val="-5"/>
                <w:sz w:val="19"/>
              </w:rPr>
              <w:t xml:space="preserve"> </w:t>
            </w:r>
            <w:r>
              <w:rPr>
                <w:sz w:val="19"/>
              </w:rPr>
              <w:t>a</w:t>
            </w:r>
            <w:r>
              <w:rPr>
                <w:spacing w:val="-4"/>
                <w:sz w:val="19"/>
              </w:rPr>
              <w:t xml:space="preserve"> </w:t>
            </w:r>
            <w:r>
              <w:rPr>
                <w:sz w:val="19"/>
              </w:rPr>
              <w:t>basis</w:t>
            </w:r>
            <w:r>
              <w:rPr>
                <w:spacing w:val="-5"/>
                <w:sz w:val="19"/>
              </w:rPr>
              <w:t xml:space="preserve"> </w:t>
            </w:r>
            <w:r>
              <w:rPr>
                <w:sz w:val="19"/>
              </w:rPr>
              <w:t>for</w:t>
            </w:r>
            <w:r>
              <w:rPr>
                <w:spacing w:val="-40"/>
                <w:sz w:val="19"/>
              </w:rPr>
              <w:t xml:space="preserve"> </w:t>
            </w:r>
            <w:r>
              <w:rPr>
                <w:sz w:val="19"/>
              </w:rPr>
              <w:t>curricula:</w:t>
            </w:r>
          </w:p>
          <w:p w14:paraId="5DFDF9CB" w14:textId="77777777" w:rsidR="00950063" w:rsidRDefault="00950063" w:rsidP="008F7A28">
            <w:pPr>
              <w:pStyle w:val="TableParagraph"/>
              <w:numPr>
                <w:ilvl w:val="0"/>
                <w:numId w:val="5"/>
              </w:numPr>
              <w:tabs>
                <w:tab w:val="left" w:pos="550"/>
              </w:tabs>
              <w:rPr>
                <w:sz w:val="19"/>
                <w:szCs w:val="19"/>
              </w:rPr>
            </w:pPr>
            <w:r w:rsidRPr="2B456BE3">
              <w:rPr>
                <w:sz w:val="19"/>
                <w:szCs w:val="19"/>
              </w:rPr>
              <w:t>Human</w:t>
            </w:r>
            <w:r w:rsidRPr="2B456BE3">
              <w:rPr>
                <w:spacing w:val="-1"/>
                <w:sz w:val="19"/>
                <w:szCs w:val="19"/>
              </w:rPr>
              <w:t xml:space="preserve"> </w:t>
            </w:r>
            <w:r w:rsidRPr="2B456BE3">
              <w:rPr>
                <w:sz w:val="19"/>
                <w:szCs w:val="19"/>
              </w:rPr>
              <w:t>ecology</w:t>
            </w:r>
            <w:r w:rsidRPr="2B456BE3">
              <w:rPr>
                <w:spacing w:val="-2"/>
                <w:sz w:val="19"/>
                <w:szCs w:val="19"/>
              </w:rPr>
              <w:t xml:space="preserve"> </w:t>
            </w:r>
            <w:r w:rsidRPr="2B456BE3">
              <w:rPr>
                <w:sz w:val="19"/>
                <w:szCs w:val="19"/>
              </w:rPr>
              <w:t>and</w:t>
            </w:r>
            <w:r w:rsidRPr="2B456BE3">
              <w:rPr>
                <w:spacing w:val="-1"/>
                <w:sz w:val="19"/>
                <w:szCs w:val="19"/>
              </w:rPr>
              <w:t xml:space="preserve"> </w:t>
            </w:r>
            <w:r w:rsidRPr="2B456BE3">
              <w:rPr>
                <w:sz w:val="19"/>
                <w:szCs w:val="19"/>
              </w:rPr>
              <w:t>health</w:t>
            </w:r>
          </w:p>
          <w:p w14:paraId="7364CBAA" w14:textId="77777777" w:rsidR="00950063" w:rsidRDefault="00950063" w:rsidP="008F7A28">
            <w:pPr>
              <w:pStyle w:val="TableParagraph"/>
              <w:numPr>
                <w:ilvl w:val="0"/>
                <w:numId w:val="5"/>
              </w:numPr>
              <w:tabs>
                <w:tab w:val="left" w:pos="550"/>
              </w:tabs>
              <w:spacing w:before="1" w:line="231" w:lineRule="exact"/>
              <w:rPr>
                <w:sz w:val="19"/>
                <w:szCs w:val="19"/>
              </w:rPr>
            </w:pPr>
            <w:r w:rsidRPr="2B456BE3">
              <w:rPr>
                <w:sz w:val="19"/>
                <w:szCs w:val="19"/>
              </w:rPr>
              <w:t>Human</w:t>
            </w:r>
            <w:r w:rsidRPr="2B456BE3">
              <w:rPr>
                <w:spacing w:val="-2"/>
                <w:sz w:val="19"/>
                <w:szCs w:val="19"/>
              </w:rPr>
              <w:t xml:space="preserve"> </w:t>
            </w:r>
            <w:r w:rsidRPr="2B456BE3">
              <w:rPr>
                <w:sz w:val="19"/>
                <w:szCs w:val="19"/>
              </w:rPr>
              <w:t>growth</w:t>
            </w:r>
            <w:r w:rsidRPr="2B456BE3">
              <w:rPr>
                <w:spacing w:val="-2"/>
                <w:sz w:val="19"/>
                <w:szCs w:val="19"/>
              </w:rPr>
              <w:t xml:space="preserve"> </w:t>
            </w:r>
            <w:r w:rsidRPr="2B456BE3">
              <w:rPr>
                <w:sz w:val="19"/>
                <w:szCs w:val="19"/>
              </w:rPr>
              <w:t>and</w:t>
            </w:r>
            <w:r w:rsidRPr="2B456BE3">
              <w:rPr>
                <w:spacing w:val="-3"/>
                <w:sz w:val="19"/>
                <w:szCs w:val="19"/>
              </w:rPr>
              <w:t xml:space="preserve"> </w:t>
            </w:r>
            <w:r w:rsidRPr="2B456BE3">
              <w:rPr>
                <w:sz w:val="19"/>
                <w:szCs w:val="19"/>
              </w:rPr>
              <w:t>development</w:t>
            </w:r>
          </w:p>
          <w:p w14:paraId="7CE640AD" w14:textId="6BC12B44" w:rsidR="00950063" w:rsidRDefault="00950063" w:rsidP="008F7A28">
            <w:pPr>
              <w:pStyle w:val="TableParagraph"/>
              <w:numPr>
                <w:ilvl w:val="0"/>
                <w:numId w:val="5"/>
              </w:numPr>
              <w:tabs>
                <w:tab w:val="left" w:pos="550"/>
              </w:tabs>
              <w:ind w:right="438"/>
              <w:rPr>
                <w:sz w:val="19"/>
                <w:szCs w:val="19"/>
              </w:rPr>
            </w:pPr>
            <w:r w:rsidRPr="2B456BE3">
              <w:rPr>
                <w:sz w:val="19"/>
                <w:szCs w:val="19"/>
              </w:rPr>
              <w:t>Family</w:t>
            </w:r>
            <w:r w:rsidRPr="2B456BE3">
              <w:rPr>
                <w:spacing w:val="-8"/>
                <w:sz w:val="19"/>
                <w:szCs w:val="19"/>
              </w:rPr>
              <w:t xml:space="preserve"> </w:t>
            </w:r>
            <w:r w:rsidRPr="2B456BE3">
              <w:rPr>
                <w:sz w:val="19"/>
                <w:szCs w:val="19"/>
              </w:rPr>
              <w:t>life,</w:t>
            </w:r>
            <w:r w:rsidRPr="2B456BE3">
              <w:rPr>
                <w:spacing w:val="-8"/>
                <w:sz w:val="19"/>
                <w:szCs w:val="19"/>
              </w:rPr>
              <w:t xml:space="preserve"> </w:t>
            </w:r>
            <w:r w:rsidRPr="2B456BE3">
              <w:rPr>
                <w:sz w:val="19"/>
                <w:szCs w:val="19"/>
              </w:rPr>
              <w:t>including</w:t>
            </w:r>
            <w:r w:rsidRPr="2B456BE3">
              <w:rPr>
                <w:spacing w:val="-9"/>
                <w:sz w:val="19"/>
                <w:szCs w:val="19"/>
              </w:rPr>
              <w:t xml:space="preserve"> </w:t>
            </w:r>
            <w:r w:rsidRPr="2B456BE3">
              <w:rPr>
                <w:sz w:val="19"/>
                <w:szCs w:val="19"/>
              </w:rPr>
              <w:t>sexual</w:t>
            </w:r>
            <w:r w:rsidRPr="2B456BE3">
              <w:rPr>
                <w:spacing w:val="-9"/>
                <w:sz w:val="19"/>
                <w:szCs w:val="19"/>
              </w:rPr>
              <w:t xml:space="preserve"> </w:t>
            </w:r>
            <w:proofErr w:type="gramStart"/>
            <w:r w:rsidRPr="2B456BE3">
              <w:rPr>
                <w:sz w:val="19"/>
                <w:szCs w:val="19"/>
              </w:rPr>
              <w:t>abstinence</w:t>
            </w:r>
            <w:r w:rsidR="00663D42">
              <w:rPr>
                <w:sz w:val="19"/>
                <w:szCs w:val="19"/>
              </w:rPr>
              <w:t xml:space="preserve"> </w:t>
            </w:r>
            <w:r w:rsidRPr="2B456BE3">
              <w:rPr>
                <w:spacing w:val="-40"/>
                <w:sz w:val="19"/>
                <w:szCs w:val="19"/>
              </w:rPr>
              <w:t xml:space="preserve"> </w:t>
            </w:r>
            <w:r w:rsidRPr="2B456BE3">
              <w:rPr>
                <w:sz w:val="19"/>
                <w:szCs w:val="19"/>
              </w:rPr>
              <w:t>until</w:t>
            </w:r>
            <w:proofErr w:type="gramEnd"/>
            <w:r w:rsidRPr="2B456BE3">
              <w:rPr>
                <w:spacing w:val="-2"/>
                <w:sz w:val="19"/>
                <w:szCs w:val="19"/>
              </w:rPr>
              <w:t xml:space="preserve"> </w:t>
            </w:r>
            <w:r w:rsidRPr="2B456BE3">
              <w:rPr>
                <w:sz w:val="19"/>
                <w:szCs w:val="19"/>
              </w:rPr>
              <w:t>marriage</w:t>
            </w:r>
            <w:r w:rsidRPr="2B456BE3">
              <w:rPr>
                <w:spacing w:val="-2"/>
                <w:sz w:val="19"/>
                <w:szCs w:val="19"/>
              </w:rPr>
              <w:t xml:space="preserve"> </w:t>
            </w:r>
            <w:r w:rsidRPr="2B456BE3">
              <w:rPr>
                <w:sz w:val="19"/>
                <w:szCs w:val="19"/>
              </w:rPr>
              <w:t>(</w:t>
            </w:r>
            <w:r w:rsidRPr="2B456BE3">
              <w:rPr>
                <w:i/>
                <w:iCs/>
                <w:sz w:val="19"/>
                <w:szCs w:val="19"/>
              </w:rPr>
              <w:t>opt</w:t>
            </w:r>
            <w:r w:rsidRPr="2B456BE3">
              <w:rPr>
                <w:i/>
                <w:iCs/>
                <w:spacing w:val="-2"/>
                <w:sz w:val="19"/>
                <w:szCs w:val="19"/>
              </w:rPr>
              <w:t xml:space="preserve"> </w:t>
            </w:r>
            <w:r w:rsidRPr="2B456BE3">
              <w:rPr>
                <w:i/>
                <w:iCs/>
                <w:sz w:val="19"/>
                <w:szCs w:val="19"/>
              </w:rPr>
              <w:t>out</w:t>
            </w:r>
            <w:r w:rsidRPr="2B456BE3">
              <w:rPr>
                <w:i/>
                <w:iCs/>
                <w:spacing w:val="-2"/>
                <w:sz w:val="19"/>
                <w:szCs w:val="19"/>
              </w:rPr>
              <w:t xml:space="preserve"> </w:t>
            </w:r>
            <w:r w:rsidRPr="2B456BE3">
              <w:rPr>
                <w:i/>
                <w:iCs/>
                <w:sz w:val="19"/>
                <w:szCs w:val="19"/>
              </w:rPr>
              <w:t>allowed</w:t>
            </w:r>
            <w:r w:rsidRPr="2B456BE3">
              <w:rPr>
                <w:sz w:val="19"/>
                <w:szCs w:val="19"/>
              </w:rPr>
              <w:t>)</w:t>
            </w:r>
          </w:p>
          <w:p w14:paraId="284C19DF" w14:textId="63EB4223" w:rsidR="00950063" w:rsidRDefault="00950063" w:rsidP="008F7A28">
            <w:pPr>
              <w:pStyle w:val="TableParagraph"/>
              <w:numPr>
                <w:ilvl w:val="0"/>
                <w:numId w:val="5"/>
              </w:numPr>
              <w:tabs>
                <w:tab w:val="left" w:pos="550"/>
              </w:tabs>
              <w:ind w:right="282"/>
              <w:rPr>
                <w:sz w:val="19"/>
                <w:szCs w:val="19"/>
              </w:rPr>
            </w:pPr>
            <w:r w:rsidRPr="2B456BE3">
              <w:rPr>
                <w:sz w:val="19"/>
                <w:szCs w:val="19"/>
              </w:rPr>
              <w:t>Prevention and control of disease,</w:t>
            </w:r>
            <w:r w:rsidRPr="2B456BE3">
              <w:rPr>
                <w:spacing w:val="1"/>
                <w:sz w:val="19"/>
                <w:szCs w:val="19"/>
              </w:rPr>
              <w:t xml:space="preserve"> </w:t>
            </w:r>
            <w:r w:rsidRPr="2B456BE3">
              <w:rPr>
                <w:sz w:val="19"/>
                <w:szCs w:val="19"/>
              </w:rPr>
              <w:t xml:space="preserve">including instruction in </w:t>
            </w:r>
            <w:r>
              <w:rPr>
                <w:sz w:val="19"/>
                <w:szCs w:val="19"/>
              </w:rPr>
              <w:t>g</w:t>
            </w:r>
            <w:r w:rsidRPr="2B456BE3">
              <w:rPr>
                <w:sz w:val="19"/>
                <w:szCs w:val="19"/>
              </w:rPr>
              <w:t xml:space="preserve">rades 6 </w:t>
            </w:r>
            <w:proofErr w:type="gramStart"/>
            <w:r w:rsidRPr="2B456BE3">
              <w:rPr>
                <w:sz w:val="19"/>
                <w:szCs w:val="19"/>
              </w:rPr>
              <w:t>through</w:t>
            </w:r>
            <w:r w:rsidR="00DC0571">
              <w:rPr>
                <w:sz w:val="19"/>
                <w:szCs w:val="19"/>
              </w:rPr>
              <w:t xml:space="preserve"> </w:t>
            </w:r>
            <w:r w:rsidRPr="2B456BE3">
              <w:rPr>
                <w:spacing w:val="-40"/>
                <w:sz w:val="19"/>
                <w:szCs w:val="19"/>
              </w:rPr>
              <w:t xml:space="preserve"> </w:t>
            </w:r>
            <w:r w:rsidRPr="2B456BE3">
              <w:rPr>
                <w:sz w:val="19"/>
                <w:szCs w:val="19"/>
              </w:rPr>
              <w:t>12</w:t>
            </w:r>
            <w:proofErr w:type="gramEnd"/>
            <w:r w:rsidRPr="2B456BE3">
              <w:rPr>
                <w:sz w:val="19"/>
                <w:szCs w:val="19"/>
              </w:rPr>
              <w:t xml:space="preserve"> on the prevention, transmission</w:t>
            </w:r>
            <w:r w:rsidR="00D10833">
              <w:rPr>
                <w:sz w:val="19"/>
                <w:szCs w:val="19"/>
              </w:rPr>
              <w:t>,</w:t>
            </w:r>
            <w:r w:rsidRPr="2B456BE3">
              <w:rPr>
                <w:sz w:val="19"/>
                <w:szCs w:val="19"/>
              </w:rPr>
              <w:t xml:space="preserve"> and</w:t>
            </w:r>
            <w:r w:rsidRPr="2B456BE3">
              <w:rPr>
                <w:spacing w:val="1"/>
                <w:sz w:val="19"/>
                <w:szCs w:val="19"/>
              </w:rPr>
              <w:t xml:space="preserve"> </w:t>
            </w:r>
            <w:r w:rsidRPr="2B456BE3">
              <w:rPr>
                <w:sz w:val="19"/>
                <w:szCs w:val="19"/>
              </w:rPr>
              <w:t>spread of AIDS</w:t>
            </w:r>
            <w:r w:rsidRPr="2B456BE3">
              <w:rPr>
                <w:spacing w:val="-2"/>
                <w:sz w:val="19"/>
                <w:szCs w:val="19"/>
              </w:rPr>
              <w:t xml:space="preserve"> </w:t>
            </w:r>
            <w:r w:rsidRPr="2B456BE3">
              <w:rPr>
                <w:sz w:val="19"/>
                <w:szCs w:val="19"/>
              </w:rPr>
              <w:t>(</w:t>
            </w:r>
            <w:r w:rsidRPr="2B456BE3">
              <w:rPr>
                <w:i/>
                <w:iCs/>
                <w:sz w:val="19"/>
                <w:szCs w:val="19"/>
              </w:rPr>
              <w:t>opt</w:t>
            </w:r>
            <w:r w:rsidRPr="2B456BE3">
              <w:rPr>
                <w:i/>
                <w:iCs/>
                <w:spacing w:val="-1"/>
                <w:sz w:val="19"/>
                <w:szCs w:val="19"/>
              </w:rPr>
              <w:t xml:space="preserve"> </w:t>
            </w:r>
            <w:r w:rsidRPr="2B456BE3">
              <w:rPr>
                <w:i/>
                <w:iCs/>
                <w:sz w:val="19"/>
                <w:szCs w:val="19"/>
              </w:rPr>
              <w:t>out</w:t>
            </w:r>
            <w:r w:rsidRPr="2B456BE3">
              <w:rPr>
                <w:i/>
                <w:iCs/>
                <w:spacing w:val="-2"/>
                <w:sz w:val="19"/>
                <w:szCs w:val="19"/>
              </w:rPr>
              <w:t xml:space="preserve"> </w:t>
            </w:r>
            <w:r w:rsidRPr="2B456BE3">
              <w:rPr>
                <w:i/>
                <w:iCs/>
                <w:sz w:val="19"/>
                <w:szCs w:val="19"/>
              </w:rPr>
              <w:t>allowed</w:t>
            </w:r>
            <w:r w:rsidRPr="2B456BE3">
              <w:rPr>
                <w:sz w:val="19"/>
                <w:szCs w:val="19"/>
              </w:rPr>
              <w:t>)</w:t>
            </w:r>
          </w:p>
          <w:p w14:paraId="0A893E95" w14:textId="5E9517F0" w:rsidR="00950063" w:rsidRDefault="00950063" w:rsidP="008F7A28">
            <w:pPr>
              <w:pStyle w:val="TableParagraph"/>
              <w:numPr>
                <w:ilvl w:val="0"/>
                <w:numId w:val="5"/>
              </w:numPr>
              <w:tabs>
                <w:tab w:val="left" w:pos="550"/>
              </w:tabs>
              <w:ind w:right="132"/>
              <w:rPr>
                <w:i/>
                <w:iCs/>
                <w:sz w:val="19"/>
                <w:szCs w:val="19"/>
              </w:rPr>
            </w:pPr>
            <w:r w:rsidRPr="2B456BE3">
              <w:rPr>
                <w:sz w:val="19"/>
                <w:szCs w:val="19"/>
              </w:rPr>
              <w:t>Age-appropriate sexual abuse and assault</w:t>
            </w:r>
            <w:r w:rsidRPr="2B456BE3">
              <w:rPr>
                <w:spacing w:val="1"/>
                <w:sz w:val="19"/>
                <w:szCs w:val="19"/>
              </w:rPr>
              <w:t xml:space="preserve"> </w:t>
            </w:r>
            <w:r w:rsidRPr="2B456BE3">
              <w:rPr>
                <w:sz w:val="19"/>
                <w:szCs w:val="19"/>
              </w:rPr>
              <w:t>awareness prevention education in grades</w:t>
            </w:r>
            <w:r w:rsidRPr="2B456BE3">
              <w:rPr>
                <w:spacing w:val="-40"/>
                <w:sz w:val="19"/>
                <w:szCs w:val="19"/>
              </w:rPr>
              <w:t xml:space="preserve"> </w:t>
            </w:r>
            <w:r w:rsidR="00DC0571">
              <w:rPr>
                <w:spacing w:val="-40"/>
                <w:sz w:val="19"/>
                <w:szCs w:val="19"/>
              </w:rPr>
              <w:t xml:space="preserve">      </w:t>
            </w:r>
            <w:r w:rsidRPr="2B456BE3">
              <w:rPr>
                <w:sz w:val="19"/>
                <w:szCs w:val="19"/>
              </w:rPr>
              <w:t>PreK</w:t>
            </w:r>
            <w:r w:rsidRPr="2B456BE3">
              <w:rPr>
                <w:spacing w:val="-1"/>
                <w:sz w:val="19"/>
                <w:szCs w:val="19"/>
              </w:rPr>
              <w:t xml:space="preserve"> </w:t>
            </w:r>
            <w:r w:rsidRPr="2B456BE3">
              <w:rPr>
                <w:sz w:val="19"/>
                <w:szCs w:val="19"/>
              </w:rPr>
              <w:t>through 12</w:t>
            </w:r>
            <w:r w:rsidRPr="2B456BE3">
              <w:rPr>
                <w:spacing w:val="-1"/>
                <w:sz w:val="19"/>
                <w:szCs w:val="19"/>
              </w:rPr>
              <w:t xml:space="preserve"> </w:t>
            </w:r>
            <w:r w:rsidRPr="2B456BE3">
              <w:rPr>
                <w:i/>
                <w:iCs/>
                <w:sz w:val="19"/>
                <w:szCs w:val="19"/>
              </w:rPr>
              <w:t>(opt</w:t>
            </w:r>
            <w:r w:rsidRPr="2B456BE3">
              <w:rPr>
                <w:i/>
                <w:iCs/>
                <w:spacing w:val="-2"/>
                <w:sz w:val="19"/>
                <w:szCs w:val="19"/>
              </w:rPr>
              <w:t xml:space="preserve"> </w:t>
            </w:r>
            <w:r w:rsidRPr="2B456BE3">
              <w:rPr>
                <w:i/>
                <w:iCs/>
                <w:sz w:val="19"/>
                <w:szCs w:val="19"/>
              </w:rPr>
              <w:t>out</w:t>
            </w:r>
            <w:r w:rsidRPr="2B456BE3">
              <w:rPr>
                <w:i/>
                <w:iCs/>
                <w:spacing w:val="-2"/>
                <w:sz w:val="19"/>
                <w:szCs w:val="19"/>
              </w:rPr>
              <w:t xml:space="preserve"> </w:t>
            </w:r>
            <w:r w:rsidRPr="2B456BE3">
              <w:rPr>
                <w:i/>
                <w:iCs/>
                <w:sz w:val="19"/>
                <w:szCs w:val="19"/>
              </w:rPr>
              <w:t>allowed K-8)</w:t>
            </w:r>
          </w:p>
          <w:p w14:paraId="4E3280F1" w14:textId="77777777" w:rsidR="00950063" w:rsidRDefault="00950063" w:rsidP="008F7A28">
            <w:pPr>
              <w:pStyle w:val="TableParagraph"/>
              <w:numPr>
                <w:ilvl w:val="0"/>
                <w:numId w:val="5"/>
              </w:numPr>
              <w:tabs>
                <w:tab w:val="left" w:pos="550"/>
              </w:tabs>
              <w:rPr>
                <w:sz w:val="19"/>
                <w:szCs w:val="19"/>
              </w:rPr>
            </w:pPr>
            <w:r w:rsidRPr="2B456BE3">
              <w:rPr>
                <w:sz w:val="19"/>
                <w:szCs w:val="19"/>
              </w:rPr>
              <w:t>Public</w:t>
            </w:r>
            <w:r w:rsidRPr="2B456BE3">
              <w:rPr>
                <w:spacing w:val="-3"/>
                <w:sz w:val="19"/>
                <w:szCs w:val="19"/>
              </w:rPr>
              <w:t xml:space="preserve"> </w:t>
            </w:r>
            <w:r w:rsidRPr="2B456BE3">
              <w:rPr>
                <w:sz w:val="19"/>
                <w:szCs w:val="19"/>
              </w:rPr>
              <w:t>and environmental</w:t>
            </w:r>
            <w:r w:rsidRPr="2B456BE3">
              <w:rPr>
                <w:spacing w:val="-3"/>
                <w:sz w:val="19"/>
                <w:szCs w:val="19"/>
              </w:rPr>
              <w:t xml:space="preserve"> </w:t>
            </w:r>
            <w:r w:rsidRPr="2B456BE3">
              <w:rPr>
                <w:sz w:val="19"/>
                <w:szCs w:val="19"/>
              </w:rPr>
              <w:t>health</w:t>
            </w:r>
          </w:p>
          <w:p w14:paraId="02897AD7" w14:textId="77777777" w:rsidR="00950063" w:rsidRDefault="00950063" w:rsidP="008F7A28">
            <w:pPr>
              <w:pStyle w:val="TableParagraph"/>
              <w:numPr>
                <w:ilvl w:val="0"/>
                <w:numId w:val="5"/>
              </w:numPr>
              <w:tabs>
                <w:tab w:val="left" w:pos="550"/>
              </w:tabs>
              <w:spacing w:before="1" w:line="231" w:lineRule="exact"/>
              <w:rPr>
                <w:sz w:val="19"/>
                <w:szCs w:val="19"/>
              </w:rPr>
            </w:pPr>
            <w:r w:rsidRPr="2B456BE3">
              <w:rPr>
                <w:sz w:val="19"/>
                <w:szCs w:val="19"/>
              </w:rPr>
              <w:t>Consumer</w:t>
            </w:r>
            <w:r w:rsidRPr="2B456BE3">
              <w:rPr>
                <w:spacing w:val="-1"/>
                <w:sz w:val="19"/>
                <w:szCs w:val="19"/>
              </w:rPr>
              <w:t xml:space="preserve"> </w:t>
            </w:r>
            <w:r w:rsidRPr="2B456BE3">
              <w:rPr>
                <w:sz w:val="19"/>
                <w:szCs w:val="19"/>
              </w:rPr>
              <w:t>health</w:t>
            </w:r>
          </w:p>
          <w:p w14:paraId="6F3A430C" w14:textId="77777777" w:rsidR="00950063" w:rsidRDefault="00950063" w:rsidP="008F7A28">
            <w:pPr>
              <w:pStyle w:val="TableParagraph"/>
              <w:numPr>
                <w:ilvl w:val="0"/>
                <w:numId w:val="5"/>
              </w:numPr>
              <w:tabs>
                <w:tab w:val="left" w:pos="550"/>
              </w:tabs>
              <w:spacing w:line="231" w:lineRule="exact"/>
              <w:rPr>
                <w:sz w:val="19"/>
                <w:szCs w:val="19"/>
              </w:rPr>
            </w:pPr>
            <w:r w:rsidRPr="2B456BE3">
              <w:rPr>
                <w:sz w:val="19"/>
                <w:szCs w:val="19"/>
              </w:rPr>
              <w:t>Safety education</w:t>
            </w:r>
            <w:r w:rsidRPr="2B456BE3">
              <w:rPr>
                <w:spacing w:val="-1"/>
                <w:sz w:val="19"/>
                <w:szCs w:val="19"/>
              </w:rPr>
              <w:t xml:space="preserve"> </w:t>
            </w:r>
            <w:r w:rsidRPr="2B456BE3">
              <w:rPr>
                <w:sz w:val="19"/>
                <w:szCs w:val="19"/>
              </w:rPr>
              <w:t>and</w:t>
            </w:r>
            <w:r w:rsidRPr="2B456BE3">
              <w:rPr>
                <w:spacing w:val="-1"/>
                <w:sz w:val="19"/>
                <w:szCs w:val="19"/>
              </w:rPr>
              <w:t xml:space="preserve"> </w:t>
            </w:r>
            <w:r w:rsidRPr="2B456BE3">
              <w:rPr>
                <w:sz w:val="19"/>
                <w:szCs w:val="19"/>
              </w:rPr>
              <w:t>disaster</w:t>
            </w:r>
            <w:r w:rsidRPr="2B456BE3">
              <w:rPr>
                <w:spacing w:val="-2"/>
                <w:sz w:val="19"/>
                <w:szCs w:val="19"/>
              </w:rPr>
              <w:t xml:space="preserve"> </w:t>
            </w:r>
            <w:r w:rsidRPr="2B456BE3">
              <w:rPr>
                <w:sz w:val="19"/>
                <w:szCs w:val="19"/>
              </w:rPr>
              <w:t>survival</w:t>
            </w:r>
          </w:p>
          <w:p w14:paraId="292B255D" w14:textId="06FAF08F" w:rsidR="00950063" w:rsidRDefault="00950063" w:rsidP="008F7A28">
            <w:pPr>
              <w:pStyle w:val="TableParagraph"/>
              <w:numPr>
                <w:ilvl w:val="0"/>
                <w:numId w:val="5"/>
              </w:numPr>
              <w:tabs>
                <w:tab w:val="left" w:pos="550"/>
              </w:tabs>
              <w:spacing w:before="1" w:line="231" w:lineRule="exact"/>
              <w:rPr>
                <w:sz w:val="19"/>
                <w:szCs w:val="19"/>
              </w:rPr>
            </w:pPr>
            <w:r w:rsidRPr="2B456BE3">
              <w:rPr>
                <w:sz w:val="19"/>
                <w:szCs w:val="19"/>
              </w:rPr>
              <w:lastRenderedPageBreak/>
              <w:t>Mental</w:t>
            </w:r>
            <w:r w:rsidRPr="2B456BE3">
              <w:rPr>
                <w:spacing w:val="-3"/>
                <w:sz w:val="19"/>
                <w:szCs w:val="19"/>
              </w:rPr>
              <w:t xml:space="preserve"> </w:t>
            </w:r>
            <w:r w:rsidRPr="2B456BE3">
              <w:rPr>
                <w:sz w:val="19"/>
                <w:szCs w:val="19"/>
              </w:rPr>
              <w:t>health and illness</w:t>
            </w:r>
            <w:r w:rsidR="00D10833">
              <w:rPr>
                <w:sz w:val="19"/>
                <w:szCs w:val="19"/>
              </w:rPr>
              <w:t xml:space="preserve">, </w:t>
            </w:r>
            <w:r w:rsidR="00D10833" w:rsidRPr="00D10833">
              <w:rPr>
                <w:sz w:val="19"/>
                <w:szCs w:val="19"/>
                <w:highlight w:val="yellow"/>
              </w:rPr>
              <w:t>which must include how and where to find mental health resources and specialized treatment in the state (</w:t>
            </w:r>
            <w:hyperlink r:id="rId8" w:history="1">
              <w:r w:rsidR="00D10833" w:rsidRPr="00D10833">
                <w:rPr>
                  <w:rStyle w:val="Hyperlink"/>
                  <w:sz w:val="19"/>
                  <w:szCs w:val="19"/>
                  <w:highlight w:val="yellow"/>
                </w:rPr>
                <w:t>Public Act 102-1034</w:t>
              </w:r>
            </w:hyperlink>
            <w:r w:rsidR="00D10833" w:rsidRPr="00D10833">
              <w:rPr>
                <w:sz w:val="19"/>
                <w:szCs w:val="19"/>
                <w:highlight w:val="yellow"/>
              </w:rPr>
              <w:t>)</w:t>
            </w:r>
          </w:p>
          <w:p w14:paraId="774530E1" w14:textId="77777777" w:rsidR="00950063" w:rsidRDefault="00950063" w:rsidP="008F7A28">
            <w:pPr>
              <w:pStyle w:val="TableParagraph"/>
              <w:numPr>
                <w:ilvl w:val="0"/>
                <w:numId w:val="5"/>
              </w:numPr>
              <w:tabs>
                <w:tab w:val="left" w:pos="550"/>
              </w:tabs>
              <w:spacing w:line="231" w:lineRule="exact"/>
              <w:rPr>
                <w:sz w:val="19"/>
                <w:szCs w:val="19"/>
              </w:rPr>
            </w:pPr>
            <w:r w:rsidRPr="2B456BE3">
              <w:rPr>
                <w:sz w:val="19"/>
                <w:szCs w:val="19"/>
              </w:rPr>
              <w:t>Personal</w:t>
            </w:r>
            <w:r w:rsidRPr="2B456BE3">
              <w:rPr>
                <w:spacing w:val="-3"/>
                <w:sz w:val="19"/>
                <w:szCs w:val="19"/>
              </w:rPr>
              <w:t xml:space="preserve"> </w:t>
            </w:r>
            <w:r w:rsidRPr="2B456BE3">
              <w:rPr>
                <w:sz w:val="19"/>
                <w:szCs w:val="19"/>
              </w:rPr>
              <w:t>health habits</w:t>
            </w:r>
          </w:p>
          <w:p w14:paraId="350E6C62" w14:textId="6851C90A" w:rsidR="00D10833" w:rsidRDefault="00950063" w:rsidP="008F7A28">
            <w:pPr>
              <w:pStyle w:val="TableParagraph"/>
              <w:numPr>
                <w:ilvl w:val="0"/>
                <w:numId w:val="5"/>
              </w:numPr>
              <w:tabs>
                <w:tab w:val="left" w:pos="550"/>
              </w:tabs>
              <w:spacing w:before="1"/>
              <w:ind w:right="146"/>
              <w:rPr>
                <w:sz w:val="19"/>
                <w:szCs w:val="19"/>
              </w:rPr>
            </w:pPr>
            <w:r w:rsidRPr="2B456BE3">
              <w:rPr>
                <w:sz w:val="19"/>
                <w:szCs w:val="19"/>
              </w:rPr>
              <w:t>Alcohol</w:t>
            </w:r>
            <w:r w:rsidR="00DC0571">
              <w:rPr>
                <w:sz w:val="19"/>
                <w:szCs w:val="19"/>
              </w:rPr>
              <w:t xml:space="preserve"> and</w:t>
            </w:r>
            <w:r w:rsidRPr="2B456BE3">
              <w:rPr>
                <w:sz w:val="19"/>
                <w:szCs w:val="19"/>
              </w:rPr>
              <w:t xml:space="preserve"> drug use and abuse</w:t>
            </w:r>
            <w:r w:rsidR="00DC0571">
              <w:rPr>
                <w:sz w:val="19"/>
                <w:szCs w:val="19"/>
              </w:rPr>
              <w:t>,</w:t>
            </w:r>
            <w:r w:rsidRPr="2B456BE3">
              <w:rPr>
                <w:sz w:val="19"/>
                <w:szCs w:val="19"/>
              </w:rPr>
              <w:t xml:space="preserve"> including </w:t>
            </w:r>
            <w:proofErr w:type="gramStart"/>
            <w:r w:rsidRPr="2B456BE3">
              <w:rPr>
                <w:sz w:val="19"/>
                <w:szCs w:val="19"/>
              </w:rPr>
              <w:t>the</w:t>
            </w:r>
            <w:r w:rsidR="00DC0571">
              <w:rPr>
                <w:sz w:val="19"/>
                <w:szCs w:val="19"/>
              </w:rPr>
              <w:t xml:space="preserve"> </w:t>
            </w:r>
            <w:r w:rsidRPr="2B456BE3">
              <w:rPr>
                <w:spacing w:val="-41"/>
                <w:sz w:val="19"/>
                <w:szCs w:val="19"/>
              </w:rPr>
              <w:t xml:space="preserve"> </w:t>
            </w:r>
            <w:r w:rsidRPr="2B456BE3">
              <w:rPr>
                <w:sz w:val="19"/>
                <w:szCs w:val="19"/>
              </w:rPr>
              <w:t>medical</w:t>
            </w:r>
            <w:proofErr w:type="gramEnd"/>
            <w:r w:rsidRPr="2B456BE3">
              <w:rPr>
                <w:sz w:val="19"/>
                <w:szCs w:val="19"/>
              </w:rPr>
              <w:t xml:space="preserve"> and legal ramifications of alcohol,</w:t>
            </w:r>
            <w:r w:rsidRPr="2B456BE3">
              <w:rPr>
                <w:spacing w:val="-40"/>
                <w:sz w:val="19"/>
                <w:szCs w:val="19"/>
              </w:rPr>
              <w:t xml:space="preserve"> </w:t>
            </w:r>
            <w:r w:rsidR="00DC0571">
              <w:rPr>
                <w:spacing w:val="-40"/>
                <w:sz w:val="19"/>
                <w:szCs w:val="19"/>
              </w:rPr>
              <w:t xml:space="preserve">         </w:t>
            </w:r>
            <w:r w:rsidRPr="2B456BE3">
              <w:rPr>
                <w:sz w:val="19"/>
                <w:szCs w:val="19"/>
              </w:rPr>
              <w:t>drug, and tobacco use</w:t>
            </w:r>
            <w:r w:rsidR="00AC72F2">
              <w:rPr>
                <w:sz w:val="19"/>
                <w:szCs w:val="19"/>
              </w:rPr>
              <w:t>, and abuse during pregnancy</w:t>
            </w:r>
            <w:r w:rsidR="00DC0571">
              <w:rPr>
                <w:sz w:val="19"/>
                <w:szCs w:val="19"/>
              </w:rPr>
              <w:t>;</w:t>
            </w:r>
            <w:r w:rsidRPr="2B456BE3">
              <w:rPr>
                <w:sz w:val="19"/>
                <w:szCs w:val="19"/>
              </w:rPr>
              <w:t xml:space="preserve"> </w:t>
            </w:r>
            <w:r w:rsidR="00D10833" w:rsidRPr="2B456BE3">
              <w:rPr>
                <w:sz w:val="19"/>
                <w:szCs w:val="19"/>
              </w:rPr>
              <w:t>curricula for alcohol and drug</w:t>
            </w:r>
            <w:r w:rsidR="00D10833" w:rsidRPr="2B456BE3">
              <w:rPr>
                <w:spacing w:val="1"/>
                <w:sz w:val="19"/>
                <w:szCs w:val="19"/>
              </w:rPr>
              <w:t xml:space="preserve"> </w:t>
            </w:r>
            <w:r w:rsidR="00D10833" w:rsidRPr="2B456BE3">
              <w:rPr>
                <w:sz w:val="19"/>
                <w:szCs w:val="19"/>
              </w:rPr>
              <w:t>use and abuse shall include classroom</w:t>
            </w:r>
            <w:r w:rsidR="00D10833" w:rsidRPr="2B456BE3">
              <w:rPr>
                <w:spacing w:val="1"/>
                <w:sz w:val="19"/>
                <w:szCs w:val="19"/>
              </w:rPr>
              <w:t xml:space="preserve"> </w:t>
            </w:r>
            <w:r w:rsidR="00D10833" w:rsidRPr="2B456BE3">
              <w:rPr>
                <w:sz w:val="19"/>
                <w:szCs w:val="19"/>
              </w:rPr>
              <w:t>instruction in grades 5</w:t>
            </w:r>
            <w:r w:rsidR="00D10833" w:rsidRPr="2B456BE3">
              <w:rPr>
                <w:spacing w:val="-1"/>
                <w:sz w:val="19"/>
                <w:szCs w:val="19"/>
              </w:rPr>
              <w:t xml:space="preserve"> </w:t>
            </w:r>
            <w:r w:rsidR="00D10833" w:rsidRPr="2B456BE3">
              <w:rPr>
                <w:sz w:val="19"/>
                <w:szCs w:val="19"/>
              </w:rPr>
              <w:t>through</w:t>
            </w:r>
            <w:r w:rsidR="00D10833" w:rsidRPr="2B456BE3">
              <w:rPr>
                <w:spacing w:val="-2"/>
                <w:sz w:val="19"/>
                <w:szCs w:val="19"/>
              </w:rPr>
              <w:t xml:space="preserve"> </w:t>
            </w:r>
            <w:r w:rsidR="00D10833" w:rsidRPr="2B456BE3">
              <w:rPr>
                <w:sz w:val="19"/>
                <w:szCs w:val="19"/>
              </w:rPr>
              <w:t>12</w:t>
            </w:r>
          </w:p>
          <w:p w14:paraId="2659E698" w14:textId="77777777" w:rsidR="00DC0571" w:rsidRDefault="00950063" w:rsidP="008F7A28">
            <w:pPr>
              <w:pStyle w:val="TableParagraph"/>
              <w:numPr>
                <w:ilvl w:val="0"/>
                <w:numId w:val="5"/>
              </w:numPr>
              <w:tabs>
                <w:tab w:val="left" w:pos="550"/>
              </w:tabs>
              <w:spacing w:before="1" w:line="231" w:lineRule="exact"/>
              <w:ind w:right="294"/>
              <w:rPr>
                <w:sz w:val="19"/>
                <w:szCs w:val="19"/>
              </w:rPr>
            </w:pPr>
            <w:r w:rsidRPr="2B456BE3">
              <w:rPr>
                <w:sz w:val="19"/>
                <w:szCs w:val="19"/>
              </w:rPr>
              <w:t>Evidence-based and medically accurate</w:t>
            </w:r>
            <w:r w:rsidRPr="2B456BE3">
              <w:rPr>
                <w:spacing w:val="1"/>
                <w:sz w:val="19"/>
                <w:szCs w:val="19"/>
              </w:rPr>
              <w:t xml:space="preserve"> </w:t>
            </w:r>
            <w:r w:rsidRPr="2B456BE3">
              <w:rPr>
                <w:sz w:val="19"/>
                <w:szCs w:val="19"/>
              </w:rPr>
              <w:t>information</w:t>
            </w:r>
            <w:r w:rsidRPr="2B456BE3">
              <w:rPr>
                <w:spacing w:val="-4"/>
                <w:sz w:val="19"/>
                <w:szCs w:val="19"/>
              </w:rPr>
              <w:t xml:space="preserve"> </w:t>
            </w:r>
            <w:r w:rsidRPr="2B456BE3">
              <w:rPr>
                <w:sz w:val="19"/>
                <w:szCs w:val="19"/>
              </w:rPr>
              <w:t>regarding</w:t>
            </w:r>
            <w:r w:rsidR="00DC0571">
              <w:rPr>
                <w:sz w:val="19"/>
                <w:szCs w:val="19"/>
              </w:rPr>
              <w:t xml:space="preserve"> </w:t>
            </w:r>
            <w:r w:rsidRPr="2B456BE3">
              <w:rPr>
                <w:sz w:val="19"/>
                <w:szCs w:val="19"/>
              </w:rPr>
              <w:t>sexual</w:t>
            </w:r>
            <w:r w:rsidRPr="2B456BE3">
              <w:rPr>
                <w:spacing w:val="-6"/>
                <w:sz w:val="19"/>
                <w:szCs w:val="19"/>
              </w:rPr>
              <w:t xml:space="preserve"> </w:t>
            </w:r>
            <w:r w:rsidRPr="2B456BE3">
              <w:rPr>
                <w:sz w:val="19"/>
                <w:szCs w:val="19"/>
              </w:rPr>
              <w:t xml:space="preserve">abstinence </w:t>
            </w:r>
          </w:p>
          <w:p w14:paraId="2BE86FF5" w14:textId="77777777" w:rsidR="00DC0571" w:rsidRDefault="00DC0571" w:rsidP="008F7A28">
            <w:pPr>
              <w:pStyle w:val="TableParagraph"/>
              <w:numPr>
                <w:ilvl w:val="0"/>
                <w:numId w:val="5"/>
              </w:numPr>
              <w:tabs>
                <w:tab w:val="left" w:pos="550"/>
              </w:tabs>
              <w:spacing w:before="1" w:line="231" w:lineRule="exact"/>
              <w:ind w:right="294"/>
              <w:rPr>
                <w:sz w:val="19"/>
                <w:szCs w:val="19"/>
              </w:rPr>
            </w:pPr>
            <w:r>
              <w:rPr>
                <w:sz w:val="19"/>
                <w:szCs w:val="19"/>
              </w:rPr>
              <w:t>T</w:t>
            </w:r>
            <w:r w:rsidR="00950063" w:rsidRPr="2B456BE3">
              <w:rPr>
                <w:sz w:val="19"/>
                <w:szCs w:val="19"/>
              </w:rPr>
              <w:t xml:space="preserve">obacco </w:t>
            </w:r>
            <w:r w:rsidR="00950063" w:rsidRPr="00F0158E">
              <w:rPr>
                <w:sz w:val="19"/>
                <w:szCs w:val="19"/>
              </w:rPr>
              <w:t>and e-cigarettes and other vapor devices</w:t>
            </w:r>
            <w:r w:rsidR="00950063" w:rsidRPr="2B456BE3">
              <w:rPr>
                <w:sz w:val="19"/>
                <w:szCs w:val="19"/>
              </w:rPr>
              <w:t xml:space="preserve"> </w:t>
            </w:r>
          </w:p>
          <w:p w14:paraId="055490D8" w14:textId="77777777" w:rsidR="00DC0571" w:rsidRDefault="00DC0571" w:rsidP="008F7A28">
            <w:pPr>
              <w:pStyle w:val="TableParagraph"/>
              <w:numPr>
                <w:ilvl w:val="0"/>
                <w:numId w:val="5"/>
              </w:numPr>
              <w:tabs>
                <w:tab w:val="left" w:pos="550"/>
              </w:tabs>
              <w:spacing w:before="1" w:line="231" w:lineRule="exact"/>
              <w:ind w:right="294"/>
              <w:rPr>
                <w:sz w:val="19"/>
                <w:szCs w:val="19"/>
              </w:rPr>
            </w:pPr>
            <w:r>
              <w:rPr>
                <w:sz w:val="19"/>
                <w:szCs w:val="19"/>
              </w:rPr>
              <w:t>N</w:t>
            </w:r>
            <w:r w:rsidR="00950063" w:rsidRPr="2B456BE3">
              <w:rPr>
                <w:sz w:val="19"/>
                <w:szCs w:val="19"/>
              </w:rPr>
              <w:t>utrition</w:t>
            </w:r>
          </w:p>
          <w:p w14:paraId="7515EEB6" w14:textId="1845604C" w:rsidR="00950063" w:rsidRPr="00ED7CCD" w:rsidRDefault="00DC0571" w:rsidP="008F7A28">
            <w:pPr>
              <w:pStyle w:val="TableParagraph"/>
              <w:numPr>
                <w:ilvl w:val="0"/>
                <w:numId w:val="5"/>
              </w:numPr>
              <w:tabs>
                <w:tab w:val="left" w:pos="550"/>
              </w:tabs>
              <w:spacing w:before="1" w:line="231" w:lineRule="exact"/>
              <w:ind w:right="294"/>
              <w:rPr>
                <w:sz w:val="19"/>
                <w:szCs w:val="19"/>
              </w:rPr>
            </w:pPr>
            <w:r>
              <w:rPr>
                <w:sz w:val="19"/>
                <w:szCs w:val="19"/>
              </w:rPr>
              <w:t>D</w:t>
            </w:r>
            <w:r w:rsidR="00950063" w:rsidRPr="2B456BE3">
              <w:rPr>
                <w:sz w:val="19"/>
                <w:szCs w:val="19"/>
              </w:rPr>
              <w:t>ental</w:t>
            </w:r>
            <w:r w:rsidR="00950063" w:rsidRPr="2B456BE3">
              <w:rPr>
                <w:spacing w:val="-3"/>
                <w:sz w:val="19"/>
                <w:szCs w:val="19"/>
              </w:rPr>
              <w:t xml:space="preserve"> h</w:t>
            </w:r>
            <w:r w:rsidR="00950063" w:rsidRPr="2B456BE3">
              <w:rPr>
                <w:sz w:val="19"/>
                <w:szCs w:val="19"/>
              </w:rPr>
              <w:t>ealth</w:t>
            </w:r>
          </w:p>
          <w:p w14:paraId="7FD5AF06" w14:textId="6DAC8942" w:rsidR="00950063" w:rsidRPr="008F7A28" w:rsidRDefault="00950063" w:rsidP="008F7A28">
            <w:pPr>
              <w:pStyle w:val="TableParagraph"/>
              <w:numPr>
                <w:ilvl w:val="0"/>
                <w:numId w:val="5"/>
              </w:numPr>
              <w:tabs>
                <w:tab w:val="left" w:pos="550"/>
              </w:tabs>
              <w:spacing w:before="1"/>
              <w:ind w:right="232"/>
              <w:rPr>
                <w:b/>
                <w:sz w:val="20"/>
              </w:rPr>
            </w:pPr>
            <w:r w:rsidRPr="2B456BE3">
              <w:rPr>
                <w:sz w:val="19"/>
                <w:szCs w:val="19"/>
              </w:rPr>
              <w:t>Course material and instruction to advise</w:t>
            </w:r>
            <w:r w:rsidRPr="2B456BE3">
              <w:rPr>
                <w:spacing w:val="-40"/>
                <w:sz w:val="19"/>
                <w:szCs w:val="19"/>
              </w:rPr>
              <w:t xml:space="preserve"> </w:t>
            </w:r>
            <w:r w:rsidR="00DC0571">
              <w:rPr>
                <w:spacing w:val="-40"/>
                <w:sz w:val="19"/>
                <w:szCs w:val="19"/>
              </w:rPr>
              <w:t xml:space="preserve">      </w:t>
            </w:r>
            <w:r w:rsidRPr="2B456BE3">
              <w:rPr>
                <w:sz w:val="19"/>
                <w:szCs w:val="19"/>
              </w:rPr>
              <w:t>pupils</w:t>
            </w:r>
            <w:r w:rsidRPr="2B456BE3">
              <w:rPr>
                <w:spacing w:val="-3"/>
                <w:sz w:val="19"/>
                <w:szCs w:val="19"/>
              </w:rPr>
              <w:t xml:space="preserve"> </w:t>
            </w:r>
            <w:r w:rsidRPr="2B456BE3">
              <w:rPr>
                <w:sz w:val="19"/>
                <w:szCs w:val="19"/>
              </w:rPr>
              <w:t>of</w:t>
            </w:r>
            <w:r w:rsidRPr="2B456BE3">
              <w:rPr>
                <w:spacing w:val="-2"/>
                <w:sz w:val="19"/>
                <w:szCs w:val="19"/>
              </w:rPr>
              <w:t xml:space="preserve"> </w:t>
            </w:r>
            <w:r w:rsidRPr="2B456BE3">
              <w:rPr>
                <w:sz w:val="19"/>
                <w:szCs w:val="19"/>
              </w:rPr>
              <w:t>the</w:t>
            </w:r>
            <w:r w:rsidRPr="2B456BE3">
              <w:rPr>
                <w:spacing w:val="-3"/>
                <w:sz w:val="19"/>
                <w:szCs w:val="19"/>
              </w:rPr>
              <w:t xml:space="preserve"> </w:t>
            </w:r>
            <w:r w:rsidRPr="2B456BE3">
              <w:rPr>
                <w:sz w:val="19"/>
                <w:szCs w:val="19"/>
              </w:rPr>
              <w:t>Abandoned</w:t>
            </w:r>
            <w:r w:rsidRPr="2B456BE3">
              <w:rPr>
                <w:spacing w:val="-1"/>
                <w:sz w:val="19"/>
                <w:szCs w:val="19"/>
              </w:rPr>
              <w:t xml:space="preserve"> </w:t>
            </w:r>
            <w:r w:rsidRPr="2B456BE3">
              <w:rPr>
                <w:sz w:val="19"/>
                <w:szCs w:val="19"/>
              </w:rPr>
              <w:t>Newborn</w:t>
            </w:r>
            <w:r w:rsidRPr="2B456BE3">
              <w:rPr>
                <w:spacing w:val="-1"/>
                <w:sz w:val="19"/>
                <w:szCs w:val="19"/>
              </w:rPr>
              <w:t xml:space="preserve"> </w:t>
            </w:r>
            <w:r w:rsidRPr="2B456BE3">
              <w:rPr>
                <w:sz w:val="19"/>
                <w:szCs w:val="19"/>
              </w:rPr>
              <w:t>Infant</w:t>
            </w:r>
            <w:r w:rsidR="007C4D92">
              <w:rPr>
                <w:sz w:val="19"/>
                <w:szCs w:val="19"/>
              </w:rPr>
              <w:t xml:space="preserve"> </w:t>
            </w:r>
            <w:r>
              <w:rPr>
                <w:sz w:val="19"/>
              </w:rPr>
              <w:t>Protection</w:t>
            </w:r>
            <w:r>
              <w:rPr>
                <w:spacing w:val="-1"/>
                <w:sz w:val="19"/>
              </w:rPr>
              <w:t xml:space="preserve"> </w:t>
            </w:r>
            <w:r>
              <w:rPr>
                <w:sz w:val="19"/>
              </w:rPr>
              <w:t>Act</w:t>
            </w:r>
          </w:p>
          <w:p w14:paraId="2EC19352" w14:textId="77777777" w:rsidR="008F7A28" w:rsidRDefault="008F7A28" w:rsidP="008F7A28">
            <w:pPr>
              <w:pStyle w:val="TableParagraph"/>
              <w:numPr>
                <w:ilvl w:val="0"/>
                <w:numId w:val="5"/>
              </w:numPr>
              <w:tabs>
                <w:tab w:val="left" w:pos="550"/>
              </w:tabs>
              <w:spacing w:line="231" w:lineRule="exact"/>
              <w:rPr>
                <w:sz w:val="19"/>
                <w:szCs w:val="19"/>
              </w:rPr>
            </w:pPr>
            <w:r w:rsidRPr="2B456BE3">
              <w:rPr>
                <w:sz w:val="19"/>
                <w:szCs w:val="19"/>
              </w:rPr>
              <w:t>Information</w:t>
            </w:r>
            <w:r w:rsidRPr="2B456BE3">
              <w:rPr>
                <w:spacing w:val="-3"/>
                <w:sz w:val="19"/>
                <w:szCs w:val="19"/>
              </w:rPr>
              <w:t xml:space="preserve"> </w:t>
            </w:r>
            <w:r w:rsidRPr="2B456BE3">
              <w:rPr>
                <w:sz w:val="19"/>
                <w:szCs w:val="19"/>
              </w:rPr>
              <w:t>about</w:t>
            </w:r>
            <w:r w:rsidRPr="2B456BE3">
              <w:rPr>
                <w:spacing w:val="-4"/>
                <w:sz w:val="19"/>
                <w:szCs w:val="19"/>
              </w:rPr>
              <w:t xml:space="preserve"> </w:t>
            </w:r>
            <w:r w:rsidRPr="2B456BE3">
              <w:rPr>
                <w:sz w:val="19"/>
                <w:szCs w:val="19"/>
              </w:rPr>
              <w:t>cancer</w:t>
            </w:r>
          </w:p>
          <w:p w14:paraId="533D6D2E" w14:textId="77777777" w:rsidR="008F7A28" w:rsidRDefault="008F7A28" w:rsidP="008F7A28">
            <w:pPr>
              <w:pStyle w:val="TableParagraph"/>
              <w:numPr>
                <w:ilvl w:val="0"/>
                <w:numId w:val="5"/>
              </w:numPr>
              <w:tabs>
                <w:tab w:val="left" w:pos="550"/>
              </w:tabs>
              <w:spacing w:before="1"/>
              <w:ind w:right="133"/>
              <w:rPr>
                <w:sz w:val="19"/>
                <w:szCs w:val="19"/>
              </w:rPr>
            </w:pPr>
            <w:r w:rsidRPr="2B456BE3">
              <w:rPr>
                <w:sz w:val="19"/>
                <w:szCs w:val="19"/>
              </w:rPr>
              <w:t>Training on how to properly administer</w:t>
            </w:r>
            <w:r w:rsidRPr="2B456BE3">
              <w:rPr>
                <w:spacing w:val="1"/>
                <w:sz w:val="19"/>
                <w:szCs w:val="19"/>
              </w:rPr>
              <w:t xml:space="preserve"> </w:t>
            </w:r>
            <w:r w:rsidRPr="2B456BE3">
              <w:rPr>
                <w:sz w:val="19"/>
                <w:szCs w:val="19"/>
              </w:rPr>
              <w:t>cardiopulmonary</w:t>
            </w:r>
            <w:r w:rsidRPr="2B456BE3">
              <w:rPr>
                <w:spacing w:val="-6"/>
                <w:sz w:val="19"/>
                <w:szCs w:val="19"/>
              </w:rPr>
              <w:t xml:space="preserve"> </w:t>
            </w:r>
            <w:r w:rsidRPr="2B456BE3">
              <w:rPr>
                <w:sz w:val="19"/>
                <w:szCs w:val="19"/>
              </w:rPr>
              <w:t>resuscitation</w:t>
            </w:r>
            <w:r w:rsidRPr="2B456BE3">
              <w:rPr>
                <w:spacing w:val="-2"/>
                <w:sz w:val="19"/>
                <w:szCs w:val="19"/>
              </w:rPr>
              <w:t xml:space="preserve"> </w:t>
            </w:r>
            <w:r w:rsidRPr="2B456BE3">
              <w:rPr>
                <w:sz w:val="19"/>
                <w:szCs w:val="19"/>
              </w:rPr>
              <w:t>and</w:t>
            </w:r>
            <w:r w:rsidRPr="2B456BE3">
              <w:rPr>
                <w:spacing w:val="-3"/>
                <w:sz w:val="19"/>
                <w:szCs w:val="19"/>
              </w:rPr>
              <w:t xml:space="preserve"> </w:t>
            </w:r>
            <w:r w:rsidRPr="2B456BE3">
              <w:rPr>
                <w:sz w:val="19"/>
                <w:szCs w:val="19"/>
              </w:rPr>
              <w:t>how</w:t>
            </w:r>
            <w:r w:rsidRPr="2B456BE3">
              <w:rPr>
                <w:spacing w:val="-5"/>
                <w:sz w:val="19"/>
                <w:szCs w:val="19"/>
              </w:rPr>
              <w:t xml:space="preserve"> </w:t>
            </w:r>
            <w:r w:rsidRPr="2B456BE3">
              <w:rPr>
                <w:sz w:val="19"/>
                <w:szCs w:val="19"/>
              </w:rPr>
              <w:t>to</w:t>
            </w:r>
            <w:r w:rsidRPr="2B456BE3">
              <w:rPr>
                <w:spacing w:val="-40"/>
                <w:sz w:val="19"/>
                <w:szCs w:val="19"/>
              </w:rPr>
              <w:t xml:space="preserve"> </w:t>
            </w:r>
            <w:r w:rsidRPr="2B456BE3">
              <w:rPr>
                <w:sz w:val="19"/>
                <w:szCs w:val="19"/>
              </w:rPr>
              <w:t>use an automated external defibrillator</w:t>
            </w:r>
            <w:r w:rsidRPr="2B456BE3">
              <w:rPr>
                <w:spacing w:val="1"/>
                <w:sz w:val="19"/>
                <w:szCs w:val="19"/>
              </w:rPr>
              <w:t xml:space="preserve"> </w:t>
            </w:r>
            <w:r w:rsidRPr="2B456BE3">
              <w:rPr>
                <w:sz w:val="19"/>
                <w:szCs w:val="19"/>
              </w:rPr>
              <w:t>shall be included as a basis for curricula in</w:t>
            </w:r>
            <w:r w:rsidRPr="2B456BE3">
              <w:rPr>
                <w:spacing w:val="1"/>
                <w:sz w:val="19"/>
                <w:szCs w:val="19"/>
              </w:rPr>
              <w:t xml:space="preserve"> </w:t>
            </w:r>
            <w:r w:rsidRPr="2B456BE3">
              <w:rPr>
                <w:sz w:val="19"/>
                <w:szCs w:val="19"/>
              </w:rPr>
              <w:t xml:space="preserve">all secondary schools in this </w:t>
            </w:r>
            <w:r>
              <w:rPr>
                <w:sz w:val="19"/>
                <w:szCs w:val="19"/>
              </w:rPr>
              <w:t>s</w:t>
            </w:r>
            <w:r w:rsidRPr="2B456BE3">
              <w:rPr>
                <w:sz w:val="19"/>
                <w:szCs w:val="19"/>
              </w:rPr>
              <w:t>tate (</w:t>
            </w:r>
            <w:r w:rsidRPr="2B456BE3">
              <w:rPr>
                <w:i/>
                <w:iCs/>
                <w:sz w:val="19"/>
                <w:szCs w:val="19"/>
              </w:rPr>
              <w:t xml:space="preserve">opt </w:t>
            </w:r>
            <w:proofErr w:type="gramStart"/>
            <w:r w:rsidRPr="2B456BE3">
              <w:rPr>
                <w:i/>
                <w:iCs/>
                <w:sz w:val="19"/>
                <w:szCs w:val="19"/>
              </w:rPr>
              <w:t>out</w:t>
            </w:r>
            <w:r>
              <w:rPr>
                <w:i/>
                <w:iCs/>
                <w:sz w:val="19"/>
                <w:szCs w:val="19"/>
              </w:rPr>
              <w:t xml:space="preserve"> </w:t>
            </w:r>
            <w:r w:rsidRPr="2B456BE3">
              <w:rPr>
                <w:i/>
                <w:iCs/>
                <w:spacing w:val="-40"/>
                <w:sz w:val="19"/>
                <w:szCs w:val="19"/>
              </w:rPr>
              <w:t xml:space="preserve"> </w:t>
            </w:r>
            <w:r w:rsidRPr="2B456BE3">
              <w:rPr>
                <w:i/>
                <w:iCs/>
                <w:sz w:val="19"/>
                <w:szCs w:val="19"/>
              </w:rPr>
              <w:t>allowed</w:t>
            </w:r>
            <w:proofErr w:type="gramEnd"/>
            <w:r w:rsidRPr="2B456BE3">
              <w:rPr>
                <w:sz w:val="19"/>
                <w:szCs w:val="19"/>
              </w:rPr>
              <w:t>)</w:t>
            </w:r>
          </w:p>
          <w:p w14:paraId="769266FB" w14:textId="77777777" w:rsidR="008F7A28" w:rsidRDefault="00611FC8" w:rsidP="008F7A28">
            <w:pPr>
              <w:pStyle w:val="TableParagraph"/>
              <w:ind w:left="112"/>
              <w:rPr>
                <w:sz w:val="19"/>
              </w:rPr>
            </w:pPr>
            <w:hyperlink r:id="rId9">
              <w:r w:rsidR="008F7A28">
                <w:rPr>
                  <w:color w:val="0000FF"/>
                  <w:sz w:val="19"/>
                  <w:u w:val="single" w:color="0000FF"/>
                </w:rPr>
                <w:t>(105</w:t>
              </w:r>
              <w:r w:rsidR="008F7A28">
                <w:rPr>
                  <w:color w:val="0000FF"/>
                  <w:spacing w:val="-2"/>
                  <w:sz w:val="19"/>
                  <w:u w:val="single" w:color="0000FF"/>
                </w:rPr>
                <w:t xml:space="preserve"> </w:t>
              </w:r>
              <w:r w:rsidR="008F7A28">
                <w:rPr>
                  <w:color w:val="0000FF"/>
                  <w:sz w:val="19"/>
                  <w:u w:val="single" w:color="0000FF"/>
                </w:rPr>
                <w:t>ILCS</w:t>
              </w:r>
              <w:r w:rsidR="008F7A28">
                <w:rPr>
                  <w:color w:val="0000FF"/>
                  <w:spacing w:val="-2"/>
                  <w:sz w:val="19"/>
                  <w:u w:val="single" w:color="0000FF"/>
                </w:rPr>
                <w:t xml:space="preserve"> </w:t>
              </w:r>
              <w:r w:rsidR="008F7A28">
                <w:rPr>
                  <w:color w:val="0000FF"/>
                  <w:sz w:val="19"/>
                  <w:u w:val="single" w:color="0000FF"/>
                </w:rPr>
                <w:t>11</w:t>
              </w:r>
              <w:r w:rsidR="008F7A28">
                <w:rPr>
                  <w:color w:val="0000FF"/>
                  <w:sz w:val="19"/>
                  <w:u w:val="single" w:color="0000FF"/>
                </w:rPr>
                <w:t>0/3)</w:t>
              </w:r>
            </w:hyperlink>
          </w:p>
          <w:p w14:paraId="6985B340" w14:textId="77777777" w:rsidR="008F7A28" w:rsidRDefault="00611FC8" w:rsidP="008F7A28">
            <w:pPr>
              <w:pStyle w:val="TableParagraph"/>
              <w:spacing w:before="1"/>
              <w:ind w:left="112" w:right="261"/>
              <w:rPr>
                <w:color w:val="0000FF"/>
                <w:sz w:val="19"/>
                <w:u w:val="single" w:color="0000FF"/>
              </w:rPr>
            </w:pPr>
            <w:hyperlink r:id="rId10">
              <w:r w:rsidR="008F7A28">
                <w:rPr>
                  <w:color w:val="0000FF"/>
                  <w:sz w:val="19"/>
                  <w:u w:val="single" w:color="0000FF"/>
                </w:rPr>
                <w:t>(23 Ill. Admin. Code 1.420(n))</w:t>
              </w:r>
            </w:hyperlink>
          </w:p>
          <w:p w14:paraId="493A990F" w14:textId="77777777" w:rsidR="008F7A28" w:rsidRDefault="00611FC8" w:rsidP="008F7A28">
            <w:pPr>
              <w:pStyle w:val="TableParagraph"/>
              <w:spacing w:before="1"/>
              <w:ind w:left="112" w:right="261"/>
              <w:rPr>
                <w:sz w:val="19"/>
              </w:rPr>
            </w:pPr>
            <w:hyperlink r:id="rId11">
              <w:r w:rsidR="008F7A28">
                <w:rPr>
                  <w:color w:val="0000FF"/>
                  <w:sz w:val="19"/>
                  <w:u w:val="single" w:color="0000FF"/>
                </w:rPr>
                <w:t>(23</w:t>
              </w:r>
              <w:r w:rsidR="008F7A28">
                <w:rPr>
                  <w:color w:val="0000FF"/>
                  <w:spacing w:val="-4"/>
                  <w:sz w:val="19"/>
                  <w:u w:val="single" w:color="0000FF"/>
                </w:rPr>
                <w:t xml:space="preserve"> </w:t>
              </w:r>
              <w:r w:rsidR="008F7A28">
                <w:rPr>
                  <w:color w:val="0000FF"/>
                  <w:sz w:val="19"/>
                  <w:u w:val="single" w:color="0000FF"/>
                </w:rPr>
                <w:t>Ill.</w:t>
              </w:r>
              <w:r w:rsidR="008F7A28">
                <w:rPr>
                  <w:color w:val="0000FF"/>
                  <w:spacing w:val="-3"/>
                  <w:sz w:val="19"/>
                  <w:u w:val="single" w:color="0000FF"/>
                </w:rPr>
                <w:t xml:space="preserve"> </w:t>
              </w:r>
              <w:r w:rsidR="008F7A28">
                <w:rPr>
                  <w:color w:val="0000FF"/>
                  <w:sz w:val="19"/>
                  <w:u w:val="single" w:color="0000FF"/>
                </w:rPr>
                <w:t>Admin.</w:t>
              </w:r>
              <w:r w:rsidR="008F7A28">
                <w:rPr>
                  <w:color w:val="0000FF"/>
                  <w:spacing w:val="-3"/>
                  <w:sz w:val="19"/>
                  <w:u w:val="single" w:color="0000FF"/>
                </w:rPr>
                <w:t xml:space="preserve"> </w:t>
              </w:r>
              <w:r w:rsidR="008F7A28">
                <w:rPr>
                  <w:color w:val="0000FF"/>
                  <w:sz w:val="19"/>
                  <w:u w:val="single" w:color="0000FF"/>
                </w:rPr>
                <w:t>Code</w:t>
              </w:r>
              <w:r w:rsidR="008F7A28">
                <w:rPr>
                  <w:color w:val="0000FF"/>
                  <w:spacing w:val="-4"/>
                  <w:sz w:val="19"/>
                  <w:u w:val="single" w:color="0000FF"/>
                </w:rPr>
                <w:t xml:space="preserve"> </w:t>
              </w:r>
              <w:r w:rsidR="008F7A28">
                <w:rPr>
                  <w:color w:val="0000FF"/>
                  <w:sz w:val="19"/>
                  <w:u w:val="single" w:color="0000FF"/>
                </w:rPr>
                <w:t>1.430(a)(7))</w:t>
              </w:r>
            </w:hyperlink>
          </w:p>
          <w:p w14:paraId="680EA31F" w14:textId="77777777" w:rsidR="008F7A28" w:rsidRDefault="00611FC8" w:rsidP="008F7A28">
            <w:pPr>
              <w:pStyle w:val="TableParagraph"/>
              <w:spacing w:line="230" w:lineRule="exact"/>
              <w:ind w:left="112"/>
              <w:rPr>
                <w:sz w:val="19"/>
              </w:rPr>
            </w:pPr>
            <w:hyperlink r:id="rId12">
              <w:r w:rsidR="008F7A28">
                <w:rPr>
                  <w:color w:val="0000FF"/>
                  <w:sz w:val="19"/>
                  <w:u w:val="single" w:color="0000FF"/>
                </w:rPr>
                <w:t>(23</w:t>
              </w:r>
              <w:r w:rsidR="008F7A28">
                <w:rPr>
                  <w:color w:val="0000FF"/>
                  <w:spacing w:val="-4"/>
                  <w:sz w:val="19"/>
                  <w:u w:val="single" w:color="0000FF"/>
                </w:rPr>
                <w:t xml:space="preserve"> </w:t>
              </w:r>
              <w:r w:rsidR="008F7A28">
                <w:rPr>
                  <w:color w:val="0000FF"/>
                  <w:sz w:val="19"/>
                  <w:u w:val="single" w:color="0000FF"/>
                </w:rPr>
                <w:t>Ill.</w:t>
              </w:r>
              <w:r w:rsidR="008F7A28">
                <w:rPr>
                  <w:color w:val="0000FF"/>
                  <w:spacing w:val="-3"/>
                  <w:sz w:val="19"/>
                  <w:u w:val="single" w:color="0000FF"/>
                </w:rPr>
                <w:t xml:space="preserve"> </w:t>
              </w:r>
              <w:r w:rsidR="008F7A28">
                <w:rPr>
                  <w:color w:val="0000FF"/>
                  <w:sz w:val="19"/>
                  <w:u w:val="single" w:color="0000FF"/>
                </w:rPr>
                <w:t>Admin.</w:t>
              </w:r>
              <w:r w:rsidR="008F7A28">
                <w:rPr>
                  <w:color w:val="0000FF"/>
                  <w:spacing w:val="-3"/>
                  <w:sz w:val="19"/>
                  <w:u w:val="single" w:color="0000FF"/>
                </w:rPr>
                <w:t xml:space="preserve"> </w:t>
              </w:r>
              <w:r w:rsidR="008F7A28">
                <w:rPr>
                  <w:color w:val="0000FF"/>
                  <w:sz w:val="19"/>
                  <w:u w:val="single" w:color="0000FF"/>
                </w:rPr>
                <w:t>Code</w:t>
              </w:r>
              <w:r w:rsidR="008F7A28">
                <w:rPr>
                  <w:color w:val="0000FF"/>
                  <w:spacing w:val="-4"/>
                  <w:sz w:val="19"/>
                  <w:u w:val="single" w:color="0000FF"/>
                </w:rPr>
                <w:t xml:space="preserve"> </w:t>
              </w:r>
              <w:r w:rsidR="008F7A28">
                <w:rPr>
                  <w:color w:val="0000FF"/>
                  <w:sz w:val="19"/>
                  <w:u w:val="single" w:color="0000FF"/>
                </w:rPr>
                <w:t>1.440(a)(9))</w:t>
              </w:r>
            </w:hyperlink>
          </w:p>
          <w:p w14:paraId="1437D0FB" w14:textId="1494D1D4" w:rsidR="008F7A28" w:rsidRDefault="00611FC8" w:rsidP="008F7A28">
            <w:pPr>
              <w:pStyle w:val="TableParagraph"/>
              <w:tabs>
                <w:tab w:val="left" w:pos="550"/>
              </w:tabs>
              <w:spacing w:before="1"/>
              <w:ind w:right="232"/>
              <w:rPr>
                <w:b/>
                <w:sz w:val="20"/>
              </w:rPr>
            </w:pPr>
            <w:hyperlink r:id="rId13">
              <w:r w:rsidR="008F7A28">
                <w:rPr>
                  <w:color w:val="0000FF"/>
                  <w:sz w:val="19"/>
                  <w:u w:val="single" w:color="0000FF"/>
                </w:rPr>
                <w:t>(23</w:t>
              </w:r>
              <w:r w:rsidR="008F7A28">
                <w:rPr>
                  <w:color w:val="0000FF"/>
                  <w:spacing w:val="-3"/>
                  <w:sz w:val="19"/>
                  <w:u w:val="single" w:color="0000FF"/>
                </w:rPr>
                <w:t xml:space="preserve"> </w:t>
              </w:r>
              <w:r w:rsidR="008F7A28">
                <w:rPr>
                  <w:color w:val="0000FF"/>
                  <w:sz w:val="19"/>
                  <w:u w:val="single" w:color="0000FF"/>
                </w:rPr>
                <w:t>Ill.</w:t>
              </w:r>
              <w:r w:rsidR="008F7A28">
                <w:rPr>
                  <w:color w:val="0000FF"/>
                  <w:spacing w:val="-3"/>
                  <w:sz w:val="19"/>
                  <w:u w:val="single" w:color="0000FF"/>
                </w:rPr>
                <w:t xml:space="preserve"> </w:t>
              </w:r>
              <w:r w:rsidR="008F7A28">
                <w:rPr>
                  <w:color w:val="0000FF"/>
                  <w:sz w:val="19"/>
                  <w:u w:val="single" w:color="0000FF"/>
                </w:rPr>
                <w:t>Admin.</w:t>
              </w:r>
              <w:r w:rsidR="008F7A28">
                <w:rPr>
                  <w:color w:val="0000FF"/>
                  <w:spacing w:val="-3"/>
                  <w:sz w:val="19"/>
                  <w:u w:val="single" w:color="0000FF"/>
                </w:rPr>
                <w:t xml:space="preserve"> </w:t>
              </w:r>
              <w:r w:rsidR="008F7A28">
                <w:rPr>
                  <w:color w:val="0000FF"/>
                  <w:sz w:val="19"/>
                  <w:u w:val="single" w:color="0000FF"/>
                </w:rPr>
                <w:t>Code</w:t>
              </w:r>
              <w:r w:rsidR="008F7A28">
                <w:rPr>
                  <w:color w:val="0000FF"/>
                  <w:spacing w:val="-4"/>
                  <w:sz w:val="19"/>
                  <w:u w:val="single" w:color="0000FF"/>
                </w:rPr>
                <w:t xml:space="preserve"> </w:t>
              </w:r>
              <w:r w:rsidR="008F7A28">
                <w:rPr>
                  <w:color w:val="0000FF"/>
                  <w:sz w:val="19"/>
                  <w:u w:val="single" w:color="0000FF"/>
                </w:rPr>
                <w:t>1.440(b)(1))</w:t>
              </w:r>
            </w:hyperlink>
          </w:p>
        </w:tc>
        <w:tc>
          <w:tcPr>
            <w:tcW w:w="1893" w:type="dxa"/>
            <w:tcBorders>
              <w:bottom w:val="single" w:sz="4" w:space="0" w:color="000000" w:themeColor="text1"/>
            </w:tcBorders>
            <w:shd w:val="clear" w:color="auto" w:fill="auto"/>
          </w:tcPr>
          <w:p w14:paraId="11714D1C" w14:textId="600837C9" w:rsidR="00950063" w:rsidRDefault="00AC72F2" w:rsidP="00950063">
            <w:pPr>
              <w:pStyle w:val="TableParagraph"/>
              <w:spacing w:before="1"/>
              <w:rPr>
                <w:sz w:val="19"/>
              </w:rPr>
            </w:pPr>
            <w:r>
              <w:rPr>
                <w:sz w:val="19"/>
              </w:rPr>
              <w:lastRenderedPageBreak/>
              <w:t xml:space="preserve">Grades </w:t>
            </w:r>
            <w:r w:rsidR="00950063">
              <w:rPr>
                <w:sz w:val="19"/>
              </w:rPr>
              <w:t>K-6</w:t>
            </w:r>
            <w:r w:rsidR="00950063">
              <w:rPr>
                <w:spacing w:val="-3"/>
                <w:sz w:val="19"/>
              </w:rPr>
              <w:t xml:space="preserve"> </w:t>
            </w:r>
            <w:r w:rsidR="00502769">
              <w:rPr>
                <w:sz w:val="19"/>
              </w:rPr>
              <w:t xml:space="preserve">– </w:t>
            </w:r>
            <w:r w:rsidR="00950063">
              <w:rPr>
                <w:sz w:val="19"/>
              </w:rPr>
              <w:t>all</w:t>
            </w:r>
            <w:r w:rsidR="00950063">
              <w:rPr>
                <w:spacing w:val="-3"/>
                <w:sz w:val="19"/>
              </w:rPr>
              <w:t xml:space="preserve"> </w:t>
            </w:r>
            <w:r w:rsidR="00950063">
              <w:rPr>
                <w:sz w:val="19"/>
              </w:rPr>
              <w:t>grade</w:t>
            </w:r>
            <w:r w:rsidR="00950063">
              <w:rPr>
                <w:spacing w:val="-3"/>
                <w:sz w:val="19"/>
              </w:rPr>
              <w:t xml:space="preserve"> </w:t>
            </w:r>
            <w:r w:rsidR="00950063">
              <w:rPr>
                <w:sz w:val="19"/>
              </w:rPr>
              <w:t>levels</w:t>
            </w:r>
          </w:p>
          <w:p w14:paraId="3C58F44B" w14:textId="25E1293B" w:rsidR="00950063" w:rsidRDefault="00950063" w:rsidP="00950063">
            <w:pPr>
              <w:pStyle w:val="TableParagraph"/>
              <w:spacing w:before="1"/>
              <w:ind w:left="107"/>
              <w:rPr>
                <w:b/>
                <w:sz w:val="20"/>
              </w:rPr>
            </w:pPr>
            <w:r>
              <w:rPr>
                <w:sz w:val="19"/>
              </w:rPr>
              <w:t>MS/</w:t>
            </w:r>
            <w:proofErr w:type="gramStart"/>
            <w:r>
              <w:rPr>
                <w:sz w:val="19"/>
              </w:rPr>
              <w:t>JH</w:t>
            </w:r>
            <w:r>
              <w:rPr>
                <w:spacing w:val="-3"/>
                <w:sz w:val="19"/>
              </w:rPr>
              <w:t xml:space="preserve"> </w:t>
            </w:r>
            <w:r w:rsidR="00502769">
              <w:rPr>
                <w:spacing w:val="-3"/>
                <w:sz w:val="19"/>
              </w:rPr>
              <w:t xml:space="preserve"> </w:t>
            </w:r>
            <w:r>
              <w:rPr>
                <w:sz w:val="19"/>
              </w:rPr>
              <w:t>and</w:t>
            </w:r>
            <w:proofErr w:type="gramEnd"/>
            <w:r>
              <w:rPr>
                <w:sz w:val="19"/>
              </w:rPr>
              <w:t xml:space="preserve"> HS</w:t>
            </w:r>
            <w:r>
              <w:rPr>
                <w:spacing w:val="-2"/>
                <w:sz w:val="19"/>
              </w:rPr>
              <w:t xml:space="preserve"> </w:t>
            </w:r>
            <w:r w:rsidR="00502769">
              <w:rPr>
                <w:sz w:val="19"/>
              </w:rPr>
              <w:t>–</w:t>
            </w:r>
            <w:r>
              <w:rPr>
                <w:spacing w:val="-2"/>
                <w:sz w:val="19"/>
              </w:rPr>
              <w:t xml:space="preserve"> </w:t>
            </w:r>
            <w:r>
              <w:rPr>
                <w:sz w:val="19"/>
              </w:rPr>
              <w:t>not</w:t>
            </w:r>
            <w:r>
              <w:rPr>
                <w:spacing w:val="-2"/>
                <w:sz w:val="19"/>
              </w:rPr>
              <w:t xml:space="preserve"> </w:t>
            </w:r>
            <w:r>
              <w:rPr>
                <w:sz w:val="19"/>
              </w:rPr>
              <w:t>specified</w:t>
            </w:r>
          </w:p>
        </w:tc>
        <w:tc>
          <w:tcPr>
            <w:tcW w:w="6927" w:type="dxa"/>
            <w:tcBorders>
              <w:bottom w:val="single" w:sz="4" w:space="0" w:color="000000" w:themeColor="text1"/>
            </w:tcBorders>
            <w:shd w:val="clear" w:color="auto" w:fill="auto"/>
          </w:tcPr>
          <w:p w14:paraId="4D1ECB73" w14:textId="2E6084E2" w:rsidR="00950063" w:rsidRDefault="00950063" w:rsidP="00372EA3">
            <w:pPr>
              <w:pStyle w:val="TableParagraph"/>
              <w:spacing w:before="1"/>
              <w:ind w:right="246"/>
              <w:rPr>
                <w:sz w:val="19"/>
              </w:rPr>
            </w:pPr>
            <w:r>
              <w:rPr>
                <w:sz w:val="19"/>
              </w:rPr>
              <w:t xml:space="preserve">The Health Education Program created under the Act must include certain required </w:t>
            </w:r>
            <w:proofErr w:type="gramStart"/>
            <w:r>
              <w:rPr>
                <w:sz w:val="19"/>
              </w:rPr>
              <w:t>major</w:t>
            </w:r>
            <w:r w:rsidR="002D1D10">
              <w:rPr>
                <w:sz w:val="19"/>
              </w:rPr>
              <w:t xml:space="preserve"> </w:t>
            </w:r>
            <w:r>
              <w:rPr>
                <w:spacing w:val="-40"/>
                <w:sz w:val="19"/>
              </w:rPr>
              <w:t xml:space="preserve"> </w:t>
            </w:r>
            <w:r>
              <w:rPr>
                <w:sz w:val="19"/>
              </w:rPr>
              <w:t>educational</w:t>
            </w:r>
            <w:proofErr w:type="gramEnd"/>
            <w:r>
              <w:rPr>
                <w:sz w:val="19"/>
              </w:rPr>
              <w:t xml:space="preserve"> areas as enumerated in the Act and shall be offered in all elementary schools </w:t>
            </w:r>
            <w:r>
              <w:rPr>
                <w:spacing w:val="-40"/>
                <w:sz w:val="19"/>
              </w:rPr>
              <w:t xml:space="preserve"> </w:t>
            </w:r>
            <w:r>
              <w:rPr>
                <w:sz w:val="19"/>
              </w:rPr>
              <w:t>and secondary schools in Illinois. 105 ILCS</w:t>
            </w:r>
            <w:r>
              <w:rPr>
                <w:spacing w:val="-2"/>
                <w:sz w:val="19"/>
              </w:rPr>
              <w:t xml:space="preserve"> </w:t>
            </w:r>
            <w:r>
              <w:rPr>
                <w:sz w:val="19"/>
              </w:rPr>
              <w:t>110/3.</w:t>
            </w:r>
          </w:p>
          <w:p w14:paraId="316FD7EA" w14:textId="1E4395A6" w:rsidR="00950063" w:rsidRDefault="00950063" w:rsidP="00AC72F2">
            <w:pPr>
              <w:pStyle w:val="TableParagraph"/>
              <w:spacing w:before="120"/>
              <w:ind w:right="84"/>
              <w:jc w:val="both"/>
              <w:rPr>
                <w:sz w:val="19"/>
              </w:rPr>
            </w:pPr>
            <w:r>
              <w:rPr>
                <w:sz w:val="19"/>
              </w:rPr>
              <w:t>Each school system shall provide a program in compliance with the Critical Health Problems</w:t>
            </w:r>
            <w:r>
              <w:rPr>
                <w:spacing w:val="-40"/>
                <w:sz w:val="19"/>
              </w:rPr>
              <w:t xml:space="preserve"> </w:t>
            </w:r>
            <w:r w:rsidR="001E4067">
              <w:rPr>
                <w:spacing w:val="-40"/>
                <w:sz w:val="19"/>
              </w:rPr>
              <w:t xml:space="preserve"> </w:t>
            </w:r>
            <w:r>
              <w:rPr>
                <w:spacing w:val="-40"/>
                <w:sz w:val="19"/>
              </w:rPr>
              <w:t xml:space="preserve"> </w:t>
            </w:r>
            <w:r>
              <w:rPr>
                <w:sz w:val="19"/>
              </w:rPr>
              <w:t>and Comprehensive</w:t>
            </w:r>
            <w:r>
              <w:rPr>
                <w:spacing w:val="-1"/>
                <w:sz w:val="19"/>
              </w:rPr>
              <w:t xml:space="preserve"> </w:t>
            </w:r>
            <w:r>
              <w:rPr>
                <w:sz w:val="19"/>
              </w:rPr>
              <w:t>Health Education</w:t>
            </w:r>
            <w:r>
              <w:rPr>
                <w:spacing w:val="1"/>
                <w:sz w:val="19"/>
              </w:rPr>
              <w:t xml:space="preserve"> </w:t>
            </w:r>
            <w:r>
              <w:rPr>
                <w:sz w:val="19"/>
              </w:rPr>
              <w:t>Act</w:t>
            </w:r>
            <w:r>
              <w:rPr>
                <w:spacing w:val="-1"/>
                <w:sz w:val="19"/>
              </w:rPr>
              <w:t xml:space="preserve"> </w:t>
            </w:r>
            <w:r>
              <w:rPr>
                <w:sz w:val="19"/>
              </w:rPr>
              <w:t>[105</w:t>
            </w:r>
            <w:r>
              <w:rPr>
                <w:spacing w:val="-1"/>
                <w:sz w:val="19"/>
              </w:rPr>
              <w:t xml:space="preserve"> </w:t>
            </w:r>
            <w:r>
              <w:rPr>
                <w:sz w:val="19"/>
              </w:rPr>
              <w:t>ILCS</w:t>
            </w:r>
            <w:r>
              <w:rPr>
                <w:spacing w:val="-1"/>
                <w:sz w:val="19"/>
              </w:rPr>
              <w:t xml:space="preserve"> </w:t>
            </w:r>
            <w:r>
              <w:rPr>
                <w:sz w:val="19"/>
              </w:rPr>
              <w:t>110].</w:t>
            </w:r>
          </w:p>
          <w:p w14:paraId="2ABAFD62" w14:textId="77777777" w:rsidR="00950063" w:rsidRDefault="00950063" w:rsidP="00AC72F2">
            <w:pPr>
              <w:pStyle w:val="TableParagraph"/>
              <w:numPr>
                <w:ilvl w:val="0"/>
                <w:numId w:val="4"/>
              </w:numPr>
              <w:tabs>
                <w:tab w:val="left" w:pos="829"/>
                <w:tab w:val="left" w:pos="830"/>
              </w:tabs>
              <w:ind w:right="230"/>
              <w:jc w:val="both"/>
              <w:rPr>
                <w:sz w:val="19"/>
              </w:rPr>
            </w:pPr>
            <w:r>
              <w:rPr>
                <w:sz w:val="19"/>
              </w:rPr>
              <w:t>No specific time requirement for grades K-6; however, health education must be</w:t>
            </w:r>
            <w:r>
              <w:rPr>
                <w:spacing w:val="-40"/>
                <w:sz w:val="19"/>
              </w:rPr>
              <w:t xml:space="preserve"> </w:t>
            </w:r>
            <w:r>
              <w:rPr>
                <w:sz w:val="19"/>
              </w:rPr>
              <w:t>part</w:t>
            </w:r>
            <w:r>
              <w:rPr>
                <w:spacing w:val="-2"/>
                <w:sz w:val="19"/>
              </w:rPr>
              <w:t xml:space="preserve"> </w:t>
            </w:r>
            <w:r>
              <w:rPr>
                <w:sz w:val="19"/>
              </w:rPr>
              <w:t>of</w:t>
            </w:r>
            <w:r>
              <w:rPr>
                <w:spacing w:val="-1"/>
                <w:sz w:val="19"/>
              </w:rPr>
              <w:t xml:space="preserve"> </w:t>
            </w:r>
            <w:r>
              <w:rPr>
                <w:sz w:val="19"/>
              </w:rPr>
              <w:t>the</w:t>
            </w:r>
            <w:r>
              <w:rPr>
                <w:spacing w:val="-1"/>
                <w:sz w:val="19"/>
              </w:rPr>
              <w:t xml:space="preserve"> </w:t>
            </w:r>
            <w:r>
              <w:rPr>
                <w:sz w:val="19"/>
              </w:rPr>
              <w:t>formal</w:t>
            </w:r>
            <w:r>
              <w:rPr>
                <w:spacing w:val="-2"/>
                <w:sz w:val="19"/>
              </w:rPr>
              <w:t xml:space="preserve"> </w:t>
            </w:r>
            <w:r>
              <w:rPr>
                <w:sz w:val="19"/>
              </w:rPr>
              <w:t>regular</w:t>
            </w:r>
            <w:r>
              <w:rPr>
                <w:spacing w:val="1"/>
                <w:sz w:val="19"/>
              </w:rPr>
              <w:t xml:space="preserve"> </w:t>
            </w:r>
            <w:r>
              <w:rPr>
                <w:sz w:val="19"/>
              </w:rPr>
              <w:t>instructional</w:t>
            </w:r>
            <w:r>
              <w:rPr>
                <w:spacing w:val="-2"/>
                <w:sz w:val="19"/>
              </w:rPr>
              <w:t xml:space="preserve"> </w:t>
            </w:r>
            <w:r>
              <w:rPr>
                <w:sz w:val="19"/>
              </w:rPr>
              <w:t>program</w:t>
            </w:r>
            <w:r>
              <w:rPr>
                <w:spacing w:val="-1"/>
                <w:sz w:val="19"/>
              </w:rPr>
              <w:t xml:space="preserve"> </w:t>
            </w:r>
            <w:r>
              <w:rPr>
                <w:sz w:val="19"/>
              </w:rPr>
              <w:t>at</w:t>
            </w:r>
            <w:r>
              <w:rPr>
                <w:spacing w:val="-1"/>
                <w:sz w:val="19"/>
              </w:rPr>
              <w:t xml:space="preserve"> </w:t>
            </w:r>
            <w:r>
              <w:rPr>
                <w:sz w:val="19"/>
              </w:rPr>
              <w:t>each grade</w:t>
            </w:r>
            <w:r>
              <w:rPr>
                <w:spacing w:val="-3"/>
                <w:sz w:val="19"/>
              </w:rPr>
              <w:t xml:space="preserve"> </w:t>
            </w:r>
            <w:r>
              <w:rPr>
                <w:sz w:val="19"/>
              </w:rPr>
              <w:t>level.</w:t>
            </w:r>
          </w:p>
          <w:p w14:paraId="6297561E" w14:textId="77777777" w:rsidR="00950063" w:rsidRDefault="00950063" w:rsidP="00AC72F2">
            <w:pPr>
              <w:pStyle w:val="TableParagraph"/>
              <w:numPr>
                <w:ilvl w:val="0"/>
                <w:numId w:val="4"/>
              </w:numPr>
              <w:tabs>
                <w:tab w:val="left" w:pos="829"/>
                <w:tab w:val="left" w:pos="830"/>
              </w:tabs>
              <w:spacing w:line="237" w:lineRule="auto"/>
              <w:ind w:right="428"/>
              <w:jc w:val="both"/>
              <w:rPr>
                <w:sz w:val="19"/>
              </w:rPr>
            </w:pPr>
            <w:r>
              <w:rPr>
                <w:sz w:val="19"/>
              </w:rPr>
              <w:t xml:space="preserve">The minimal time allocation must be not less than one semester or </w:t>
            </w:r>
            <w:proofErr w:type="gramStart"/>
            <w:r>
              <w:rPr>
                <w:sz w:val="19"/>
              </w:rPr>
              <w:t xml:space="preserve">equivalent </w:t>
            </w:r>
            <w:r>
              <w:rPr>
                <w:spacing w:val="-40"/>
                <w:sz w:val="19"/>
              </w:rPr>
              <w:t xml:space="preserve"> </w:t>
            </w:r>
            <w:r>
              <w:rPr>
                <w:sz w:val="19"/>
              </w:rPr>
              <w:t>during</w:t>
            </w:r>
            <w:proofErr w:type="gramEnd"/>
            <w:r>
              <w:rPr>
                <w:spacing w:val="-2"/>
                <w:sz w:val="19"/>
              </w:rPr>
              <w:t xml:space="preserve"> </w:t>
            </w:r>
            <w:r>
              <w:rPr>
                <w:sz w:val="19"/>
              </w:rPr>
              <w:t>the</w:t>
            </w:r>
            <w:r>
              <w:rPr>
                <w:spacing w:val="-1"/>
                <w:sz w:val="19"/>
              </w:rPr>
              <w:t xml:space="preserve"> </w:t>
            </w:r>
            <w:r>
              <w:rPr>
                <w:sz w:val="19"/>
              </w:rPr>
              <w:t>middle</w:t>
            </w:r>
            <w:r>
              <w:rPr>
                <w:spacing w:val="-1"/>
                <w:sz w:val="19"/>
              </w:rPr>
              <w:t xml:space="preserve"> </w:t>
            </w:r>
            <w:r>
              <w:rPr>
                <w:sz w:val="19"/>
              </w:rPr>
              <w:t>or</w:t>
            </w:r>
            <w:r>
              <w:rPr>
                <w:spacing w:val="-2"/>
                <w:sz w:val="19"/>
              </w:rPr>
              <w:t xml:space="preserve"> </w:t>
            </w:r>
            <w:r>
              <w:rPr>
                <w:sz w:val="19"/>
              </w:rPr>
              <w:t>junior</w:t>
            </w:r>
            <w:r>
              <w:rPr>
                <w:spacing w:val="1"/>
                <w:sz w:val="19"/>
              </w:rPr>
              <w:t xml:space="preserve"> </w:t>
            </w:r>
            <w:r>
              <w:rPr>
                <w:sz w:val="19"/>
              </w:rPr>
              <w:t>high experience.</w:t>
            </w:r>
          </w:p>
          <w:p w14:paraId="62CF9B9B" w14:textId="77777777" w:rsidR="00950063" w:rsidRDefault="00950063" w:rsidP="00AC72F2">
            <w:pPr>
              <w:pStyle w:val="TableParagraph"/>
              <w:numPr>
                <w:ilvl w:val="0"/>
                <w:numId w:val="4"/>
              </w:numPr>
              <w:tabs>
                <w:tab w:val="left" w:pos="829"/>
                <w:tab w:val="left" w:pos="830"/>
              </w:tabs>
              <w:spacing w:before="4" w:line="235" w:lineRule="auto"/>
              <w:ind w:right="428"/>
              <w:jc w:val="both"/>
              <w:rPr>
                <w:sz w:val="19"/>
              </w:rPr>
            </w:pPr>
            <w:r>
              <w:rPr>
                <w:sz w:val="19"/>
              </w:rPr>
              <w:t xml:space="preserve">The minimal time allocation must be not less than one semester or </w:t>
            </w:r>
            <w:proofErr w:type="gramStart"/>
            <w:r>
              <w:rPr>
                <w:sz w:val="19"/>
              </w:rPr>
              <w:t xml:space="preserve">equivalent </w:t>
            </w:r>
            <w:r>
              <w:rPr>
                <w:spacing w:val="-40"/>
                <w:sz w:val="19"/>
              </w:rPr>
              <w:t xml:space="preserve"> </w:t>
            </w:r>
            <w:r>
              <w:rPr>
                <w:sz w:val="19"/>
              </w:rPr>
              <w:t>during</w:t>
            </w:r>
            <w:proofErr w:type="gramEnd"/>
            <w:r>
              <w:rPr>
                <w:spacing w:val="-2"/>
                <w:sz w:val="19"/>
              </w:rPr>
              <w:t xml:space="preserve"> </w:t>
            </w:r>
            <w:r>
              <w:rPr>
                <w:sz w:val="19"/>
              </w:rPr>
              <w:t>the</w:t>
            </w:r>
            <w:r>
              <w:rPr>
                <w:spacing w:val="-1"/>
                <w:sz w:val="19"/>
              </w:rPr>
              <w:t xml:space="preserve"> </w:t>
            </w:r>
            <w:r>
              <w:rPr>
                <w:sz w:val="19"/>
              </w:rPr>
              <w:t>secondary school</w:t>
            </w:r>
            <w:r>
              <w:rPr>
                <w:spacing w:val="-1"/>
                <w:sz w:val="19"/>
              </w:rPr>
              <w:t xml:space="preserve"> </w:t>
            </w:r>
            <w:r>
              <w:rPr>
                <w:sz w:val="19"/>
              </w:rPr>
              <w:t>experience.</w:t>
            </w:r>
          </w:p>
          <w:p w14:paraId="519179ED" w14:textId="77777777" w:rsidR="00950063" w:rsidRDefault="00950063" w:rsidP="00AC72F2">
            <w:pPr>
              <w:pStyle w:val="TableParagraph"/>
              <w:numPr>
                <w:ilvl w:val="0"/>
                <w:numId w:val="4"/>
              </w:numPr>
              <w:tabs>
                <w:tab w:val="left" w:pos="829"/>
                <w:tab w:val="left" w:pos="830"/>
              </w:tabs>
              <w:spacing w:before="2"/>
              <w:ind w:right="145"/>
              <w:jc w:val="both"/>
              <w:rPr>
                <w:sz w:val="19"/>
              </w:rPr>
            </w:pPr>
            <w:r>
              <w:rPr>
                <w:sz w:val="19"/>
              </w:rPr>
              <w:t>If health education is offered with another course on a “block of time” basis in a</w:t>
            </w:r>
            <w:r>
              <w:rPr>
                <w:spacing w:val="1"/>
                <w:sz w:val="19"/>
              </w:rPr>
              <w:t xml:space="preserve"> </w:t>
            </w:r>
            <w:r>
              <w:rPr>
                <w:sz w:val="19"/>
              </w:rPr>
              <w:t>middle, junior high, or high school, instruction may be offered in any combination</w:t>
            </w:r>
            <w:r>
              <w:rPr>
                <w:spacing w:val="-40"/>
                <w:sz w:val="19"/>
              </w:rPr>
              <w:t xml:space="preserve"> </w:t>
            </w:r>
            <w:r>
              <w:rPr>
                <w:sz w:val="19"/>
              </w:rPr>
              <w:t>of the grade levels in the school, provided that the total time devoted to health</w:t>
            </w:r>
            <w:r>
              <w:rPr>
                <w:spacing w:val="1"/>
                <w:sz w:val="19"/>
              </w:rPr>
              <w:t xml:space="preserve"> </w:t>
            </w:r>
            <w:r>
              <w:rPr>
                <w:sz w:val="19"/>
              </w:rPr>
              <w:t>education is the</w:t>
            </w:r>
            <w:r>
              <w:rPr>
                <w:spacing w:val="-1"/>
                <w:sz w:val="19"/>
              </w:rPr>
              <w:t xml:space="preserve"> </w:t>
            </w:r>
            <w:r>
              <w:rPr>
                <w:sz w:val="19"/>
              </w:rPr>
              <w:t>equivalent</w:t>
            </w:r>
            <w:r>
              <w:rPr>
                <w:spacing w:val="-2"/>
                <w:sz w:val="19"/>
              </w:rPr>
              <w:t xml:space="preserve"> </w:t>
            </w:r>
            <w:r>
              <w:rPr>
                <w:sz w:val="19"/>
              </w:rPr>
              <w:t>of one</w:t>
            </w:r>
            <w:r>
              <w:rPr>
                <w:spacing w:val="-1"/>
                <w:sz w:val="19"/>
              </w:rPr>
              <w:t xml:space="preserve"> </w:t>
            </w:r>
            <w:r>
              <w:rPr>
                <w:sz w:val="19"/>
              </w:rPr>
              <w:t>full</w:t>
            </w:r>
            <w:r>
              <w:rPr>
                <w:spacing w:val="-2"/>
                <w:sz w:val="19"/>
              </w:rPr>
              <w:t xml:space="preserve"> </w:t>
            </w:r>
            <w:r>
              <w:rPr>
                <w:sz w:val="19"/>
              </w:rPr>
              <w:t>semester’s work.</w:t>
            </w:r>
          </w:p>
          <w:p w14:paraId="54FF5329" w14:textId="10459EB8" w:rsidR="00950063" w:rsidRDefault="00950063" w:rsidP="00AC72F2">
            <w:pPr>
              <w:pStyle w:val="TableParagraph"/>
              <w:spacing w:line="230" w:lineRule="exact"/>
              <w:jc w:val="both"/>
              <w:rPr>
                <w:sz w:val="19"/>
              </w:rPr>
            </w:pPr>
            <w:r>
              <w:rPr>
                <w:sz w:val="19"/>
              </w:rPr>
              <w:t>23</w:t>
            </w:r>
            <w:r>
              <w:rPr>
                <w:spacing w:val="-2"/>
                <w:sz w:val="19"/>
              </w:rPr>
              <w:t xml:space="preserve"> </w:t>
            </w:r>
            <w:r>
              <w:rPr>
                <w:sz w:val="19"/>
              </w:rPr>
              <w:t>Ill.</w:t>
            </w:r>
            <w:r>
              <w:rPr>
                <w:spacing w:val="-1"/>
                <w:sz w:val="19"/>
              </w:rPr>
              <w:t xml:space="preserve"> </w:t>
            </w:r>
            <w:r>
              <w:rPr>
                <w:sz w:val="19"/>
              </w:rPr>
              <w:t>Admin.</w:t>
            </w:r>
            <w:r>
              <w:rPr>
                <w:spacing w:val="-1"/>
                <w:sz w:val="19"/>
              </w:rPr>
              <w:t xml:space="preserve"> </w:t>
            </w:r>
            <w:r>
              <w:rPr>
                <w:sz w:val="19"/>
              </w:rPr>
              <w:t>Code</w:t>
            </w:r>
            <w:r>
              <w:rPr>
                <w:spacing w:val="-2"/>
                <w:sz w:val="19"/>
              </w:rPr>
              <w:t xml:space="preserve"> </w:t>
            </w:r>
            <w:r>
              <w:rPr>
                <w:sz w:val="19"/>
              </w:rPr>
              <w:t>1.420(n).</w:t>
            </w:r>
          </w:p>
          <w:p w14:paraId="62263278" w14:textId="151FBE72" w:rsidR="00950063" w:rsidRDefault="00950063" w:rsidP="00372EA3">
            <w:pPr>
              <w:pStyle w:val="TableParagraph"/>
              <w:spacing w:before="20"/>
              <w:ind w:left="80" w:right="547"/>
              <w:rPr>
                <w:sz w:val="19"/>
              </w:rPr>
            </w:pPr>
            <w:r>
              <w:rPr>
                <w:sz w:val="19"/>
              </w:rPr>
              <w:lastRenderedPageBreak/>
              <w:t xml:space="preserve">Each student shall be required to take one semester or the equivalent, i.e., at least </w:t>
            </w:r>
            <w:proofErr w:type="gramStart"/>
            <w:r>
              <w:rPr>
                <w:sz w:val="19"/>
              </w:rPr>
              <w:t>18</w:t>
            </w:r>
            <w:r w:rsidR="00372EA3">
              <w:rPr>
                <w:sz w:val="19"/>
              </w:rPr>
              <w:t xml:space="preserve"> </w:t>
            </w:r>
            <w:r>
              <w:rPr>
                <w:spacing w:val="-40"/>
                <w:sz w:val="19"/>
              </w:rPr>
              <w:t xml:space="preserve"> </w:t>
            </w:r>
            <w:r>
              <w:rPr>
                <w:sz w:val="19"/>
              </w:rPr>
              <w:t>weeks</w:t>
            </w:r>
            <w:proofErr w:type="gramEnd"/>
            <w:r>
              <w:rPr>
                <w:sz w:val="19"/>
              </w:rPr>
              <w:t>,</w:t>
            </w:r>
            <w:r>
              <w:rPr>
                <w:spacing w:val="-3"/>
                <w:sz w:val="19"/>
              </w:rPr>
              <w:t xml:space="preserve"> </w:t>
            </w:r>
            <w:r>
              <w:rPr>
                <w:sz w:val="19"/>
              </w:rPr>
              <w:t>of</w:t>
            </w:r>
            <w:r>
              <w:rPr>
                <w:spacing w:val="-2"/>
                <w:sz w:val="19"/>
              </w:rPr>
              <w:t xml:space="preserve"> </w:t>
            </w:r>
            <w:r>
              <w:rPr>
                <w:sz w:val="19"/>
              </w:rPr>
              <w:t>health</w:t>
            </w:r>
            <w:r>
              <w:rPr>
                <w:spacing w:val="-1"/>
                <w:sz w:val="19"/>
              </w:rPr>
              <w:t xml:space="preserve"> </w:t>
            </w:r>
            <w:r>
              <w:rPr>
                <w:sz w:val="19"/>
              </w:rPr>
              <w:t>education</w:t>
            </w:r>
            <w:r>
              <w:rPr>
                <w:spacing w:val="-1"/>
                <w:sz w:val="19"/>
              </w:rPr>
              <w:t xml:space="preserve"> </w:t>
            </w:r>
            <w:r>
              <w:rPr>
                <w:sz w:val="19"/>
              </w:rPr>
              <w:t>during</w:t>
            </w:r>
            <w:r>
              <w:rPr>
                <w:spacing w:val="-3"/>
                <w:sz w:val="19"/>
              </w:rPr>
              <w:t xml:space="preserve"> </w:t>
            </w:r>
            <w:r>
              <w:rPr>
                <w:sz w:val="19"/>
              </w:rPr>
              <w:t>secondary</w:t>
            </w:r>
            <w:r>
              <w:rPr>
                <w:spacing w:val="-2"/>
                <w:sz w:val="19"/>
              </w:rPr>
              <w:t xml:space="preserve"> </w:t>
            </w:r>
            <w:r>
              <w:rPr>
                <w:sz w:val="19"/>
              </w:rPr>
              <w:t>school.</w:t>
            </w:r>
            <w:r>
              <w:rPr>
                <w:spacing w:val="-2"/>
                <w:sz w:val="19"/>
              </w:rPr>
              <w:t xml:space="preserve"> </w:t>
            </w:r>
            <w:r>
              <w:rPr>
                <w:sz w:val="19"/>
              </w:rPr>
              <w:t>23</w:t>
            </w:r>
            <w:r>
              <w:rPr>
                <w:spacing w:val="-2"/>
                <w:sz w:val="19"/>
              </w:rPr>
              <w:t xml:space="preserve"> </w:t>
            </w:r>
            <w:r>
              <w:rPr>
                <w:sz w:val="19"/>
              </w:rPr>
              <w:t>Ill.</w:t>
            </w:r>
            <w:r>
              <w:rPr>
                <w:spacing w:val="-2"/>
                <w:sz w:val="19"/>
              </w:rPr>
              <w:t xml:space="preserve"> </w:t>
            </w:r>
            <w:r>
              <w:rPr>
                <w:sz w:val="19"/>
              </w:rPr>
              <w:t>Admin</w:t>
            </w:r>
            <w:r>
              <w:rPr>
                <w:spacing w:val="-1"/>
                <w:sz w:val="19"/>
              </w:rPr>
              <w:t xml:space="preserve"> </w:t>
            </w:r>
            <w:r>
              <w:rPr>
                <w:sz w:val="19"/>
              </w:rPr>
              <w:t>Code</w:t>
            </w:r>
            <w:r>
              <w:rPr>
                <w:spacing w:val="-3"/>
                <w:sz w:val="19"/>
              </w:rPr>
              <w:t xml:space="preserve"> </w:t>
            </w:r>
            <w:r>
              <w:rPr>
                <w:sz w:val="19"/>
              </w:rPr>
              <w:t>1.440(b)(1).</w:t>
            </w:r>
          </w:p>
          <w:p w14:paraId="1A2A2448" w14:textId="77777777" w:rsidR="007C4D92" w:rsidRDefault="007C4D92" w:rsidP="00AC72F2">
            <w:pPr>
              <w:pStyle w:val="TableParagraph"/>
              <w:ind w:left="77"/>
              <w:jc w:val="both"/>
              <w:rPr>
                <w:b/>
                <w:sz w:val="19"/>
              </w:rPr>
            </w:pPr>
          </w:p>
          <w:p w14:paraId="1DAA4AE6" w14:textId="4A04186F" w:rsidR="00950063" w:rsidRDefault="00950063" w:rsidP="00372EA3">
            <w:pPr>
              <w:pStyle w:val="TableParagraph"/>
              <w:ind w:left="110"/>
              <w:rPr>
                <w:b/>
                <w:sz w:val="19"/>
              </w:rPr>
            </w:pPr>
            <w:r>
              <w:rPr>
                <w:b/>
                <w:sz w:val="19"/>
              </w:rPr>
              <w:t>Important</w:t>
            </w:r>
            <w:r>
              <w:rPr>
                <w:b/>
                <w:spacing w:val="-3"/>
                <w:sz w:val="19"/>
              </w:rPr>
              <w:t xml:space="preserve"> </w:t>
            </w:r>
            <w:r>
              <w:rPr>
                <w:b/>
                <w:sz w:val="19"/>
              </w:rPr>
              <w:t>cross-sections</w:t>
            </w:r>
            <w:r>
              <w:rPr>
                <w:b/>
                <w:spacing w:val="-1"/>
                <w:sz w:val="19"/>
              </w:rPr>
              <w:t xml:space="preserve"> </w:t>
            </w:r>
            <w:r>
              <w:rPr>
                <w:b/>
                <w:sz w:val="19"/>
              </w:rPr>
              <w:t>of</w:t>
            </w:r>
            <w:r>
              <w:rPr>
                <w:b/>
                <w:spacing w:val="-2"/>
                <w:sz w:val="19"/>
              </w:rPr>
              <w:t xml:space="preserve"> </w:t>
            </w:r>
            <w:r>
              <w:rPr>
                <w:b/>
                <w:sz w:val="19"/>
              </w:rPr>
              <w:t>School</w:t>
            </w:r>
            <w:r>
              <w:rPr>
                <w:b/>
                <w:spacing w:val="-3"/>
                <w:sz w:val="19"/>
              </w:rPr>
              <w:t xml:space="preserve"> </w:t>
            </w:r>
            <w:r>
              <w:rPr>
                <w:b/>
                <w:sz w:val="19"/>
              </w:rPr>
              <w:t>Code:</w:t>
            </w:r>
          </w:p>
          <w:p w14:paraId="0B24D24F" w14:textId="341992A2" w:rsidR="00950063" w:rsidRPr="00E232B7" w:rsidRDefault="00611FC8" w:rsidP="00372EA3">
            <w:pPr>
              <w:pStyle w:val="TableParagraph"/>
              <w:numPr>
                <w:ilvl w:val="0"/>
                <w:numId w:val="1"/>
              </w:numPr>
              <w:tabs>
                <w:tab w:val="left" w:pos="829"/>
                <w:tab w:val="left" w:pos="830"/>
              </w:tabs>
              <w:ind w:right="270"/>
              <w:rPr>
                <w:b/>
                <w:sz w:val="20"/>
              </w:rPr>
            </w:pPr>
            <w:hyperlink r:id="rId14">
              <w:r w:rsidR="00950063">
                <w:rPr>
                  <w:color w:val="0000FF"/>
                  <w:sz w:val="19"/>
                  <w:u w:val="single" w:color="0000FF"/>
                </w:rPr>
                <w:t>105 ILCS 5/27-23.1</w:t>
              </w:r>
              <w:r w:rsidR="00950063">
                <w:rPr>
                  <w:color w:val="0000FF"/>
                  <w:sz w:val="19"/>
                </w:rPr>
                <w:t xml:space="preserve"> </w:t>
              </w:r>
            </w:hyperlink>
            <w:r w:rsidR="00950063">
              <w:rPr>
                <w:sz w:val="19"/>
              </w:rPr>
              <w:t>(Parenting Education) – Defines parenting education and the</w:t>
            </w:r>
            <w:r w:rsidR="004A6ED3">
              <w:rPr>
                <w:sz w:val="19"/>
              </w:rPr>
              <w:t xml:space="preserve"> </w:t>
            </w:r>
            <w:r w:rsidR="00950063">
              <w:rPr>
                <w:spacing w:val="-40"/>
                <w:sz w:val="19"/>
              </w:rPr>
              <w:t xml:space="preserve"> </w:t>
            </w:r>
            <w:r w:rsidR="004A6ED3">
              <w:rPr>
                <w:spacing w:val="-40"/>
                <w:sz w:val="19"/>
              </w:rPr>
              <w:t xml:space="preserve">  </w:t>
            </w:r>
            <w:r w:rsidR="00950063">
              <w:rPr>
                <w:sz w:val="19"/>
              </w:rPr>
              <w:t>instruction it</w:t>
            </w:r>
            <w:r w:rsidR="00950063">
              <w:rPr>
                <w:spacing w:val="-2"/>
                <w:sz w:val="19"/>
              </w:rPr>
              <w:t xml:space="preserve"> </w:t>
            </w:r>
            <w:r w:rsidR="00950063">
              <w:rPr>
                <w:sz w:val="19"/>
              </w:rPr>
              <w:t>may</w:t>
            </w:r>
            <w:r w:rsidR="00950063">
              <w:rPr>
                <w:spacing w:val="-1"/>
                <w:sz w:val="19"/>
              </w:rPr>
              <w:t xml:space="preserve"> </w:t>
            </w:r>
            <w:r w:rsidR="00950063">
              <w:rPr>
                <w:sz w:val="19"/>
              </w:rPr>
              <w:t>include</w:t>
            </w:r>
            <w:r w:rsidR="00950063">
              <w:rPr>
                <w:spacing w:val="-1"/>
                <w:sz w:val="19"/>
              </w:rPr>
              <w:t xml:space="preserve"> </w:t>
            </w:r>
            <w:r w:rsidR="00950063">
              <w:rPr>
                <w:sz w:val="19"/>
              </w:rPr>
              <w:t>for districts</w:t>
            </w:r>
            <w:r w:rsidR="00950063">
              <w:rPr>
                <w:spacing w:val="1"/>
                <w:sz w:val="19"/>
              </w:rPr>
              <w:t xml:space="preserve"> </w:t>
            </w:r>
            <w:r w:rsidR="00950063">
              <w:rPr>
                <w:sz w:val="19"/>
              </w:rPr>
              <w:t>that</w:t>
            </w:r>
            <w:r w:rsidR="00950063">
              <w:rPr>
                <w:spacing w:val="-1"/>
                <w:sz w:val="19"/>
              </w:rPr>
              <w:t xml:space="preserve"> </w:t>
            </w:r>
            <w:r w:rsidR="00950063">
              <w:rPr>
                <w:sz w:val="19"/>
              </w:rPr>
              <w:t>choose</w:t>
            </w:r>
            <w:r w:rsidR="00950063">
              <w:rPr>
                <w:spacing w:val="-2"/>
                <w:sz w:val="19"/>
              </w:rPr>
              <w:t xml:space="preserve"> </w:t>
            </w:r>
            <w:r w:rsidR="00950063">
              <w:rPr>
                <w:sz w:val="19"/>
              </w:rPr>
              <w:t>to offer</w:t>
            </w:r>
            <w:r w:rsidR="00950063">
              <w:rPr>
                <w:spacing w:val="1"/>
                <w:sz w:val="19"/>
              </w:rPr>
              <w:t xml:space="preserve"> </w:t>
            </w:r>
            <w:r w:rsidR="00950063">
              <w:rPr>
                <w:sz w:val="19"/>
              </w:rPr>
              <w:t>it.</w:t>
            </w:r>
          </w:p>
          <w:p w14:paraId="76A99912" w14:textId="0DD23269" w:rsidR="00C319C3" w:rsidRPr="00191397" w:rsidRDefault="00611FC8" w:rsidP="00372EA3">
            <w:pPr>
              <w:pStyle w:val="TableParagraph"/>
              <w:numPr>
                <w:ilvl w:val="0"/>
                <w:numId w:val="1"/>
              </w:numPr>
              <w:tabs>
                <w:tab w:val="left" w:pos="829"/>
                <w:tab w:val="left" w:pos="830"/>
              </w:tabs>
              <w:ind w:right="270"/>
              <w:rPr>
                <w:b/>
                <w:sz w:val="19"/>
                <w:szCs w:val="19"/>
              </w:rPr>
            </w:pPr>
            <w:hyperlink r:id="rId15" w:history="1">
              <w:r w:rsidR="00311EB2" w:rsidRPr="00191397">
                <w:rPr>
                  <w:rStyle w:val="Hyperlink"/>
                  <w:sz w:val="19"/>
                  <w:szCs w:val="19"/>
                </w:rPr>
                <w:t>105 ILCS 5/27-9.1a</w:t>
              </w:r>
            </w:hyperlink>
            <w:r w:rsidR="00311EB2" w:rsidRPr="00191397">
              <w:rPr>
                <w:sz w:val="19"/>
                <w:szCs w:val="19"/>
              </w:rPr>
              <w:t xml:space="preserve"> </w:t>
            </w:r>
            <w:r w:rsidR="005A42C0" w:rsidRPr="00191397">
              <w:rPr>
                <w:rFonts w:asciiTheme="minorHAnsi" w:hAnsiTheme="minorHAnsi" w:cstheme="minorHAnsi"/>
                <w:sz w:val="19"/>
                <w:szCs w:val="19"/>
              </w:rPr>
              <w:t>(</w:t>
            </w:r>
            <w:r w:rsidR="005A42C0" w:rsidRPr="00191397">
              <w:rPr>
                <w:rFonts w:asciiTheme="minorHAnsi" w:hAnsiTheme="minorHAnsi" w:cstheme="minorHAnsi"/>
                <w:color w:val="000000"/>
                <w:sz w:val="19"/>
                <w:szCs w:val="19"/>
                <w:shd w:val="clear" w:color="auto" w:fill="FFFFFF"/>
              </w:rPr>
              <w:t xml:space="preserve">Comprehensive personal health and safety and comprehensive sexual health education) </w:t>
            </w:r>
            <w:r w:rsidR="00311EB2" w:rsidRPr="00191397">
              <w:rPr>
                <w:sz w:val="19"/>
                <w:szCs w:val="19"/>
              </w:rPr>
              <w:t xml:space="preserve">&amp; </w:t>
            </w:r>
            <w:hyperlink r:id="rId16" w:history="1">
              <w:r w:rsidR="00311EB2" w:rsidRPr="00191397">
                <w:rPr>
                  <w:rStyle w:val="Hyperlink"/>
                  <w:sz w:val="19"/>
                  <w:szCs w:val="19"/>
                </w:rPr>
                <w:t>9.1b</w:t>
              </w:r>
            </w:hyperlink>
            <w:r w:rsidR="00311EB2" w:rsidRPr="00191397">
              <w:rPr>
                <w:sz w:val="19"/>
                <w:szCs w:val="19"/>
              </w:rPr>
              <w:t xml:space="preserve"> </w:t>
            </w:r>
            <w:r w:rsidR="005A42C0" w:rsidRPr="00191397">
              <w:rPr>
                <w:sz w:val="19"/>
                <w:szCs w:val="19"/>
              </w:rPr>
              <w:t>(Consent Education)</w:t>
            </w:r>
            <w:r w:rsidR="002213B0" w:rsidRPr="00191397">
              <w:rPr>
                <w:sz w:val="19"/>
                <w:szCs w:val="19"/>
              </w:rPr>
              <w:t xml:space="preserve"> – </w:t>
            </w:r>
            <w:r w:rsidR="00191397" w:rsidRPr="00191397">
              <w:rPr>
                <w:sz w:val="19"/>
                <w:szCs w:val="19"/>
              </w:rPr>
              <w:t xml:space="preserve">Sets forth criteria for all classes that teach comprehensive personal health and safety and comprehensive sexual health education. School districts have discretion over whether they provide </w:t>
            </w:r>
            <w:r w:rsidR="002D3E65">
              <w:rPr>
                <w:sz w:val="19"/>
                <w:szCs w:val="19"/>
              </w:rPr>
              <w:t>instruction</w:t>
            </w:r>
            <w:r w:rsidR="00A7444A">
              <w:rPr>
                <w:sz w:val="19"/>
                <w:szCs w:val="19"/>
              </w:rPr>
              <w:t xml:space="preserve"> in comprehensive personal health and safety and sexual health education, and parents may opt their student out of this instruction in any grade</w:t>
            </w:r>
            <w:r w:rsidR="00191397" w:rsidRPr="00191397">
              <w:rPr>
                <w:sz w:val="19"/>
                <w:szCs w:val="19"/>
              </w:rPr>
              <w:t xml:space="preserve">. School districts may also provide age and developmentally appropriate consent education in kindergarten through 12th grades. See </w:t>
            </w:r>
            <w:r w:rsidR="002213B0" w:rsidRPr="00372EA3">
              <w:rPr>
                <w:sz w:val="19"/>
                <w:szCs w:val="19"/>
              </w:rPr>
              <w:t xml:space="preserve">ISBE </w:t>
            </w:r>
            <w:r w:rsidR="00372EA3">
              <w:rPr>
                <w:sz w:val="19"/>
                <w:szCs w:val="19"/>
              </w:rPr>
              <w:fldChar w:fldCharType="begin"/>
            </w:r>
            <w:r w:rsidR="00372EA3">
              <w:rPr>
                <w:sz w:val="19"/>
                <w:szCs w:val="19"/>
              </w:rPr>
              <w:instrText xml:space="preserve"> HYPERLINK "https://www.isbe.net/Pages/SexualHealth.aspx" </w:instrText>
            </w:r>
            <w:r w:rsidR="00372EA3">
              <w:rPr>
                <w:sz w:val="19"/>
                <w:szCs w:val="19"/>
              </w:rPr>
            </w:r>
            <w:r w:rsidR="00372EA3">
              <w:rPr>
                <w:sz w:val="19"/>
                <w:szCs w:val="19"/>
              </w:rPr>
              <w:fldChar w:fldCharType="separate"/>
            </w:r>
            <w:r w:rsidR="00372EA3" w:rsidRPr="00372EA3">
              <w:rPr>
                <w:rStyle w:val="Hyperlink"/>
                <w:sz w:val="19"/>
                <w:szCs w:val="19"/>
              </w:rPr>
              <w:t>Sexual Health webpage</w:t>
            </w:r>
            <w:r w:rsidR="00372EA3">
              <w:rPr>
                <w:sz w:val="19"/>
                <w:szCs w:val="19"/>
              </w:rPr>
              <w:fldChar w:fldCharType="end"/>
            </w:r>
            <w:r w:rsidR="002213B0" w:rsidRPr="00191397">
              <w:rPr>
                <w:sz w:val="19"/>
                <w:szCs w:val="19"/>
              </w:rPr>
              <w:t xml:space="preserve"> </w:t>
            </w:r>
            <w:r w:rsidR="00191397" w:rsidRPr="00191397">
              <w:rPr>
                <w:sz w:val="19"/>
                <w:szCs w:val="19"/>
              </w:rPr>
              <w:t>for additional information</w:t>
            </w:r>
            <w:r w:rsidR="00372EA3" w:rsidRPr="00191397">
              <w:rPr>
                <w:sz w:val="19"/>
                <w:szCs w:val="19"/>
              </w:rPr>
              <w:t xml:space="preserve"> </w:t>
            </w:r>
            <w:r w:rsidR="00372EA3" w:rsidRPr="00191397">
              <w:rPr>
                <w:sz w:val="19"/>
                <w:szCs w:val="19"/>
              </w:rPr>
              <w:t xml:space="preserve">on </w:t>
            </w:r>
            <w:hyperlink r:id="rId17" w:history="1">
              <w:r w:rsidR="00372EA3" w:rsidRPr="004A6ED3">
                <w:rPr>
                  <w:rStyle w:val="Hyperlink"/>
                  <w:sz w:val="19"/>
                  <w:szCs w:val="19"/>
                </w:rPr>
                <w:t>Public Act 1</w:t>
              </w:r>
              <w:r w:rsidR="00372EA3" w:rsidRPr="004A6ED3">
                <w:rPr>
                  <w:rStyle w:val="Hyperlink"/>
                  <w:sz w:val="19"/>
                  <w:szCs w:val="19"/>
                </w:rPr>
                <w:t>02-0522</w:t>
              </w:r>
            </w:hyperlink>
            <w:r w:rsidR="002213B0" w:rsidRPr="00191397">
              <w:rPr>
                <w:sz w:val="19"/>
                <w:szCs w:val="19"/>
              </w:rPr>
              <w:t>.</w:t>
            </w:r>
          </w:p>
        </w:tc>
        <w:tc>
          <w:tcPr>
            <w:tcW w:w="1980" w:type="dxa"/>
            <w:tcBorders>
              <w:bottom w:val="single" w:sz="4" w:space="0" w:color="000000" w:themeColor="text1"/>
            </w:tcBorders>
            <w:shd w:val="clear" w:color="auto" w:fill="auto"/>
          </w:tcPr>
          <w:p w14:paraId="63624B90" w14:textId="77777777" w:rsidR="00950063" w:rsidRDefault="00950063" w:rsidP="00663D42">
            <w:pPr>
              <w:pStyle w:val="TableParagraph"/>
              <w:spacing w:before="1"/>
              <w:ind w:left="107"/>
              <w:rPr>
                <w:b/>
                <w:sz w:val="20"/>
              </w:rPr>
            </w:pPr>
          </w:p>
        </w:tc>
      </w:tr>
      <w:tr w:rsidR="004A6ED3" w14:paraId="7962964C" w14:textId="77777777" w:rsidTr="00160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7"/>
        </w:trPr>
        <w:tc>
          <w:tcPr>
            <w:tcW w:w="4004" w:type="dxa"/>
            <w:tcBorders>
              <w:top w:val="single" w:sz="4" w:space="0" w:color="000000" w:themeColor="text1"/>
              <w:left w:val="single" w:sz="8" w:space="0" w:color="000009"/>
              <w:bottom w:val="single" w:sz="8" w:space="0" w:color="000009"/>
              <w:right w:val="single" w:sz="4" w:space="0" w:color="000009"/>
            </w:tcBorders>
          </w:tcPr>
          <w:p w14:paraId="300039F3" w14:textId="3993D79E" w:rsidR="004A6ED3" w:rsidRPr="00C64CC6" w:rsidRDefault="004A6ED3" w:rsidP="004A6ED3">
            <w:pPr>
              <w:pStyle w:val="TableParagraph"/>
              <w:tabs>
                <w:tab w:val="left" w:pos="829"/>
                <w:tab w:val="left" w:pos="830"/>
              </w:tabs>
              <w:spacing w:before="1"/>
              <w:ind w:right="480"/>
              <w:rPr>
                <w:sz w:val="19"/>
                <w:szCs w:val="19"/>
                <w:highlight w:val="yellow"/>
              </w:rPr>
            </w:pPr>
            <w:r w:rsidRPr="00C64CC6">
              <w:rPr>
                <w:sz w:val="19"/>
                <w:szCs w:val="19"/>
                <w:highlight w:val="yellow"/>
              </w:rPr>
              <w:t xml:space="preserve">Sexual abuse education </w:t>
            </w:r>
          </w:p>
          <w:p w14:paraId="1212F8D0" w14:textId="77777777" w:rsidR="004A6ED3" w:rsidRDefault="00611FC8" w:rsidP="00160277">
            <w:pPr>
              <w:pStyle w:val="TableParagraph"/>
              <w:tabs>
                <w:tab w:val="left" w:pos="829"/>
                <w:tab w:val="left" w:pos="830"/>
              </w:tabs>
              <w:spacing w:before="1"/>
              <w:ind w:right="480"/>
              <w:rPr>
                <w:color w:val="0000FF"/>
                <w:sz w:val="19"/>
                <w:highlight w:val="yellow"/>
                <w:u w:val="single" w:color="0000FF"/>
              </w:rPr>
            </w:pPr>
            <w:hyperlink r:id="rId18">
              <w:r w:rsidR="004A6ED3" w:rsidRPr="00C64CC6">
                <w:rPr>
                  <w:color w:val="0000FF"/>
                  <w:sz w:val="19"/>
                  <w:highlight w:val="yellow"/>
                  <w:u w:val="single" w:color="0000FF"/>
                </w:rPr>
                <w:t>105 ILCS 5/10-23.13</w:t>
              </w:r>
              <w:r w:rsidR="004A6ED3" w:rsidRPr="00C64CC6">
                <w:rPr>
                  <w:color w:val="0000FF"/>
                  <w:sz w:val="19"/>
                  <w:highlight w:val="yellow"/>
                </w:rPr>
                <w:t xml:space="preserve"> </w:t>
              </w:r>
            </w:hyperlink>
            <w:r w:rsidR="004A6ED3" w:rsidRPr="00C64CC6">
              <w:rPr>
                <w:sz w:val="19"/>
                <w:highlight w:val="yellow"/>
              </w:rPr>
              <w:t xml:space="preserve">(Erin’s Law) </w:t>
            </w:r>
          </w:p>
          <w:p w14:paraId="393A139B" w14:textId="77777777" w:rsidR="00611FC8" w:rsidRPr="00611FC8" w:rsidRDefault="00611FC8" w:rsidP="00611FC8">
            <w:pPr>
              <w:rPr>
                <w:highlight w:val="yellow"/>
              </w:rPr>
            </w:pPr>
          </w:p>
          <w:p w14:paraId="4ABD9565" w14:textId="77777777" w:rsidR="00611FC8" w:rsidRPr="00611FC8" w:rsidRDefault="00611FC8" w:rsidP="00611FC8">
            <w:pPr>
              <w:rPr>
                <w:highlight w:val="yellow"/>
              </w:rPr>
            </w:pPr>
          </w:p>
          <w:p w14:paraId="6C833C98" w14:textId="77777777" w:rsidR="00611FC8" w:rsidRPr="00611FC8" w:rsidRDefault="00611FC8" w:rsidP="00611FC8">
            <w:pPr>
              <w:rPr>
                <w:highlight w:val="yellow"/>
              </w:rPr>
            </w:pPr>
          </w:p>
          <w:p w14:paraId="1DA3CE86" w14:textId="77777777" w:rsidR="00611FC8" w:rsidRPr="00611FC8" w:rsidRDefault="00611FC8" w:rsidP="00611FC8">
            <w:pPr>
              <w:rPr>
                <w:highlight w:val="yellow"/>
              </w:rPr>
            </w:pPr>
          </w:p>
          <w:p w14:paraId="3B69A12E" w14:textId="77777777" w:rsidR="00611FC8" w:rsidRPr="00611FC8" w:rsidRDefault="00611FC8" w:rsidP="00611FC8">
            <w:pPr>
              <w:rPr>
                <w:highlight w:val="yellow"/>
              </w:rPr>
            </w:pPr>
          </w:p>
          <w:p w14:paraId="1EEFB1AD" w14:textId="77777777" w:rsidR="00611FC8" w:rsidRPr="00611FC8" w:rsidRDefault="00611FC8" w:rsidP="00611FC8">
            <w:pPr>
              <w:rPr>
                <w:highlight w:val="yellow"/>
              </w:rPr>
            </w:pPr>
          </w:p>
          <w:p w14:paraId="034A549F" w14:textId="77777777" w:rsidR="00611FC8" w:rsidRPr="00611FC8" w:rsidRDefault="00611FC8" w:rsidP="00611FC8">
            <w:pPr>
              <w:rPr>
                <w:highlight w:val="yellow"/>
              </w:rPr>
            </w:pPr>
          </w:p>
          <w:p w14:paraId="748E80DA" w14:textId="6C7FF0EB" w:rsidR="00611FC8" w:rsidRPr="00611FC8" w:rsidRDefault="00611FC8" w:rsidP="00611FC8">
            <w:pPr>
              <w:jc w:val="center"/>
              <w:rPr>
                <w:highlight w:val="yellow"/>
              </w:rPr>
            </w:pPr>
          </w:p>
        </w:tc>
        <w:tc>
          <w:tcPr>
            <w:tcW w:w="1893" w:type="dxa"/>
            <w:tcBorders>
              <w:top w:val="single" w:sz="4" w:space="0" w:color="000000" w:themeColor="text1"/>
              <w:left w:val="single" w:sz="4" w:space="0" w:color="000009"/>
              <w:bottom w:val="single" w:sz="8" w:space="0" w:color="000009"/>
              <w:right w:val="single" w:sz="4" w:space="0" w:color="000009"/>
            </w:tcBorders>
          </w:tcPr>
          <w:p w14:paraId="19F22269" w14:textId="2E1587EC" w:rsidR="004A6ED3" w:rsidRPr="00C64CC6" w:rsidRDefault="0035413A" w:rsidP="00663D42">
            <w:pPr>
              <w:pStyle w:val="TableParagraph"/>
              <w:spacing w:before="1"/>
              <w:ind w:right="186"/>
              <w:rPr>
                <w:sz w:val="19"/>
                <w:highlight w:val="yellow"/>
              </w:rPr>
            </w:pPr>
            <w:r>
              <w:rPr>
                <w:sz w:val="19"/>
                <w:szCs w:val="19"/>
                <w:highlight w:val="yellow"/>
              </w:rPr>
              <w:t>Grades p</w:t>
            </w:r>
            <w:r w:rsidR="00372EA3" w:rsidRPr="00C64CC6">
              <w:rPr>
                <w:sz w:val="19"/>
                <w:szCs w:val="19"/>
                <w:highlight w:val="yellow"/>
              </w:rPr>
              <w:t>re-K through 12</w:t>
            </w:r>
          </w:p>
        </w:tc>
        <w:tc>
          <w:tcPr>
            <w:tcW w:w="6927" w:type="dxa"/>
            <w:tcBorders>
              <w:top w:val="single" w:sz="4" w:space="0" w:color="000000" w:themeColor="text1"/>
              <w:left w:val="single" w:sz="4" w:space="0" w:color="000009"/>
              <w:bottom w:val="single" w:sz="8" w:space="0" w:color="000009"/>
              <w:right w:val="single" w:sz="8" w:space="0" w:color="000009"/>
            </w:tcBorders>
          </w:tcPr>
          <w:p w14:paraId="791EC951" w14:textId="2AA88359" w:rsidR="004A6ED3" w:rsidRPr="00C64CC6" w:rsidRDefault="00611FC8" w:rsidP="00372EA3">
            <w:pPr>
              <w:pStyle w:val="TableParagraph"/>
              <w:spacing w:before="1"/>
              <w:ind w:right="285"/>
              <w:rPr>
                <w:sz w:val="19"/>
                <w:szCs w:val="19"/>
                <w:highlight w:val="yellow"/>
              </w:rPr>
            </w:pPr>
            <w:hyperlink r:id="rId19" w:history="1">
              <w:r w:rsidR="004A6ED3" w:rsidRPr="00C64CC6">
                <w:rPr>
                  <w:rStyle w:val="Hyperlink"/>
                  <w:sz w:val="19"/>
                  <w:szCs w:val="19"/>
                  <w:highlight w:val="yellow"/>
                </w:rPr>
                <w:t>Public Act 102-0610</w:t>
              </w:r>
            </w:hyperlink>
            <w:r w:rsidR="004A6ED3" w:rsidRPr="00C64CC6">
              <w:rPr>
                <w:sz w:val="19"/>
                <w:szCs w:val="19"/>
                <w:highlight w:val="yellow"/>
              </w:rPr>
              <w:t xml:space="preserve"> made various changes to Erin’s Law, including</w:t>
            </w:r>
            <w:r w:rsidR="002467BE">
              <w:rPr>
                <w:sz w:val="19"/>
                <w:szCs w:val="19"/>
                <w:highlight w:val="yellow"/>
              </w:rPr>
              <w:t xml:space="preserve"> clarifying that</w:t>
            </w:r>
            <w:r w:rsidR="004A6ED3" w:rsidRPr="00C64CC6">
              <w:rPr>
                <w:sz w:val="19"/>
                <w:szCs w:val="19"/>
                <w:highlight w:val="yellow"/>
              </w:rPr>
              <w:t xml:space="preserve"> it</w:t>
            </w:r>
            <w:r w:rsidR="002467BE">
              <w:rPr>
                <w:sz w:val="19"/>
                <w:szCs w:val="19"/>
                <w:highlight w:val="yellow"/>
              </w:rPr>
              <w:t xml:space="preserve"> is</w:t>
            </w:r>
            <w:r w:rsidR="004A6ED3" w:rsidRPr="00C64CC6">
              <w:rPr>
                <w:sz w:val="19"/>
                <w:szCs w:val="19"/>
                <w:highlight w:val="yellow"/>
              </w:rPr>
              <w:t xml:space="preserve"> mandatory</w:t>
            </w:r>
            <w:r w:rsidR="00C64CC6" w:rsidRPr="00C64CC6">
              <w:rPr>
                <w:sz w:val="19"/>
                <w:szCs w:val="19"/>
                <w:highlight w:val="yellow"/>
              </w:rPr>
              <w:t xml:space="preserve"> </w:t>
            </w:r>
            <w:r w:rsidR="004A6ED3" w:rsidRPr="00C64CC6">
              <w:rPr>
                <w:sz w:val="19"/>
                <w:szCs w:val="19"/>
                <w:highlight w:val="yellow"/>
              </w:rPr>
              <w:t xml:space="preserve">that </w:t>
            </w:r>
            <w:bookmarkStart w:id="0" w:name="_Hlk109041434"/>
            <w:r w:rsidR="004A6ED3" w:rsidRPr="00C64CC6">
              <w:rPr>
                <w:sz w:val="19"/>
                <w:szCs w:val="19"/>
                <w:highlight w:val="yellow"/>
              </w:rPr>
              <w:t>school board policies addressing sexual abuse of children include “</w:t>
            </w:r>
            <w:r w:rsidR="00C64CC6" w:rsidRPr="00C64CC6">
              <w:rPr>
                <w:sz w:val="19"/>
                <w:szCs w:val="19"/>
                <w:highlight w:val="yellow"/>
              </w:rPr>
              <w:t xml:space="preserve">an age-appropriate and evidence-informed curriculum for students in pre-K through 12th grade.” </w:t>
            </w:r>
            <w:bookmarkEnd w:id="0"/>
          </w:p>
        </w:tc>
        <w:tc>
          <w:tcPr>
            <w:tcW w:w="1980" w:type="dxa"/>
            <w:tcBorders>
              <w:top w:val="single" w:sz="4" w:space="0" w:color="000000" w:themeColor="text1"/>
              <w:left w:val="single" w:sz="4" w:space="0" w:color="000009"/>
              <w:bottom w:val="single" w:sz="8" w:space="0" w:color="000009"/>
              <w:right w:val="single" w:sz="8" w:space="0" w:color="000009"/>
            </w:tcBorders>
          </w:tcPr>
          <w:p w14:paraId="2D1E2AF4" w14:textId="77777777" w:rsidR="004A6ED3" w:rsidRPr="00C64CC6" w:rsidRDefault="004A6ED3" w:rsidP="00663D42">
            <w:pPr>
              <w:pStyle w:val="TableParagraph"/>
              <w:spacing w:before="1"/>
              <w:ind w:right="285"/>
              <w:rPr>
                <w:sz w:val="19"/>
                <w:highlight w:val="yellow"/>
              </w:rPr>
            </w:pPr>
          </w:p>
        </w:tc>
      </w:tr>
      <w:tr w:rsidR="00950063" w14:paraId="50AF14C0" w14:textId="77777777" w:rsidTr="00F85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00"/>
        </w:trPr>
        <w:tc>
          <w:tcPr>
            <w:tcW w:w="4004" w:type="dxa"/>
            <w:tcBorders>
              <w:top w:val="single" w:sz="4" w:space="0" w:color="000000" w:themeColor="text1"/>
              <w:left w:val="single" w:sz="8" w:space="0" w:color="000009"/>
              <w:bottom w:val="single" w:sz="8" w:space="0" w:color="000009"/>
              <w:right w:val="single" w:sz="4" w:space="0" w:color="000009"/>
            </w:tcBorders>
          </w:tcPr>
          <w:p w14:paraId="2C405377" w14:textId="77777777" w:rsidR="00950063" w:rsidRDefault="00950063" w:rsidP="00663D42">
            <w:pPr>
              <w:pStyle w:val="TableParagraph"/>
              <w:spacing w:before="1"/>
              <w:ind w:left="107"/>
              <w:rPr>
                <w:sz w:val="19"/>
              </w:rPr>
            </w:pPr>
            <w:r>
              <w:rPr>
                <w:sz w:val="19"/>
              </w:rPr>
              <w:lastRenderedPageBreak/>
              <w:t>Physical</w:t>
            </w:r>
            <w:r>
              <w:rPr>
                <w:spacing w:val="-5"/>
                <w:sz w:val="19"/>
              </w:rPr>
              <w:t xml:space="preserve"> </w:t>
            </w:r>
            <w:r>
              <w:rPr>
                <w:sz w:val="19"/>
              </w:rPr>
              <w:t>Education</w:t>
            </w:r>
          </w:p>
          <w:p w14:paraId="3ACEC30A" w14:textId="77777777" w:rsidR="00950063" w:rsidRDefault="00611FC8" w:rsidP="00663D42">
            <w:pPr>
              <w:pStyle w:val="TableParagraph"/>
              <w:spacing w:before="1"/>
              <w:ind w:left="107"/>
              <w:rPr>
                <w:sz w:val="19"/>
              </w:rPr>
            </w:pPr>
            <w:hyperlink r:id="rId20">
              <w:r w:rsidR="00950063">
                <w:rPr>
                  <w:sz w:val="19"/>
                </w:rPr>
                <w:t>(</w:t>
              </w:r>
              <w:r w:rsidR="00950063">
                <w:rPr>
                  <w:color w:val="0000FF"/>
                  <w:sz w:val="19"/>
                  <w:u w:val="single" w:color="0000FF"/>
                </w:rPr>
                <w:t>105</w:t>
              </w:r>
              <w:r w:rsidR="00950063">
                <w:rPr>
                  <w:color w:val="0000FF"/>
                  <w:spacing w:val="-2"/>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5/27-5</w:t>
              </w:r>
              <w:r w:rsidR="00950063">
                <w:rPr>
                  <w:sz w:val="19"/>
                </w:rPr>
                <w:t>,</w:t>
              </w:r>
              <w:r w:rsidR="00950063">
                <w:rPr>
                  <w:spacing w:val="-2"/>
                  <w:sz w:val="19"/>
                </w:rPr>
                <w:t xml:space="preserve"> </w:t>
              </w:r>
            </w:hyperlink>
            <w:hyperlink r:id="rId21">
              <w:r w:rsidR="00950063">
                <w:rPr>
                  <w:color w:val="0000FF"/>
                  <w:sz w:val="19"/>
                  <w:u w:val="single" w:color="0000FF"/>
                </w:rPr>
                <w:t>27-6</w:t>
              </w:r>
              <w:r w:rsidR="00950063">
                <w:rPr>
                  <w:sz w:val="19"/>
                </w:rPr>
                <w:t>,</w:t>
              </w:r>
              <w:r w:rsidR="00950063">
                <w:rPr>
                  <w:spacing w:val="-2"/>
                  <w:sz w:val="19"/>
                </w:rPr>
                <w:t xml:space="preserve"> </w:t>
              </w:r>
            </w:hyperlink>
            <w:r w:rsidR="00950063">
              <w:rPr>
                <w:sz w:val="19"/>
              </w:rPr>
              <w:t>and</w:t>
            </w:r>
            <w:r w:rsidR="00950063">
              <w:rPr>
                <w:spacing w:val="-2"/>
                <w:sz w:val="19"/>
              </w:rPr>
              <w:t xml:space="preserve"> </w:t>
            </w:r>
            <w:hyperlink r:id="rId22">
              <w:r w:rsidR="00950063">
                <w:rPr>
                  <w:color w:val="0000FF"/>
                  <w:sz w:val="19"/>
                  <w:u w:val="single" w:color="0000FF"/>
                </w:rPr>
                <w:t>27-7</w:t>
              </w:r>
              <w:r w:rsidR="00950063">
                <w:rPr>
                  <w:sz w:val="19"/>
                </w:rPr>
                <w:t>)</w:t>
              </w:r>
            </w:hyperlink>
          </w:p>
          <w:p w14:paraId="684E151C" w14:textId="5577B835" w:rsidR="00065863" w:rsidRDefault="00611FC8" w:rsidP="00065863">
            <w:pPr>
              <w:pStyle w:val="TableParagraph"/>
              <w:spacing w:before="1"/>
              <w:ind w:left="107" w:right="441"/>
              <w:rPr>
                <w:color w:val="0000FF"/>
                <w:sz w:val="19"/>
                <w:szCs w:val="19"/>
                <w:u w:val="single" w:color="0000FF"/>
              </w:rPr>
            </w:pPr>
            <w:hyperlink r:id="rId23" w:history="1">
              <w:r w:rsidR="00950063" w:rsidRPr="004B6011">
                <w:rPr>
                  <w:rStyle w:val="Hyperlink"/>
                  <w:sz w:val="19"/>
                  <w:szCs w:val="19"/>
                </w:rPr>
                <w:t>(23 Ill. Admin. Code 1.420(p))</w:t>
              </w:r>
            </w:hyperlink>
          </w:p>
          <w:p w14:paraId="291D2310" w14:textId="168CCBBC" w:rsidR="00950063" w:rsidRDefault="00611FC8" w:rsidP="00065863">
            <w:pPr>
              <w:pStyle w:val="TableParagraph"/>
              <w:spacing w:before="1"/>
              <w:ind w:left="107" w:right="441"/>
              <w:rPr>
                <w:sz w:val="19"/>
                <w:szCs w:val="19"/>
              </w:rPr>
            </w:pPr>
            <w:hyperlink r:id="rId24">
              <w:r w:rsidR="00950063" w:rsidRPr="28ACB4C4">
                <w:rPr>
                  <w:color w:val="0000FF"/>
                  <w:sz w:val="19"/>
                  <w:szCs w:val="19"/>
                  <w:u w:val="single" w:color="0000FF"/>
                </w:rPr>
                <w:t>(23</w:t>
              </w:r>
              <w:r w:rsidR="00950063" w:rsidRPr="28ACB4C4">
                <w:rPr>
                  <w:color w:val="0000FF"/>
                  <w:spacing w:val="-3"/>
                  <w:sz w:val="19"/>
                  <w:szCs w:val="19"/>
                  <w:u w:val="single" w:color="0000FF"/>
                </w:rPr>
                <w:t xml:space="preserve"> </w:t>
              </w:r>
              <w:r w:rsidR="00950063" w:rsidRPr="28ACB4C4">
                <w:rPr>
                  <w:color w:val="0000FF"/>
                  <w:sz w:val="19"/>
                  <w:szCs w:val="19"/>
                  <w:u w:val="single" w:color="0000FF"/>
                </w:rPr>
                <w:t>Ill.</w:t>
              </w:r>
              <w:r w:rsidR="00950063" w:rsidRPr="28ACB4C4">
                <w:rPr>
                  <w:color w:val="0000FF"/>
                  <w:spacing w:val="-3"/>
                  <w:sz w:val="19"/>
                  <w:szCs w:val="19"/>
                  <w:u w:val="single" w:color="0000FF"/>
                </w:rPr>
                <w:t xml:space="preserve"> </w:t>
              </w:r>
              <w:r w:rsidR="00950063" w:rsidRPr="28ACB4C4">
                <w:rPr>
                  <w:color w:val="0000FF"/>
                  <w:sz w:val="19"/>
                  <w:szCs w:val="19"/>
                  <w:u w:val="single" w:color="0000FF"/>
                </w:rPr>
                <w:t>Admin.</w:t>
              </w:r>
              <w:r w:rsidR="00950063" w:rsidRPr="28ACB4C4">
                <w:rPr>
                  <w:color w:val="0000FF"/>
                  <w:spacing w:val="-3"/>
                  <w:sz w:val="19"/>
                  <w:szCs w:val="19"/>
                  <w:u w:val="single" w:color="0000FF"/>
                </w:rPr>
                <w:t xml:space="preserve"> </w:t>
              </w:r>
              <w:r w:rsidR="00950063" w:rsidRPr="28ACB4C4">
                <w:rPr>
                  <w:color w:val="0000FF"/>
                  <w:sz w:val="19"/>
                  <w:szCs w:val="19"/>
                  <w:u w:val="single" w:color="0000FF"/>
                </w:rPr>
                <w:t>Code</w:t>
              </w:r>
              <w:r w:rsidR="00065863">
                <w:rPr>
                  <w:color w:val="0000FF"/>
                  <w:sz w:val="19"/>
                  <w:szCs w:val="19"/>
                  <w:u w:val="single" w:color="0000FF"/>
                </w:rPr>
                <w:t xml:space="preserve"> </w:t>
              </w:r>
              <w:r w:rsidR="00950063" w:rsidRPr="28ACB4C4">
                <w:rPr>
                  <w:color w:val="0000FF"/>
                  <w:sz w:val="19"/>
                  <w:szCs w:val="19"/>
                  <w:u w:val="single" w:color="0000FF"/>
                </w:rPr>
                <w:t>1.430(a)(8))</w:t>
              </w:r>
            </w:hyperlink>
          </w:p>
          <w:p w14:paraId="292E1993" w14:textId="237ED75E" w:rsidR="00065863" w:rsidRDefault="00611FC8" w:rsidP="00065863">
            <w:pPr>
              <w:pStyle w:val="TableParagraph"/>
              <w:ind w:left="107" w:right="261"/>
              <w:rPr>
                <w:color w:val="0000FF"/>
                <w:spacing w:val="-41"/>
                <w:sz w:val="19"/>
              </w:rPr>
            </w:pPr>
            <w:hyperlink r:id="rId25">
              <w:r w:rsidR="00950063">
                <w:rPr>
                  <w:color w:val="0000FF"/>
                  <w:sz w:val="19"/>
                  <w:u w:val="single" w:color="0000FF"/>
                </w:rPr>
                <w:t>(23 Ill. Admin. Code</w:t>
              </w:r>
              <w:r w:rsidR="00065863">
                <w:rPr>
                  <w:color w:val="0000FF"/>
                  <w:sz w:val="19"/>
                  <w:u w:val="single" w:color="0000FF"/>
                </w:rPr>
                <w:t xml:space="preserve"> </w:t>
              </w:r>
              <w:r w:rsidR="00950063">
                <w:rPr>
                  <w:color w:val="0000FF"/>
                  <w:sz w:val="19"/>
                  <w:u w:val="single" w:color="0000FF"/>
                </w:rPr>
                <w:t>1.440(a)(10))</w:t>
              </w:r>
            </w:hyperlink>
            <w:r w:rsidR="00950063">
              <w:rPr>
                <w:color w:val="0000FF"/>
                <w:spacing w:val="-41"/>
                <w:sz w:val="19"/>
              </w:rPr>
              <w:t xml:space="preserve"> </w:t>
            </w:r>
          </w:p>
          <w:p w14:paraId="7C4FCEE5" w14:textId="77777777" w:rsidR="00950063" w:rsidRDefault="00611FC8" w:rsidP="00663D42">
            <w:pPr>
              <w:pStyle w:val="TableParagraph"/>
              <w:ind w:left="107" w:right="1269"/>
              <w:rPr>
                <w:color w:val="0000FF"/>
                <w:spacing w:val="-1"/>
                <w:sz w:val="19"/>
                <w:u w:val="single" w:color="0000FF"/>
              </w:rPr>
            </w:pPr>
            <w:hyperlink r:id="rId26">
              <w:r w:rsidR="00950063">
                <w:rPr>
                  <w:color w:val="0000FF"/>
                  <w:sz w:val="19"/>
                  <w:u w:val="single" w:color="0000FF"/>
                </w:rPr>
                <w:t>(23</w:t>
              </w:r>
              <w:r w:rsidR="00950063">
                <w:rPr>
                  <w:color w:val="0000FF"/>
                  <w:spacing w:val="-1"/>
                  <w:sz w:val="19"/>
                  <w:u w:val="single" w:color="0000FF"/>
                </w:rPr>
                <w:t xml:space="preserve"> </w:t>
              </w:r>
              <w:r w:rsidR="00950063">
                <w:rPr>
                  <w:color w:val="0000FF"/>
                  <w:sz w:val="19"/>
                  <w:u w:val="single" w:color="0000FF"/>
                </w:rPr>
                <w:t>Ill.</w:t>
              </w:r>
              <w:r w:rsidR="00950063">
                <w:rPr>
                  <w:color w:val="0000FF"/>
                  <w:spacing w:val="-1"/>
                  <w:sz w:val="19"/>
                  <w:u w:val="single" w:color="0000FF"/>
                </w:rPr>
                <w:t xml:space="preserve"> </w:t>
              </w:r>
              <w:r w:rsidR="00950063">
                <w:rPr>
                  <w:color w:val="0000FF"/>
                  <w:sz w:val="19"/>
                  <w:u w:val="single" w:color="0000FF"/>
                </w:rPr>
                <w:t>Admin.</w:t>
              </w:r>
              <w:r w:rsidR="00950063">
                <w:rPr>
                  <w:color w:val="0000FF"/>
                  <w:spacing w:val="-1"/>
                  <w:sz w:val="19"/>
                  <w:u w:val="single" w:color="0000FF"/>
                </w:rPr>
                <w:t xml:space="preserve"> </w:t>
              </w:r>
              <w:r w:rsidR="00950063">
                <w:rPr>
                  <w:color w:val="0000FF"/>
                  <w:sz w:val="19"/>
                  <w:u w:val="single" w:color="0000FF"/>
                </w:rPr>
                <w:t>Code</w:t>
              </w:r>
              <w:r w:rsidR="00950063">
                <w:rPr>
                  <w:color w:val="0000FF"/>
                  <w:spacing w:val="-1"/>
                  <w:sz w:val="19"/>
                  <w:u w:val="single" w:color="0000FF"/>
                </w:rPr>
                <w:t xml:space="preserve"> </w:t>
              </w:r>
              <w:r w:rsidR="00950063">
                <w:rPr>
                  <w:color w:val="0000FF"/>
                  <w:sz w:val="19"/>
                  <w:u w:val="single" w:color="0000FF"/>
                </w:rPr>
                <w:t>1.425)</w:t>
              </w:r>
            </w:hyperlink>
          </w:p>
          <w:p w14:paraId="37BB0EC1" w14:textId="77777777" w:rsidR="008D7A90" w:rsidRPr="008D7A90" w:rsidRDefault="008D7A90" w:rsidP="008D7A90"/>
          <w:p w14:paraId="787FA071" w14:textId="77777777" w:rsidR="008D7A90" w:rsidRPr="008D7A90" w:rsidRDefault="008D7A90" w:rsidP="008D7A90"/>
          <w:p w14:paraId="19387FA5" w14:textId="77777777" w:rsidR="008D7A90" w:rsidRPr="008D7A90" w:rsidRDefault="008D7A90" w:rsidP="008D7A90"/>
          <w:p w14:paraId="4C2731D7" w14:textId="77777777" w:rsidR="008D7A90" w:rsidRPr="008D7A90" w:rsidRDefault="008D7A90" w:rsidP="008D7A90"/>
          <w:p w14:paraId="5DD6DAC7" w14:textId="58FFF382" w:rsidR="008D7A90" w:rsidRPr="008D7A90" w:rsidRDefault="008D7A90" w:rsidP="00160277"/>
        </w:tc>
        <w:tc>
          <w:tcPr>
            <w:tcW w:w="1893" w:type="dxa"/>
            <w:tcBorders>
              <w:top w:val="single" w:sz="4" w:space="0" w:color="000000" w:themeColor="text1"/>
              <w:left w:val="single" w:sz="4" w:space="0" w:color="000009"/>
              <w:bottom w:val="single" w:sz="8" w:space="0" w:color="000009"/>
              <w:right w:val="single" w:sz="4" w:space="0" w:color="000009"/>
            </w:tcBorders>
          </w:tcPr>
          <w:p w14:paraId="1693E674" w14:textId="77777777" w:rsidR="00950063" w:rsidRDefault="00950063" w:rsidP="00663D42">
            <w:pPr>
              <w:pStyle w:val="TableParagraph"/>
              <w:spacing w:before="1"/>
              <w:ind w:right="186"/>
              <w:rPr>
                <w:sz w:val="19"/>
              </w:rPr>
            </w:pPr>
            <w:r>
              <w:rPr>
                <w:sz w:val="19"/>
              </w:rPr>
              <w:t>All</w:t>
            </w:r>
            <w:r>
              <w:rPr>
                <w:spacing w:val="-6"/>
                <w:sz w:val="19"/>
              </w:rPr>
              <w:t xml:space="preserve"> </w:t>
            </w:r>
            <w:r>
              <w:rPr>
                <w:sz w:val="19"/>
              </w:rPr>
              <w:t>grades</w:t>
            </w:r>
            <w:r>
              <w:rPr>
                <w:spacing w:val="-4"/>
                <w:sz w:val="19"/>
              </w:rPr>
              <w:t xml:space="preserve"> </w:t>
            </w:r>
            <w:r>
              <w:rPr>
                <w:sz w:val="19"/>
              </w:rPr>
              <w:t>subject</w:t>
            </w:r>
            <w:r>
              <w:rPr>
                <w:spacing w:val="-5"/>
                <w:sz w:val="19"/>
              </w:rPr>
              <w:t xml:space="preserve"> </w:t>
            </w:r>
            <w:r>
              <w:rPr>
                <w:sz w:val="19"/>
              </w:rPr>
              <w:t>to</w:t>
            </w:r>
            <w:r>
              <w:rPr>
                <w:spacing w:val="-4"/>
                <w:sz w:val="19"/>
              </w:rPr>
              <w:t xml:space="preserve"> </w:t>
            </w:r>
            <w:r>
              <w:rPr>
                <w:sz w:val="19"/>
              </w:rPr>
              <w:t>applicable</w:t>
            </w:r>
            <w:r>
              <w:rPr>
                <w:spacing w:val="-40"/>
                <w:sz w:val="19"/>
              </w:rPr>
              <w:t xml:space="preserve"> </w:t>
            </w:r>
            <w:r>
              <w:rPr>
                <w:sz w:val="19"/>
              </w:rPr>
              <w:t>exemptions</w:t>
            </w:r>
          </w:p>
        </w:tc>
        <w:tc>
          <w:tcPr>
            <w:tcW w:w="6927" w:type="dxa"/>
            <w:tcBorders>
              <w:top w:val="single" w:sz="4" w:space="0" w:color="000000" w:themeColor="text1"/>
              <w:left w:val="single" w:sz="4" w:space="0" w:color="000009"/>
              <w:bottom w:val="single" w:sz="8" w:space="0" w:color="000009"/>
              <w:right w:val="single" w:sz="8" w:space="0" w:color="000009"/>
            </w:tcBorders>
          </w:tcPr>
          <w:p w14:paraId="42FCA1AB" w14:textId="77777777" w:rsidR="00950063" w:rsidRPr="008F7A28" w:rsidRDefault="00950063" w:rsidP="00372EA3">
            <w:pPr>
              <w:pStyle w:val="TableParagraph"/>
              <w:spacing w:before="1"/>
              <w:ind w:right="285"/>
              <w:rPr>
                <w:sz w:val="19"/>
                <w:szCs w:val="19"/>
              </w:rPr>
            </w:pPr>
            <w:r w:rsidRPr="008F7A28">
              <w:rPr>
                <w:sz w:val="19"/>
                <w:szCs w:val="19"/>
              </w:rPr>
              <w:t>A school board may determine the schedule or frequency of physical education courses,</w:t>
            </w:r>
            <w:r w:rsidRPr="008F7A28">
              <w:rPr>
                <w:spacing w:val="1"/>
                <w:sz w:val="19"/>
                <w:szCs w:val="19"/>
              </w:rPr>
              <w:t xml:space="preserve"> </w:t>
            </w:r>
            <w:r w:rsidRPr="008F7A28">
              <w:rPr>
                <w:sz w:val="19"/>
                <w:szCs w:val="19"/>
              </w:rPr>
              <w:t xml:space="preserve">provided that all pupils – except for those subject to applicable exemptions – engage in </w:t>
            </w:r>
            <w:proofErr w:type="gramStart"/>
            <w:r w:rsidRPr="008F7A28">
              <w:rPr>
                <w:sz w:val="19"/>
                <w:szCs w:val="19"/>
              </w:rPr>
              <w:t xml:space="preserve">a </w:t>
            </w:r>
            <w:r w:rsidRPr="008F7A28">
              <w:rPr>
                <w:spacing w:val="-41"/>
                <w:sz w:val="19"/>
                <w:szCs w:val="19"/>
              </w:rPr>
              <w:t xml:space="preserve"> </w:t>
            </w:r>
            <w:r w:rsidRPr="008F7A28">
              <w:rPr>
                <w:sz w:val="19"/>
                <w:szCs w:val="19"/>
              </w:rPr>
              <w:t>course</w:t>
            </w:r>
            <w:proofErr w:type="gramEnd"/>
            <w:r w:rsidRPr="008F7A28">
              <w:rPr>
                <w:spacing w:val="-3"/>
                <w:sz w:val="19"/>
                <w:szCs w:val="19"/>
              </w:rPr>
              <w:t xml:space="preserve"> </w:t>
            </w:r>
            <w:r w:rsidRPr="008F7A28">
              <w:rPr>
                <w:sz w:val="19"/>
                <w:szCs w:val="19"/>
              </w:rPr>
              <w:t>of</w:t>
            </w:r>
            <w:r w:rsidRPr="008F7A28">
              <w:rPr>
                <w:spacing w:val="-2"/>
                <w:sz w:val="19"/>
                <w:szCs w:val="19"/>
              </w:rPr>
              <w:t xml:space="preserve"> </w:t>
            </w:r>
            <w:r w:rsidRPr="008F7A28">
              <w:rPr>
                <w:sz w:val="19"/>
                <w:szCs w:val="19"/>
              </w:rPr>
              <w:t>physical</w:t>
            </w:r>
            <w:r w:rsidRPr="008F7A28">
              <w:rPr>
                <w:spacing w:val="-2"/>
                <w:sz w:val="19"/>
                <w:szCs w:val="19"/>
              </w:rPr>
              <w:t xml:space="preserve"> </w:t>
            </w:r>
            <w:r w:rsidRPr="008F7A28">
              <w:rPr>
                <w:sz w:val="19"/>
                <w:szCs w:val="19"/>
              </w:rPr>
              <w:t>education</w:t>
            </w:r>
            <w:r w:rsidRPr="008F7A28">
              <w:rPr>
                <w:spacing w:val="-1"/>
                <w:sz w:val="19"/>
                <w:szCs w:val="19"/>
              </w:rPr>
              <w:t xml:space="preserve"> </w:t>
            </w:r>
            <w:r w:rsidRPr="008F7A28">
              <w:rPr>
                <w:sz w:val="19"/>
                <w:szCs w:val="19"/>
              </w:rPr>
              <w:t>for</w:t>
            </w:r>
            <w:r w:rsidRPr="008F7A28">
              <w:rPr>
                <w:spacing w:val="-1"/>
                <w:sz w:val="19"/>
                <w:szCs w:val="19"/>
              </w:rPr>
              <w:t xml:space="preserve"> </w:t>
            </w:r>
            <w:r w:rsidRPr="008F7A28">
              <w:rPr>
                <w:sz w:val="19"/>
                <w:szCs w:val="19"/>
              </w:rPr>
              <w:t>a</w:t>
            </w:r>
            <w:r w:rsidRPr="008F7A28">
              <w:rPr>
                <w:spacing w:val="-1"/>
                <w:sz w:val="19"/>
                <w:szCs w:val="19"/>
              </w:rPr>
              <w:t xml:space="preserve"> </w:t>
            </w:r>
            <w:r w:rsidRPr="008F7A28">
              <w:rPr>
                <w:sz w:val="19"/>
                <w:szCs w:val="19"/>
              </w:rPr>
              <w:t>minimum</w:t>
            </w:r>
            <w:r w:rsidRPr="008F7A28">
              <w:rPr>
                <w:spacing w:val="-2"/>
                <w:sz w:val="19"/>
                <w:szCs w:val="19"/>
              </w:rPr>
              <w:t xml:space="preserve"> </w:t>
            </w:r>
            <w:r w:rsidRPr="008F7A28">
              <w:rPr>
                <w:sz w:val="19"/>
                <w:szCs w:val="19"/>
              </w:rPr>
              <w:t>of</w:t>
            </w:r>
            <w:r w:rsidRPr="008F7A28">
              <w:rPr>
                <w:spacing w:val="-2"/>
                <w:sz w:val="19"/>
                <w:szCs w:val="19"/>
              </w:rPr>
              <w:t xml:space="preserve"> </w:t>
            </w:r>
            <w:r w:rsidRPr="008F7A28">
              <w:rPr>
                <w:sz w:val="19"/>
                <w:szCs w:val="19"/>
              </w:rPr>
              <w:t>three</w:t>
            </w:r>
            <w:r w:rsidRPr="008F7A28">
              <w:rPr>
                <w:spacing w:val="-1"/>
                <w:sz w:val="19"/>
                <w:szCs w:val="19"/>
              </w:rPr>
              <w:t xml:space="preserve"> </w:t>
            </w:r>
            <w:r w:rsidRPr="008F7A28">
              <w:rPr>
                <w:sz w:val="19"/>
                <w:szCs w:val="19"/>
              </w:rPr>
              <w:t>days</w:t>
            </w:r>
            <w:r w:rsidRPr="008F7A28">
              <w:rPr>
                <w:spacing w:val="-4"/>
                <w:sz w:val="19"/>
                <w:szCs w:val="19"/>
              </w:rPr>
              <w:t xml:space="preserve"> </w:t>
            </w:r>
            <w:r w:rsidRPr="008F7A28">
              <w:rPr>
                <w:sz w:val="19"/>
                <w:szCs w:val="19"/>
              </w:rPr>
              <w:t>per</w:t>
            </w:r>
            <w:r w:rsidRPr="008F7A28">
              <w:rPr>
                <w:spacing w:val="-1"/>
                <w:sz w:val="19"/>
                <w:szCs w:val="19"/>
              </w:rPr>
              <w:t xml:space="preserve"> </w:t>
            </w:r>
            <w:r w:rsidRPr="008F7A28">
              <w:rPr>
                <w:sz w:val="19"/>
                <w:szCs w:val="19"/>
              </w:rPr>
              <w:t>five-day</w:t>
            </w:r>
            <w:r w:rsidRPr="008F7A28">
              <w:rPr>
                <w:spacing w:val="-1"/>
                <w:sz w:val="19"/>
                <w:szCs w:val="19"/>
              </w:rPr>
              <w:t xml:space="preserve"> </w:t>
            </w:r>
            <w:r w:rsidRPr="008F7A28">
              <w:rPr>
                <w:sz w:val="19"/>
                <w:szCs w:val="19"/>
              </w:rPr>
              <w:t>week.</w:t>
            </w:r>
            <w:r w:rsidRPr="008F7A28">
              <w:rPr>
                <w:spacing w:val="-2"/>
                <w:sz w:val="19"/>
                <w:szCs w:val="19"/>
              </w:rPr>
              <w:t xml:space="preserve"> </w:t>
            </w:r>
            <w:r w:rsidRPr="008F7A28">
              <w:rPr>
                <w:sz w:val="19"/>
                <w:szCs w:val="19"/>
              </w:rPr>
              <w:t>105</w:t>
            </w:r>
            <w:r w:rsidRPr="008F7A28">
              <w:rPr>
                <w:spacing w:val="-2"/>
                <w:sz w:val="19"/>
                <w:szCs w:val="19"/>
              </w:rPr>
              <w:t xml:space="preserve"> </w:t>
            </w:r>
            <w:r w:rsidRPr="008F7A28">
              <w:rPr>
                <w:sz w:val="19"/>
                <w:szCs w:val="19"/>
              </w:rPr>
              <w:t>ILCS</w:t>
            </w:r>
            <w:r w:rsidRPr="008F7A28">
              <w:rPr>
                <w:spacing w:val="-2"/>
                <w:sz w:val="19"/>
                <w:szCs w:val="19"/>
              </w:rPr>
              <w:t xml:space="preserve"> </w:t>
            </w:r>
            <w:r w:rsidRPr="008F7A28">
              <w:rPr>
                <w:sz w:val="19"/>
                <w:szCs w:val="19"/>
              </w:rPr>
              <w:t>5/27-6.</w:t>
            </w:r>
          </w:p>
          <w:p w14:paraId="70D2F96E" w14:textId="77777777" w:rsidR="00950063" w:rsidRPr="008F7A28" w:rsidRDefault="00950063" w:rsidP="00372EA3">
            <w:pPr>
              <w:pStyle w:val="TableParagraph"/>
              <w:spacing w:before="120"/>
              <w:ind w:right="181"/>
              <w:rPr>
                <w:sz w:val="19"/>
                <w:szCs w:val="19"/>
              </w:rPr>
            </w:pPr>
            <w:r w:rsidRPr="008F7A28">
              <w:rPr>
                <w:sz w:val="19"/>
                <w:szCs w:val="19"/>
              </w:rPr>
              <w:t>A</w:t>
            </w:r>
            <w:r w:rsidRPr="008F7A28">
              <w:rPr>
                <w:spacing w:val="-3"/>
                <w:sz w:val="19"/>
                <w:szCs w:val="19"/>
              </w:rPr>
              <w:t xml:space="preserve"> </w:t>
            </w:r>
            <w:r w:rsidRPr="008F7A28">
              <w:rPr>
                <w:sz w:val="19"/>
                <w:szCs w:val="19"/>
              </w:rPr>
              <w:t>physical</w:t>
            </w:r>
            <w:r w:rsidRPr="008F7A28">
              <w:rPr>
                <w:spacing w:val="-4"/>
                <w:sz w:val="19"/>
                <w:szCs w:val="19"/>
              </w:rPr>
              <w:t xml:space="preserve"> </w:t>
            </w:r>
            <w:r w:rsidRPr="008F7A28">
              <w:rPr>
                <w:sz w:val="19"/>
                <w:szCs w:val="19"/>
              </w:rPr>
              <w:t>education</w:t>
            </w:r>
            <w:r w:rsidRPr="008F7A28">
              <w:rPr>
                <w:spacing w:val="-2"/>
                <w:sz w:val="19"/>
                <w:szCs w:val="19"/>
              </w:rPr>
              <w:t xml:space="preserve"> </w:t>
            </w:r>
            <w:r w:rsidRPr="008F7A28">
              <w:rPr>
                <w:sz w:val="19"/>
                <w:szCs w:val="19"/>
              </w:rPr>
              <w:t>course</w:t>
            </w:r>
            <w:r w:rsidRPr="008F7A28">
              <w:rPr>
                <w:spacing w:val="-4"/>
                <w:sz w:val="19"/>
                <w:szCs w:val="19"/>
              </w:rPr>
              <w:t xml:space="preserve"> </w:t>
            </w:r>
            <w:r w:rsidRPr="008F7A28">
              <w:rPr>
                <w:sz w:val="19"/>
                <w:szCs w:val="19"/>
              </w:rPr>
              <w:t>of</w:t>
            </w:r>
            <w:r w:rsidRPr="008F7A28">
              <w:rPr>
                <w:spacing w:val="-3"/>
                <w:sz w:val="19"/>
                <w:szCs w:val="19"/>
              </w:rPr>
              <w:t xml:space="preserve"> </w:t>
            </w:r>
            <w:r w:rsidRPr="008F7A28">
              <w:rPr>
                <w:sz w:val="19"/>
                <w:szCs w:val="19"/>
              </w:rPr>
              <w:t>study</w:t>
            </w:r>
            <w:r w:rsidRPr="008F7A28">
              <w:rPr>
                <w:spacing w:val="-3"/>
                <w:sz w:val="19"/>
                <w:szCs w:val="19"/>
              </w:rPr>
              <w:t xml:space="preserve"> </w:t>
            </w:r>
            <w:r w:rsidRPr="008F7A28">
              <w:rPr>
                <w:sz w:val="19"/>
                <w:szCs w:val="19"/>
              </w:rPr>
              <w:t>must</w:t>
            </w:r>
            <w:r w:rsidRPr="008F7A28">
              <w:rPr>
                <w:spacing w:val="-4"/>
                <w:sz w:val="19"/>
                <w:szCs w:val="19"/>
              </w:rPr>
              <w:t xml:space="preserve"> </w:t>
            </w:r>
            <w:r w:rsidRPr="008F7A28">
              <w:rPr>
                <w:sz w:val="19"/>
                <w:szCs w:val="19"/>
              </w:rPr>
              <w:t>be</w:t>
            </w:r>
            <w:r w:rsidRPr="008F7A28">
              <w:rPr>
                <w:spacing w:val="-4"/>
                <w:sz w:val="19"/>
                <w:szCs w:val="19"/>
              </w:rPr>
              <w:t xml:space="preserve"> </w:t>
            </w:r>
            <w:r w:rsidRPr="008F7A28">
              <w:rPr>
                <w:sz w:val="19"/>
                <w:szCs w:val="19"/>
              </w:rPr>
              <w:t>part</w:t>
            </w:r>
            <w:r w:rsidRPr="008F7A28">
              <w:rPr>
                <w:spacing w:val="-4"/>
                <w:sz w:val="19"/>
                <w:szCs w:val="19"/>
              </w:rPr>
              <w:t xml:space="preserve"> </w:t>
            </w:r>
            <w:r w:rsidRPr="008F7A28">
              <w:rPr>
                <w:sz w:val="19"/>
                <w:szCs w:val="19"/>
              </w:rPr>
              <w:t>of</w:t>
            </w:r>
            <w:r w:rsidRPr="008F7A28">
              <w:rPr>
                <w:spacing w:val="-3"/>
                <w:sz w:val="19"/>
                <w:szCs w:val="19"/>
              </w:rPr>
              <w:t xml:space="preserve"> </w:t>
            </w:r>
            <w:r w:rsidRPr="008F7A28">
              <w:rPr>
                <w:sz w:val="19"/>
                <w:szCs w:val="19"/>
              </w:rPr>
              <w:t>the</w:t>
            </w:r>
            <w:r w:rsidRPr="008F7A28">
              <w:rPr>
                <w:spacing w:val="-4"/>
                <w:sz w:val="19"/>
                <w:szCs w:val="19"/>
              </w:rPr>
              <w:t xml:space="preserve"> </w:t>
            </w:r>
            <w:r w:rsidRPr="008F7A28">
              <w:rPr>
                <w:sz w:val="19"/>
                <w:szCs w:val="19"/>
              </w:rPr>
              <w:t>regular</w:t>
            </w:r>
            <w:r w:rsidRPr="008F7A28">
              <w:rPr>
                <w:spacing w:val="-2"/>
                <w:sz w:val="19"/>
                <w:szCs w:val="19"/>
              </w:rPr>
              <w:t xml:space="preserve"> </w:t>
            </w:r>
            <w:r w:rsidRPr="008F7A28">
              <w:rPr>
                <w:sz w:val="19"/>
                <w:szCs w:val="19"/>
              </w:rPr>
              <w:t>school</w:t>
            </w:r>
            <w:r w:rsidRPr="008F7A28">
              <w:rPr>
                <w:spacing w:val="-3"/>
                <w:sz w:val="19"/>
                <w:szCs w:val="19"/>
              </w:rPr>
              <w:t xml:space="preserve"> </w:t>
            </w:r>
            <w:r w:rsidRPr="008F7A28">
              <w:rPr>
                <w:sz w:val="19"/>
                <w:szCs w:val="19"/>
              </w:rPr>
              <w:t>curriculum</w:t>
            </w:r>
            <w:r w:rsidRPr="008F7A28">
              <w:rPr>
                <w:spacing w:val="-3"/>
                <w:sz w:val="19"/>
                <w:szCs w:val="19"/>
              </w:rPr>
              <w:t xml:space="preserve"> </w:t>
            </w:r>
            <w:r w:rsidRPr="008F7A28">
              <w:rPr>
                <w:sz w:val="19"/>
                <w:szCs w:val="19"/>
              </w:rPr>
              <w:t>and</w:t>
            </w:r>
            <w:r w:rsidRPr="008F7A28">
              <w:rPr>
                <w:spacing w:val="-4"/>
                <w:sz w:val="19"/>
                <w:szCs w:val="19"/>
              </w:rPr>
              <w:t xml:space="preserve"> </w:t>
            </w:r>
            <w:r w:rsidRPr="008F7A28">
              <w:rPr>
                <w:sz w:val="19"/>
                <w:szCs w:val="19"/>
              </w:rPr>
              <w:t>not</w:t>
            </w:r>
            <w:r w:rsidRPr="008F7A28">
              <w:rPr>
                <w:spacing w:val="-40"/>
                <w:sz w:val="19"/>
                <w:szCs w:val="19"/>
              </w:rPr>
              <w:t xml:space="preserve"> </w:t>
            </w:r>
            <w:r w:rsidRPr="008F7A28">
              <w:rPr>
                <w:sz w:val="19"/>
                <w:szCs w:val="19"/>
              </w:rPr>
              <w:t>extra-curricular in nature</w:t>
            </w:r>
            <w:r w:rsidRPr="008F7A28">
              <w:rPr>
                <w:spacing w:val="-2"/>
                <w:sz w:val="19"/>
                <w:szCs w:val="19"/>
              </w:rPr>
              <w:t xml:space="preserve"> </w:t>
            </w:r>
            <w:r w:rsidRPr="008F7A28">
              <w:rPr>
                <w:sz w:val="19"/>
                <w:szCs w:val="19"/>
              </w:rPr>
              <w:t>or organization.</w:t>
            </w:r>
            <w:r w:rsidRPr="008F7A28">
              <w:rPr>
                <w:spacing w:val="-1"/>
                <w:sz w:val="19"/>
                <w:szCs w:val="19"/>
              </w:rPr>
              <w:t xml:space="preserve"> </w:t>
            </w:r>
            <w:r w:rsidRPr="008F7A28">
              <w:rPr>
                <w:sz w:val="19"/>
                <w:szCs w:val="19"/>
              </w:rPr>
              <w:t>105</w:t>
            </w:r>
            <w:r w:rsidRPr="008F7A28">
              <w:rPr>
                <w:spacing w:val="-1"/>
                <w:sz w:val="19"/>
                <w:szCs w:val="19"/>
              </w:rPr>
              <w:t xml:space="preserve"> </w:t>
            </w:r>
            <w:r w:rsidRPr="008F7A28">
              <w:rPr>
                <w:sz w:val="19"/>
                <w:szCs w:val="19"/>
              </w:rPr>
              <w:t>ILCS</w:t>
            </w:r>
            <w:r w:rsidRPr="008F7A28">
              <w:rPr>
                <w:spacing w:val="-1"/>
                <w:sz w:val="19"/>
                <w:szCs w:val="19"/>
              </w:rPr>
              <w:t xml:space="preserve"> </w:t>
            </w:r>
            <w:r w:rsidRPr="008F7A28">
              <w:rPr>
                <w:sz w:val="19"/>
                <w:szCs w:val="19"/>
              </w:rPr>
              <w:t>5/27-7.</w:t>
            </w:r>
          </w:p>
          <w:p w14:paraId="7269B87C" w14:textId="799F5C05" w:rsidR="00950063" w:rsidRDefault="00950063" w:rsidP="00372EA3">
            <w:pPr>
              <w:pStyle w:val="TableParagraph"/>
              <w:spacing w:before="120"/>
              <w:ind w:left="115" w:right="101"/>
              <w:rPr>
                <w:sz w:val="19"/>
              </w:rPr>
            </w:pPr>
            <w:r w:rsidRPr="008F7A28">
              <w:rPr>
                <w:sz w:val="19"/>
                <w:szCs w:val="19"/>
              </w:rPr>
              <w:t>Appropriate activity related to physical education shall be required as provided for by</w:t>
            </w:r>
            <w:r w:rsidRPr="008F7A28">
              <w:rPr>
                <w:spacing w:val="1"/>
                <w:sz w:val="19"/>
                <w:szCs w:val="19"/>
              </w:rPr>
              <w:t xml:space="preserve"> </w:t>
            </w:r>
            <w:r w:rsidRPr="008F7A28">
              <w:rPr>
                <w:sz w:val="19"/>
                <w:szCs w:val="19"/>
              </w:rPr>
              <w:t>Section 27-6 of the School Code.</w:t>
            </w:r>
            <w:r w:rsidRPr="008F7A28">
              <w:rPr>
                <w:spacing w:val="1"/>
                <w:sz w:val="19"/>
                <w:szCs w:val="19"/>
              </w:rPr>
              <w:t xml:space="preserve"> </w:t>
            </w:r>
            <w:r w:rsidRPr="008F7A28">
              <w:rPr>
                <w:sz w:val="19"/>
                <w:szCs w:val="19"/>
              </w:rPr>
              <w:t>The time schedule shall compare favorably with other</w:t>
            </w:r>
            <w:r w:rsidRPr="008F7A28">
              <w:rPr>
                <w:spacing w:val="1"/>
                <w:sz w:val="19"/>
                <w:szCs w:val="19"/>
              </w:rPr>
              <w:t xml:space="preserve"> </w:t>
            </w:r>
            <w:r w:rsidRPr="008F7A28">
              <w:rPr>
                <w:sz w:val="19"/>
                <w:szCs w:val="19"/>
              </w:rPr>
              <w:t>courses</w:t>
            </w:r>
            <w:r w:rsidRPr="008F7A28">
              <w:rPr>
                <w:spacing w:val="-6"/>
                <w:sz w:val="19"/>
                <w:szCs w:val="19"/>
              </w:rPr>
              <w:t xml:space="preserve"> </w:t>
            </w:r>
            <w:r w:rsidRPr="008F7A28">
              <w:rPr>
                <w:sz w:val="19"/>
                <w:szCs w:val="19"/>
              </w:rPr>
              <w:t>in</w:t>
            </w:r>
            <w:r w:rsidRPr="008F7A28">
              <w:rPr>
                <w:spacing w:val="-5"/>
                <w:sz w:val="19"/>
                <w:szCs w:val="19"/>
              </w:rPr>
              <w:t xml:space="preserve"> </w:t>
            </w:r>
            <w:r w:rsidRPr="008F7A28">
              <w:rPr>
                <w:sz w:val="19"/>
                <w:szCs w:val="19"/>
              </w:rPr>
              <w:t>the</w:t>
            </w:r>
            <w:r w:rsidRPr="008F7A28">
              <w:rPr>
                <w:spacing w:val="-7"/>
                <w:sz w:val="19"/>
                <w:szCs w:val="19"/>
              </w:rPr>
              <w:t xml:space="preserve"> </w:t>
            </w:r>
            <w:r w:rsidRPr="008F7A28">
              <w:rPr>
                <w:sz w:val="19"/>
                <w:szCs w:val="19"/>
              </w:rPr>
              <w:t>curriculum.</w:t>
            </w:r>
            <w:r w:rsidRPr="008F7A28">
              <w:rPr>
                <w:spacing w:val="-5"/>
                <w:sz w:val="19"/>
                <w:szCs w:val="19"/>
              </w:rPr>
              <w:t xml:space="preserve"> </w:t>
            </w:r>
            <w:r w:rsidRPr="008F7A28">
              <w:rPr>
                <w:sz w:val="19"/>
                <w:szCs w:val="19"/>
              </w:rPr>
              <w:t>Safety</w:t>
            </w:r>
            <w:r w:rsidRPr="008F7A28">
              <w:rPr>
                <w:spacing w:val="-6"/>
                <w:sz w:val="19"/>
                <w:szCs w:val="19"/>
              </w:rPr>
              <w:t xml:space="preserve"> </w:t>
            </w:r>
            <w:r w:rsidRPr="008F7A28">
              <w:rPr>
                <w:sz w:val="19"/>
                <w:szCs w:val="19"/>
              </w:rPr>
              <w:t>education,</w:t>
            </w:r>
            <w:r w:rsidRPr="008F7A28">
              <w:rPr>
                <w:spacing w:val="-6"/>
                <w:sz w:val="19"/>
                <w:szCs w:val="19"/>
              </w:rPr>
              <w:t xml:space="preserve"> </w:t>
            </w:r>
            <w:r w:rsidRPr="008F7A28">
              <w:rPr>
                <w:sz w:val="19"/>
                <w:szCs w:val="19"/>
              </w:rPr>
              <w:t>as</w:t>
            </w:r>
            <w:r w:rsidRPr="008F7A28">
              <w:rPr>
                <w:spacing w:val="-6"/>
                <w:sz w:val="19"/>
                <w:szCs w:val="19"/>
              </w:rPr>
              <w:t xml:space="preserve"> </w:t>
            </w:r>
            <w:r w:rsidRPr="008F7A28">
              <w:rPr>
                <w:sz w:val="19"/>
                <w:szCs w:val="19"/>
              </w:rPr>
              <w:t>it</w:t>
            </w:r>
            <w:r w:rsidRPr="008F7A28">
              <w:rPr>
                <w:spacing w:val="-6"/>
                <w:sz w:val="19"/>
                <w:szCs w:val="19"/>
              </w:rPr>
              <w:t xml:space="preserve"> </w:t>
            </w:r>
            <w:r w:rsidRPr="008F7A28">
              <w:rPr>
                <w:sz w:val="19"/>
                <w:szCs w:val="19"/>
              </w:rPr>
              <w:t>relates</w:t>
            </w:r>
            <w:r w:rsidRPr="008F7A28">
              <w:rPr>
                <w:spacing w:val="-6"/>
                <w:sz w:val="19"/>
                <w:szCs w:val="19"/>
              </w:rPr>
              <w:t xml:space="preserve"> </w:t>
            </w:r>
            <w:r w:rsidRPr="008F7A28">
              <w:rPr>
                <w:sz w:val="19"/>
                <w:szCs w:val="19"/>
              </w:rPr>
              <w:t>to</w:t>
            </w:r>
            <w:r w:rsidRPr="008F7A28">
              <w:rPr>
                <w:spacing w:val="-3"/>
                <w:sz w:val="19"/>
                <w:szCs w:val="19"/>
              </w:rPr>
              <w:t xml:space="preserve"> </w:t>
            </w:r>
            <w:r w:rsidR="00AA09C7" w:rsidRPr="008F7A28">
              <w:rPr>
                <w:spacing w:val="-3"/>
                <w:sz w:val="19"/>
                <w:szCs w:val="19"/>
              </w:rPr>
              <w:t>t</w:t>
            </w:r>
            <w:r w:rsidRPr="008F7A28">
              <w:rPr>
                <w:sz w:val="19"/>
                <w:szCs w:val="19"/>
              </w:rPr>
              <w:t>he</w:t>
            </w:r>
            <w:r w:rsidRPr="008F7A28">
              <w:rPr>
                <w:spacing w:val="-7"/>
                <w:sz w:val="19"/>
                <w:szCs w:val="19"/>
              </w:rPr>
              <w:t xml:space="preserve"> </w:t>
            </w:r>
            <w:r w:rsidRPr="008F7A28">
              <w:rPr>
                <w:sz w:val="19"/>
                <w:szCs w:val="19"/>
              </w:rPr>
              <w:t>physical</w:t>
            </w:r>
            <w:r w:rsidRPr="008F7A28">
              <w:rPr>
                <w:spacing w:val="-6"/>
                <w:sz w:val="19"/>
                <w:szCs w:val="19"/>
              </w:rPr>
              <w:t xml:space="preserve"> </w:t>
            </w:r>
            <w:r w:rsidRPr="008F7A28">
              <w:rPr>
                <w:sz w:val="19"/>
                <w:szCs w:val="19"/>
              </w:rPr>
              <w:t>education</w:t>
            </w:r>
            <w:r w:rsidRPr="008F7A28">
              <w:rPr>
                <w:spacing w:val="-5"/>
                <w:sz w:val="19"/>
                <w:szCs w:val="19"/>
              </w:rPr>
              <w:t xml:space="preserve"> </w:t>
            </w:r>
            <w:r w:rsidRPr="008F7A28">
              <w:rPr>
                <w:sz w:val="19"/>
                <w:szCs w:val="19"/>
              </w:rPr>
              <w:t>program,</w:t>
            </w:r>
            <w:r w:rsidR="004646C0" w:rsidRPr="008F7A28">
              <w:rPr>
                <w:sz w:val="19"/>
                <w:szCs w:val="19"/>
              </w:rPr>
              <w:t xml:space="preserve"> </w:t>
            </w:r>
            <w:r w:rsidRPr="008F7A28">
              <w:rPr>
                <w:sz w:val="19"/>
                <w:szCs w:val="19"/>
              </w:rPr>
              <w:t>should</w:t>
            </w:r>
            <w:r w:rsidRPr="008F7A28">
              <w:rPr>
                <w:spacing w:val="-4"/>
                <w:sz w:val="19"/>
                <w:szCs w:val="19"/>
              </w:rPr>
              <w:t xml:space="preserve"> </w:t>
            </w:r>
            <w:r w:rsidRPr="008F7A28">
              <w:rPr>
                <w:sz w:val="19"/>
                <w:szCs w:val="19"/>
              </w:rPr>
              <w:t>be</w:t>
            </w:r>
            <w:r w:rsidRPr="008F7A28">
              <w:rPr>
                <w:spacing w:val="-3"/>
                <w:sz w:val="19"/>
                <w:szCs w:val="19"/>
              </w:rPr>
              <w:t xml:space="preserve"> </w:t>
            </w:r>
            <w:r w:rsidRPr="008F7A28">
              <w:rPr>
                <w:sz w:val="19"/>
                <w:szCs w:val="19"/>
              </w:rPr>
              <w:t>incorporated.</w:t>
            </w:r>
            <w:r w:rsidRPr="008F7A28">
              <w:rPr>
                <w:spacing w:val="-2"/>
                <w:sz w:val="19"/>
                <w:szCs w:val="19"/>
              </w:rPr>
              <w:t xml:space="preserve"> </w:t>
            </w:r>
            <w:r w:rsidRPr="008F7A28">
              <w:rPr>
                <w:sz w:val="19"/>
                <w:szCs w:val="19"/>
              </w:rPr>
              <w:t>23</w:t>
            </w:r>
            <w:r w:rsidRPr="008F7A28">
              <w:rPr>
                <w:spacing w:val="-3"/>
                <w:sz w:val="19"/>
                <w:szCs w:val="19"/>
              </w:rPr>
              <w:t xml:space="preserve"> </w:t>
            </w:r>
            <w:r w:rsidRPr="008F7A28">
              <w:rPr>
                <w:sz w:val="19"/>
                <w:szCs w:val="19"/>
              </w:rPr>
              <w:t>Ill.</w:t>
            </w:r>
            <w:r w:rsidRPr="008F7A28">
              <w:rPr>
                <w:spacing w:val="-2"/>
                <w:sz w:val="19"/>
                <w:szCs w:val="19"/>
              </w:rPr>
              <w:t xml:space="preserve"> </w:t>
            </w:r>
            <w:r w:rsidRPr="008F7A28">
              <w:rPr>
                <w:sz w:val="19"/>
                <w:szCs w:val="19"/>
              </w:rPr>
              <w:t>Admin.</w:t>
            </w:r>
            <w:r w:rsidRPr="008F7A28">
              <w:rPr>
                <w:spacing w:val="-2"/>
                <w:sz w:val="19"/>
                <w:szCs w:val="19"/>
              </w:rPr>
              <w:t xml:space="preserve"> </w:t>
            </w:r>
            <w:r w:rsidRPr="008F7A28">
              <w:rPr>
                <w:sz w:val="19"/>
                <w:szCs w:val="19"/>
              </w:rPr>
              <w:t>Code</w:t>
            </w:r>
            <w:r w:rsidRPr="008F7A28">
              <w:rPr>
                <w:spacing w:val="-3"/>
                <w:sz w:val="19"/>
                <w:szCs w:val="19"/>
              </w:rPr>
              <w:t xml:space="preserve"> </w:t>
            </w:r>
            <w:r w:rsidRPr="008F7A28">
              <w:rPr>
                <w:sz w:val="19"/>
                <w:szCs w:val="19"/>
              </w:rPr>
              <w:t>1.420(p)</w:t>
            </w:r>
            <w:r w:rsidR="00F851EF">
              <w:rPr>
                <w:sz w:val="19"/>
                <w:szCs w:val="19"/>
              </w:rPr>
              <w:t>.</w:t>
            </w:r>
          </w:p>
        </w:tc>
        <w:tc>
          <w:tcPr>
            <w:tcW w:w="1980" w:type="dxa"/>
            <w:tcBorders>
              <w:top w:val="single" w:sz="4" w:space="0" w:color="000000" w:themeColor="text1"/>
              <w:left w:val="single" w:sz="4" w:space="0" w:color="000009"/>
              <w:bottom w:val="single" w:sz="8" w:space="0" w:color="000009"/>
              <w:right w:val="single" w:sz="8" w:space="0" w:color="000009"/>
            </w:tcBorders>
          </w:tcPr>
          <w:p w14:paraId="5CD774F7" w14:textId="77777777" w:rsidR="00950063" w:rsidRDefault="00950063" w:rsidP="00663D42">
            <w:pPr>
              <w:pStyle w:val="TableParagraph"/>
              <w:spacing w:before="1"/>
              <w:ind w:right="285"/>
              <w:rPr>
                <w:sz w:val="19"/>
              </w:rPr>
            </w:pPr>
          </w:p>
        </w:tc>
      </w:tr>
      <w:tr w:rsidR="00950063" w14:paraId="56E5D46A" w14:textId="77777777" w:rsidTr="00142E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86"/>
        </w:trPr>
        <w:tc>
          <w:tcPr>
            <w:tcW w:w="4004" w:type="dxa"/>
            <w:tcBorders>
              <w:top w:val="single" w:sz="8" w:space="0" w:color="000009"/>
              <w:left w:val="single" w:sz="8" w:space="0" w:color="000009"/>
              <w:bottom w:val="single" w:sz="8" w:space="0" w:color="000009"/>
              <w:right w:val="single" w:sz="8" w:space="0" w:color="000009"/>
            </w:tcBorders>
          </w:tcPr>
          <w:p w14:paraId="4D50A9B4" w14:textId="77777777" w:rsidR="00065863" w:rsidRDefault="00950063" w:rsidP="00065863">
            <w:pPr>
              <w:pStyle w:val="TableParagraph"/>
              <w:spacing w:before="1"/>
              <w:ind w:left="107" w:right="531"/>
              <w:rPr>
                <w:spacing w:val="1"/>
                <w:sz w:val="19"/>
              </w:rPr>
            </w:pPr>
            <w:r>
              <w:rPr>
                <w:sz w:val="19"/>
              </w:rPr>
              <w:t>Safety Education</w:t>
            </w:r>
            <w:r>
              <w:rPr>
                <w:spacing w:val="1"/>
                <w:sz w:val="19"/>
              </w:rPr>
              <w:t xml:space="preserve"> </w:t>
            </w:r>
          </w:p>
          <w:p w14:paraId="67BBEE9A" w14:textId="51BCA69D" w:rsidR="00950063" w:rsidRDefault="00611FC8" w:rsidP="00065863">
            <w:pPr>
              <w:pStyle w:val="TableParagraph"/>
              <w:spacing w:before="1"/>
              <w:ind w:left="107" w:right="531"/>
              <w:rPr>
                <w:sz w:val="19"/>
              </w:rPr>
            </w:pPr>
            <w:hyperlink r:id="rId27">
              <w:r w:rsidR="00950063">
                <w:rPr>
                  <w:color w:val="0000FF"/>
                  <w:sz w:val="19"/>
                  <w:u w:val="single" w:color="0000FF"/>
                </w:rPr>
                <w:t>(105</w:t>
              </w:r>
              <w:r w:rsidR="00950063">
                <w:rPr>
                  <w:color w:val="0000FF"/>
                  <w:spacing w:val="-5"/>
                  <w:sz w:val="19"/>
                  <w:u w:val="single" w:color="0000FF"/>
                </w:rPr>
                <w:t xml:space="preserve"> </w:t>
              </w:r>
              <w:r w:rsidR="00950063">
                <w:rPr>
                  <w:color w:val="0000FF"/>
                  <w:sz w:val="19"/>
                  <w:u w:val="single" w:color="0000FF"/>
                </w:rPr>
                <w:t>ILCS</w:t>
              </w:r>
              <w:r w:rsidR="00950063">
                <w:rPr>
                  <w:color w:val="0000FF"/>
                  <w:spacing w:val="-6"/>
                  <w:sz w:val="19"/>
                  <w:u w:val="single" w:color="0000FF"/>
                </w:rPr>
                <w:t xml:space="preserve"> </w:t>
              </w:r>
              <w:r w:rsidR="00950063">
                <w:rPr>
                  <w:color w:val="0000FF"/>
                  <w:sz w:val="19"/>
                  <w:u w:val="single" w:color="0000FF"/>
                </w:rPr>
                <w:t>5/27</w:t>
              </w:r>
              <w:r w:rsidR="00191397">
                <w:rPr>
                  <w:color w:val="0000FF"/>
                  <w:sz w:val="19"/>
                  <w:u w:val="single" w:color="0000FF"/>
                </w:rPr>
                <w:t>-</w:t>
              </w:r>
              <w:r w:rsidR="00950063">
                <w:rPr>
                  <w:color w:val="0000FF"/>
                  <w:sz w:val="19"/>
                  <w:u w:val="single" w:color="0000FF"/>
                </w:rPr>
                <w:t>17)</w:t>
              </w:r>
            </w:hyperlink>
          </w:p>
          <w:p w14:paraId="1278875D" w14:textId="77777777" w:rsidR="00950063" w:rsidRDefault="00611FC8" w:rsidP="00663D42">
            <w:pPr>
              <w:pStyle w:val="TableParagraph"/>
              <w:spacing w:line="231" w:lineRule="exact"/>
              <w:ind w:left="107"/>
              <w:rPr>
                <w:sz w:val="19"/>
              </w:rPr>
            </w:pPr>
            <w:hyperlink r:id="rId28">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2"/>
                  <w:sz w:val="19"/>
                  <w:u w:val="single" w:color="0000FF"/>
                </w:rPr>
                <w:t xml:space="preserve"> </w:t>
              </w:r>
              <w:r w:rsidR="00950063">
                <w:rPr>
                  <w:color w:val="0000FF"/>
                  <w:sz w:val="19"/>
                  <w:u w:val="single" w:color="0000FF"/>
                </w:rPr>
                <w:t>Admin.</w:t>
              </w:r>
              <w:r w:rsidR="00950063">
                <w:rPr>
                  <w:color w:val="0000FF"/>
                  <w:spacing w:val="-2"/>
                  <w:sz w:val="19"/>
                  <w:u w:val="single" w:color="0000FF"/>
                </w:rPr>
                <w:t xml:space="preserve"> </w:t>
              </w:r>
              <w:r w:rsidR="00950063">
                <w:rPr>
                  <w:color w:val="0000FF"/>
                  <w:sz w:val="19"/>
                  <w:u w:val="single" w:color="0000FF"/>
                </w:rPr>
                <w:t>Code</w:t>
              </w:r>
              <w:r w:rsidR="00950063">
                <w:rPr>
                  <w:color w:val="0000FF"/>
                  <w:spacing w:val="-2"/>
                  <w:sz w:val="19"/>
                  <w:u w:val="single" w:color="0000FF"/>
                </w:rPr>
                <w:t xml:space="preserve"> </w:t>
              </w:r>
              <w:r w:rsidR="00950063">
                <w:rPr>
                  <w:color w:val="0000FF"/>
                  <w:sz w:val="19"/>
                  <w:u w:val="single" w:color="0000FF"/>
                </w:rPr>
                <w:t>1.430(a)(10))</w:t>
              </w:r>
            </w:hyperlink>
          </w:p>
        </w:tc>
        <w:tc>
          <w:tcPr>
            <w:tcW w:w="1893" w:type="dxa"/>
            <w:tcBorders>
              <w:top w:val="single" w:sz="8" w:space="0" w:color="000009"/>
              <w:left w:val="single" w:sz="8" w:space="0" w:color="000009"/>
              <w:bottom w:val="single" w:sz="8" w:space="0" w:color="000009"/>
              <w:right w:val="single" w:sz="8" w:space="0" w:color="000009"/>
            </w:tcBorders>
          </w:tcPr>
          <w:p w14:paraId="34EDB35B" w14:textId="7FECC6E9" w:rsidR="00950063" w:rsidRDefault="0035413A" w:rsidP="00663D42">
            <w:pPr>
              <w:pStyle w:val="TableParagraph"/>
              <w:spacing w:before="1"/>
              <w:ind w:left="104"/>
              <w:rPr>
                <w:sz w:val="19"/>
              </w:rPr>
            </w:pPr>
            <w:r>
              <w:rPr>
                <w:sz w:val="19"/>
              </w:rPr>
              <w:t>Required at every elementary school –</w:t>
            </w:r>
            <w:r w:rsidR="00AC72F2">
              <w:rPr>
                <w:sz w:val="19"/>
              </w:rPr>
              <w:t xml:space="preserve"> grade level not specified</w:t>
            </w:r>
          </w:p>
          <w:p w14:paraId="1E068938" w14:textId="7F955C56" w:rsidR="00950063" w:rsidRDefault="00950063" w:rsidP="00663D42">
            <w:pPr>
              <w:pStyle w:val="TableParagraph"/>
              <w:spacing w:before="1"/>
              <w:ind w:left="104" w:right="108"/>
              <w:rPr>
                <w:sz w:val="19"/>
              </w:rPr>
            </w:pPr>
            <w:r>
              <w:rPr>
                <w:b/>
                <w:i/>
                <w:sz w:val="19"/>
              </w:rPr>
              <w:t>May</w:t>
            </w:r>
            <w:r>
              <w:rPr>
                <w:b/>
                <w:i/>
                <w:spacing w:val="-4"/>
                <w:sz w:val="19"/>
              </w:rPr>
              <w:t xml:space="preserve"> </w:t>
            </w:r>
            <w:r>
              <w:rPr>
                <w:sz w:val="19"/>
              </w:rPr>
              <w:t>be</w:t>
            </w:r>
            <w:r>
              <w:rPr>
                <w:spacing w:val="-4"/>
                <w:sz w:val="19"/>
              </w:rPr>
              <w:t xml:space="preserve"> </w:t>
            </w:r>
            <w:r>
              <w:rPr>
                <w:sz w:val="19"/>
              </w:rPr>
              <w:t>provided</w:t>
            </w:r>
            <w:r>
              <w:rPr>
                <w:spacing w:val="-2"/>
                <w:sz w:val="19"/>
              </w:rPr>
              <w:t xml:space="preserve"> </w:t>
            </w:r>
            <w:r>
              <w:rPr>
                <w:sz w:val="19"/>
              </w:rPr>
              <w:t>for</w:t>
            </w:r>
            <w:r>
              <w:rPr>
                <w:spacing w:val="-5"/>
                <w:sz w:val="19"/>
              </w:rPr>
              <w:t xml:space="preserve"> </w:t>
            </w:r>
            <w:r>
              <w:rPr>
                <w:sz w:val="19"/>
              </w:rPr>
              <w:t>in</w:t>
            </w:r>
            <w:r>
              <w:rPr>
                <w:spacing w:val="-2"/>
                <w:sz w:val="19"/>
              </w:rPr>
              <w:t xml:space="preserve"> </w:t>
            </w:r>
            <w:r>
              <w:rPr>
                <w:sz w:val="19"/>
              </w:rPr>
              <w:t>all</w:t>
            </w:r>
            <w:r>
              <w:rPr>
                <w:spacing w:val="-4"/>
                <w:sz w:val="19"/>
              </w:rPr>
              <w:t xml:space="preserve"> </w:t>
            </w:r>
            <w:r>
              <w:rPr>
                <w:sz w:val="19"/>
              </w:rPr>
              <w:t>other</w:t>
            </w:r>
            <w:r>
              <w:rPr>
                <w:spacing w:val="-40"/>
                <w:sz w:val="19"/>
              </w:rPr>
              <w:t xml:space="preserve"> </w:t>
            </w:r>
            <w:r w:rsidR="0035413A">
              <w:rPr>
                <w:spacing w:val="-40"/>
                <w:sz w:val="19"/>
              </w:rPr>
              <w:t xml:space="preserve">       </w:t>
            </w:r>
            <w:r>
              <w:rPr>
                <w:sz w:val="19"/>
              </w:rPr>
              <w:t>grades</w:t>
            </w:r>
          </w:p>
        </w:tc>
        <w:tc>
          <w:tcPr>
            <w:tcW w:w="6927" w:type="dxa"/>
            <w:tcBorders>
              <w:top w:val="single" w:sz="8" w:space="0" w:color="000009"/>
              <w:left w:val="single" w:sz="8" w:space="0" w:color="000009"/>
              <w:bottom w:val="single" w:sz="8" w:space="0" w:color="000009"/>
              <w:right w:val="single" w:sz="8" w:space="0" w:color="000009"/>
            </w:tcBorders>
          </w:tcPr>
          <w:p w14:paraId="7BCAF70B" w14:textId="35EFA70A" w:rsidR="00950063" w:rsidRDefault="00950063" w:rsidP="00372EA3">
            <w:pPr>
              <w:pStyle w:val="TableParagraph"/>
              <w:spacing w:before="1"/>
              <w:ind w:left="104" w:right="57"/>
              <w:rPr>
                <w:sz w:val="19"/>
              </w:rPr>
            </w:pPr>
            <w:r>
              <w:rPr>
                <w:sz w:val="19"/>
              </w:rPr>
              <w:t>A</w:t>
            </w:r>
            <w:r>
              <w:rPr>
                <w:spacing w:val="-5"/>
                <w:sz w:val="19"/>
              </w:rPr>
              <w:t xml:space="preserve"> </w:t>
            </w:r>
            <w:r>
              <w:rPr>
                <w:sz w:val="19"/>
              </w:rPr>
              <w:t>district</w:t>
            </w:r>
            <w:r>
              <w:rPr>
                <w:spacing w:val="-6"/>
                <w:sz w:val="19"/>
              </w:rPr>
              <w:t xml:space="preserve"> </w:t>
            </w:r>
            <w:r>
              <w:rPr>
                <w:sz w:val="19"/>
              </w:rPr>
              <w:t>must</w:t>
            </w:r>
            <w:r>
              <w:rPr>
                <w:spacing w:val="-6"/>
                <w:sz w:val="19"/>
              </w:rPr>
              <w:t xml:space="preserve"> </w:t>
            </w:r>
            <w:r>
              <w:rPr>
                <w:sz w:val="19"/>
              </w:rPr>
              <w:t>provide</w:t>
            </w:r>
            <w:r>
              <w:rPr>
                <w:spacing w:val="-6"/>
                <w:sz w:val="19"/>
              </w:rPr>
              <w:t xml:space="preserve"> </w:t>
            </w:r>
            <w:r>
              <w:rPr>
                <w:sz w:val="19"/>
              </w:rPr>
              <w:t>a</w:t>
            </w:r>
            <w:r>
              <w:rPr>
                <w:spacing w:val="-5"/>
                <w:sz w:val="19"/>
              </w:rPr>
              <w:t xml:space="preserve"> </w:t>
            </w:r>
            <w:r>
              <w:rPr>
                <w:sz w:val="19"/>
              </w:rPr>
              <w:t>coordinated</w:t>
            </w:r>
            <w:r>
              <w:rPr>
                <w:spacing w:val="-4"/>
                <w:sz w:val="19"/>
              </w:rPr>
              <w:t xml:space="preserve"> </w:t>
            </w:r>
            <w:r>
              <w:rPr>
                <w:sz w:val="19"/>
              </w:rPr>
              <w:t>and</w:t>
            </w:r>
            <w:r>
              <w:rPr>
                <w:spacing w:val="-4"/>
                <w:sz w:val="19"/>
              </w:rPr>
              <w:t xml:space="preserve"> </w:t>
            </w:r>
            <w:r>
              <w:rPr>
                <w:sz w:val="19"/>
              </w:rPr>
              <w:t>supervised</w:t>
            </w:r>
            <w:r>
              <w:rPr>
                <w:spacing w:val="-4"/>
                <w:sz w:val="19"/>
              </w:rPr>
              <w:t xml:space="preserve"> </w:t>
            </w:r>
            <w:r>
              <w:rPr>
                <w:sz w:val="19"/>
              </w:rPr>
              <w:t>course</w:t>
            </w:r>
            <w:r>
              <w:rPr>
                <w:spacing w:val="-6"/>
                <w:sz w:val="19"/>
              </w:rPr>
              <w:t xml:space="preserve"> </w:t>
            </w:r>
            <w:r>
              <w:rPr>
                <w:sz w:val="19"/>
              </w:rPr>
              <w:t>of</w:t>
            </w:r>
            <w:r>
              <w:rPr>
                <w:spacing w:val="-5"/>
                <w:sz w:val="19"/>
              </w:rPr>
              <w:t xml:space="preserve"> </w:t>
            </w:r>
            <w:r>
              <w:rPr>
                <w:sz w:val="19"/>
              </w:rPr>
              <w:t>study</w:t>
            </w:r>
            <w:r>
              <w:rPr>
                <w:spacing w:val="-5"/>
                <w:sz w:val="19"/>
              </w:rPr>
              <w:t xml:space="preserve"> </w:t>
            </w:r>
            <w:r>
              <w:rPr>
                <w:sz w:val="19"/>
              </w:rPr>
              <w:t>in</w:t>
            </w:r>
            <w:r>
              <w:rPr>
                <w:spacing w:val="-4"/>
                <w:sz w:val="19"/>
              </w:rPr>
              <w:t xml:space="preserve"> </w:t>
            </w:r>
            <w:r>
              <w:rPr>
                <w:sz w:val="19"/>
              </w:rPr>
              <w:t>Safety</w:t>
            </w:r>
            <w:r>
              <w:rPr>
                <w:spacing w:val="-5"/>
                <w:sz w:val="19"/>
              </w:rPr>
              <w:t xml:space="preserve"> </w:t>
            </w:r>
            <w:r>
              <w:rPr>
                <w:sz w:val="19"/>
              </w:rPr>
              <w:t>Education</w:t>
            </w:r>
            <w:r>
              <w:rPr>
                <w:spacing w:val="-4"/>
                <w:sz w:val="19"/>
              </w:rPr>
              <w:t xml:space="preserve"> </w:t>
            </w:r>
            <w:proofErr w:type="gramStart"/>
            <w:r>
              <w:rPr>
                <w:sz w:val="19"/>
              </w:rPr>
              <w:t>in</w:t>
            </w:r>
            <w:r w:rsidR="00663D42">
              <w:rPr>
                <w:sz w:val="19"/>
              </w:rPr>
              <w:t xml:space="preserve"> </w:t>
            </w:r>
            <w:r>
              <w:rPr>
                <w:spacing w:val="-40"/>
                <w:sz w:val="19"/>
              </w:rPr>
              <w:t xml:space="preserve"> </w:t>
            </w:r>
            <w:r>
              <w:rPr>
                <w:sz w:val="19"/>
              </w:rPr>
              <w:t>its</w:t>
            </w:r>
            <w:proofErr w:type="gramEnd"/>
            <w:r>
              <w:rPr>
                <w:spacing w:val="-1"/>
                <w:sz w:val="19"/>
              </w:rPr>
              <w:t xml:space="preserve"> </w:t>
            </w:r>
            <w:r>
              <w:rPr>
                <w:sz w:val="19"/>
              </w:rPr>
              <w:t>elementary schools.</w:t>
            </w:r>
            <w:r>
              <w:rPr>
                <w:spacing w:val="-1"/>
                <w:sz w:val="19"/>
              </w:rPr>
              <w:t xml:space="preserve"> </w:t>
            </w:r>
            <w:r>
              <w:rPr>
                <w:sz w:val="19"/>
              </w:rPr>
              <w:t>23 Ill. Admin.</w:t>
            </w:r>
            <w:r>
              <w:rPr>
                <w:spacing w:val="-1"/>
                <w:sz w:val="19"/>
              </w:rPr>
              <w:t xml:space="preserve"> </w:t>
            </w:r>
            <w:r>
              <w:rPr>
                <w:sz w:val="19"/>
              </w:rPr>
              <w:t>Code</w:t>
            </w:r>
            <w:r>
              <w:rPr>
                <w:spacing w:val="-1"/>
                <w:sz w:val="19"/>
              </w:rPr>
              <w:t xml:space="preserve"> </w:t>
            </w:r>
            <w:r>
              <w:rPr>
                <w:sz w:val="19"/>
              </w:rPr>
              <w:t>1.430(a)(10).</w:t>
            </w:r>
          </w:p>
          <w:p w14:paraId="191342AC" w14:textId="6EE4B507" w:rsidR="00950063" w:rsidRDefault="00950063" w:rsidP="00372EA3">
            <w:pPr>
              <w:pStyle w:val="TableParagraph"/>
              <w:spacing w:before="119"/>
              <w:ind w:left="101" w:right="58"/>
              <w:rPr>
                <w:sz w:val="19"/>
              </w:rPr>
            </w:pPr>
            <w:r>
              <w:rPr>
                <w:sz w:val="19"/>
              </w:rPr>
              <w:t>School boards of public schools and all boards in charge of educational institutions</w:t>
            </w:r>
            <w:r>
              <w:rPr>
                <w:spacing w:val="1"/>
                <w:sz w:val="19"/>
              </w:rPr>
              <w:t xml:space="preserve"> </w:t>
            </w:r>
            <w:r>
              <w:rPr>
                <w:sz w:val="19"/>
              </w:rPr>
              <w:t>supported</w:t>
            </w:r>
            <w:r>
              <w:rPr>
                <w:spacing w:val="-4"/>
                <w:sz w:val="19"/>
              </w:rPr>
              <w:t xml:space="preserve"> </w:t>
            </w:r>
            <w:r>
              <w:rPr>
                <w:sz w:val="19"/>
              </w:rPr>
              <w:t>wholly</w:t>
            </w:r>
            <w:r>
              <w:rPr>
                <w:spacing w:val="-5"/>
                <w:sz w:val="19"/>
              </w:rPr>
              <w:t xml:space="preserve"> </w:t>
            </w:r>
            <w:r>
              <w:rPr>
                <w:sz w:val="19"/>
              </w:rPr>
              <w:t>or</w:t>
            </w:r>
            <w:r>
              <w:rPr>
                <w:spacing w:val="-4"/>
                <w:sz w:val="19"/>
              </w:rPr>
              <w:t xml:space="preserve"> </w:t>
            </w:r>
            <w:r>
              <w:rPr>
                <w:sz w:val="19"/>
              </w:rPr>
              <w:t>partially</w:t>
            </w:r>
            <w:r>
              <w:rPr>
                <w:spacing w:val="-5"/>
                <w:sz w:val="19"/>
              </w:rPr>
              <w:t xml:space="preserve"> </w:t>
            </w:r>
            <w:r>
              <w:rPr>
                <w:sz w:val="19"/>
              </w:rPr>
              <w:t>by</w:t>
            </w:r>
            <w:r>
              <w:rPr>
                <w:spacing w:val="-5"/>
                <w:sz w:val="19"/>
              </w:rPr>
              <w:t xml:space="preserve"> </w:t>
            </w:r>
            <w:r>
              <w:rPr>
                <w:sz w:val="19"/>
              </w:rPr>
              <w:t>the</w:t>
            </w:r>
            <w:r>
              <w:rPr>
                <w:spacing w:val="-6"/>
                <w:sz w:val="19"/>
              </w:rPr>
              <w:t xml:space="preserve"> </w:t>
            </w:r>
            <w:r>
              <w:rPr>
                <w:sz w:val="19"/>
              </w:rPr>
              <w:t>state</w:t>
            </w:r>
            <w:r>
              <w:rPr>
                <w:spacing w:val="-5"/>
                <w:sz w:val="19"/>
              </w:rPr>
              <w:t xml:space="preserve"> </w:t>
            </w:r>
            <w:r>
              <w:rPr>
                <w:sz w:val="19"/>
              </w:rPr>
              <w:t>may</w:t>
            </w:r>
            <w:r>
              <w:rPr>
                <w:spacing w:val="-5"/>
                <w:sz w:val="19"/>
              </w:rPr>
              <w:t xml:space="preserve"> </w:t>
            </w:r>
            <w:r>
              <w:rPr>
                <w:sz w:val="19"/>
              </w:rPr>
              <w:t>provide</w:t>
            </w:r>
            <w:r>
              <w:rPr>
                <w:spacing w:val="-6"/>
                <w:sz w:val="19"/>
              </w:rPr>
              <w:t xml:space="preserve"> </w:t>
            </w:r>
            <w:r>
              <w:rPr>
                <w:sz w:val="19"/>
              </w:rPr>
              <w:t>instruction</w:t>
            </w:r>
            <w:r>
              <w:rPr>
                <w:spacing w:val="-4"/>
                <w:sz w:val="19"/>
              </w:rPr>
              <w:t xml:space="preserve"> </w:t>
            </w:r>
            <w:r>
              <w:rPr>
                <w:sz w:val="19"/>
              </w:rPr>
              <w:t>in</w:t>
            </w:r>
            <w:r>
              <w:rPr>
                <w:spacing w:val="-4"/>
                <w:sz w:val="19"/>
              </w:rPr>
              <w:t xml:space="preserve"> </w:t>
            </w:r>
            <w:r>
              <w:rPr>
                <w:sz w:val="19"/>
              </w:rPr>
              <w:t>safety</w:t>
            </w:r>
            <w:r>
              <w:rPr>
                <w:spacing w:val="-5"/>
                <w:sz w:val="19"/>
              </w:rPr>
              <w:t xml:space="preserve"> </w:t>
            </w:r>
            <w:r>
              <w:rPr>
                <w:sz w:val="19"/>
              </w:rPr>
              <w:t>education</w:t>
            </w:r>
            <w:r>
              <w:rPr>
                <w:spacing w:val="-4"/>
                <w:sz w:val="19"/>
              </w:rPr>
              <w:t xml:space="preserve"> </w:t>
            </w:r>
            <w:r>
              <w:rPr>
                <w:sz w:val="19"/>
              </w:rPr>
              <w:t>in</w:t>
            </w:r>
            <w:r>
              <w:rPr>
                <w:spacing w:val="-4"/>
                <w:sz w:val="19"/>
              </w:rPr>
              <w:t xml:space="preserve"> </w:t>
            </w:r>
            <w:proofErr w:type="gramStart"/>
            <w:r>
              <w:rPr>
                <w:sz w:val="19"/>
              </w:rPr>
              <w:t xml:space="preserve">all </w:t>
            </w:r>
            <w:r>
              <w:rPr>
                <w:spacing w:val="-40"/>
                <w:sz w:val="19"/>
              </w:rPr>
              <w:t xml:space="preserve"> </w:t>
            </w:r>
            <w:r>
              <w:rPr>
                <w:sz w:val="19"/>
              </w:rPr>
              <w:t>grades</w:t>
            </w:r>
            <w:proofErr w:type="gramEnd"/>
            <w:r>
              <w:rPr>
                <w:sz w:val="19"/>
              </w:rPr>
              <w:t xml:space="preserve"> and include such instruction in the courses of study regularly taught therein. Such</w:t>
            </w:r>
            <w:r>
              <w:rPr>
                <w:spacing w:val="1"/>
                <w:sz w:val="19"/>
              </w:rPr>
              <w:t xml:space="preserve"> </w:t>
            </w:r>
            <w:r>
              <w:rPr>
                <w:sz w:val="19"/>
              </w:rPr>
              <w:t>boards</w:t>
            </w:r>
            <w:r>
              <w:rPr>
                <w:spacing w:val="-4"/>
                <w:sz w:val="19"/>
              </w:rPr>
              <w:t xml:space="preserve"> </w:t>
            </w:r>
            <w:r>
              <w:rPr>
                <w:sz w:val="19"/>
              </w:rPr>
              <w:t>may</w:t>
            </w:r>
            <w:r>
              <w:rPr>
                <w:spacing w:val="-5"/>
                <w:sz w:val="19"/>
              </w:rPr>
              <w:t xml:space="preserve"> </w:t>
            </w:r>
            <w:r>
              <w:rPr>
                <w:sz w:val="19"/>
              </w:rPr>
              <w:t>provide</w:t>
            </w:r>
            <w:r>
              <w:rPr>
                <w:spacing w:val="-4"/>
                <w:sz w:val="19"/>
              </w:rPr>
              <w:t xml:space="preserve"> </w:t>
            </w:r>
            <w:r>
              <w:rPr>
                <w:sz w:val="19"/>
              </w:rPr>
              <w:t>for</w:t>
            </w:r>
            <w:r>
              <w:rPr>
                <w:spacing w:val="-3"/>
                <w:sz w:val="19"/>
              </w:rPr>
              <w:t xml:space="preserve"> </w:t>
            </w:r>
            <w:r>
              <w:rPr>
                <w:sz w:val="19"/>
              </w:rPr>
              <w:t>instruction</w:t>
            </w:r>
            <w:r>
              <w:rPr>
                <w:spacing w:val="-2"/>
                <w:sz w:val="19"/>
              </w:rPr>
              <w:t xml:space="preserve"> </w:t>
            </w:r>
            <w:r>
              <w:rPr>
                <w:sz w:val="19"/>
              </w:rPr>
              <w:t>in</w:t>
            </w:r>
            <w:r>
              <w:rPr>
                <w:spacing w:val="-3"/>
                <w:sz w:val="19"/>
              </w:rPr>
              <w:t xml:space="preserve"> </w:t>
            </w:r>
            <w:r>
              <w:rPr>
                <w:sz w:val="19"/>
              </w:rPr>
              <w:t>safety</w:t>
            </w:r>
            <w:r>
              <w:rPr>
                <w:spacing w:val="-3"/>
                <w:sz w:val="19"/>
              </w:rPr>
              <w:t xml:space="preserve"> </w:t>
            </w:r>
            <w:r>
              <w:rPr>
                <w:sz w:val="19"/>
              </w:rPr>
              <w:t>education</w:t>
            </w:r>
            <w:r>
              <w:rPr>
                <w:spacing w:val="-2"/>
                <w:sz w:val="19"/>
              </w:rPr>
              <w:t xml:space="preserve"> </w:t>
            </w:r>
            <w:r>
              <w:rPr>
                <w:sz w:val="19"/>
              </w:rPr>
              <w:t>for</w:t>
            </w:r>
            <w:r>
              <w:rPr>
                <w:spacing w:val="-3"/>
                <w:sz w:val="19"/>
              </w:rPr>
              <w:t xml:space="preserve"> </w:t>
            </w:r>
            <w:r>
              <w:rPr>
                <w:sz w:val="19"/>
              </w:rPr>
              <w:t>not</w:t>
            </w:r>
            <w:r>
              <w:rPr>
                <w:spacing w:val="-4"/>
                <w:sz w:val="19"/>
              </w:rPr>
              <w:t xml:space="preserve"> </w:t>
            </w:r>
            <w:r>
              <w:rPr>
                <w:sz w:val="19"/>
              </w:rPr>
              <w:t>less</w:t>
            </w:r>
            <w:r>
              <w:rPr>
                <w:spacing w:val="-3"/>
                <w:sz w:val="19"/>
              </w:rPr>
              <w:t xml:space="preserve"> </w:t>
            </w:r>
            <w:r>
              <w:rPr>
                <w:sz w:val="19"/>
              </w:rPr>
              <w:t>than</w:t>
            </w:r>
            <w:r>
              <w:rPr>
                <w:spacing w:val="-3"/>
                <w:sz w:val="19"/>
              </w:rPr>
              <w:t xml:space="preserve"> </w:t>
            </w:r>
            <w:r>
              <w:rPr>
                <w:sz w:val="19"/>
              </w:rPr>
              <w:t>16</w:t>
            </w:r>
            <w:r>
              <w:rPr>
                <w:spacing w:val="-3"/>
                <w:sz w:val="19"/>
              </w:rPr>
              <w:t xml:space="preserve"> </w:t>
            </w:r>
            <w:r>
              <w:rPr>
                <w:sz w:val="19"/>
              </w:rPr>
              <w:t>hours</w:t>
            </w:r>
            <w:r>
              <w:rPr>
                <w:spacing w:val="-3"/>
                <w:sz w:val="19"/>
              </w:rPr>
              <w:t xml:space="preserve"> </w:t>
            </w:r>
            <w:r>
              <w:rPr>
                <w:sz w:val="19"/>
              </w:rPr>
              <w:t>during</w:t>
            </w:r>
            <w:r w:rsidR="004A6ED3">
              <w:rPr>
                <w:sz w:val="19"/>
              </w:rPr>
              <w:t xml:space="preserve"> </w:t>
            </w:r>
            <w:r>
              <w:rPr>
                <w:sz w:val="19"/>
              </w:rPr>
              <w:t>each</w:t>
            </w:r>
            <w:r>
              <w:rPr>
                <w:spacing w:val="-4"/>
                <w:sz w:val="19"/>
              </w:rPr>
              <w:t xml:space="preserve"> </w:t>
            </w:r>
            <w:r>
              <w:rPr>
                <w:sz w:val="19"/>
              </w:rPr>
              <w:t>school</w:t>
            </w:r>
            <w:r>
              <w:rPr>
                <w:spacing w:val="-4"/>
                <w:sz w:val="19"/>
              </w:rPr>
              <w:t xml:space="preserve"> </w:t>
            </w:r>
            <w:r>
              <w:rPr>
                <w:sz w:val="19"/>
              </w:rPr>
              <w:t>year.</w:t>
            </w:r>
            <w:r>
              <w:rPr>
                <w:spacing w:val="-4"/>
                <w:sz w:val="19"/>
              </w:rPr>
              <w:t xml:space="preserve"> </w:t>
            </w:r>
            <w:r>
              <w:rPr>
                <w:sz w:val="19"/>
              </w:rPr>
              <w:t>105</w:t>
            </w:r>
            <w:r>
              <w:rPr>
                <w:spacing w:val="-4"/>
                <w:sz w:val="19"/>
              </w:rPr>
              <w:t xml:space="preserve"> </w:t>
            </w:r>
            <w:r>
              <w:rPr>
                <w:sz w:val="19"/>
              </w:rPr>
              <w:t>ILCS</w:t>
            </w:r>
            <w:r>
              <w:rPr>
                <w:spacing w:val="-5"/>
                <w:sz w:val="19"/>
              </w:rPr>
              <w:t xml:space="preserve"> </w:t>
            </w:r>
            <w:r>
              <w:rPr>
                <w:sz w:val="19"/>
              </w:rPr>
              <w:t>5/27-17.</w:t>
            </w:r>
            <w:r w:rsidR="00663D42">
              <w:rPr>
                <w:sz w:val="19"/>
              </w:rPr>
              <w:t xml:space="preserve">  </w:t>
            </w:r>
            <w:r w:rsidR="002815A6">
              <w:rPr>
                <w:sz w:val="19"/>
                <w:highlight w:val="yellow"/>
              </w:rPr>
              <w:t>Per</w:t>
            </w:r>
            <w:r w:rsidR="00663D42" w:rsidRPr="00663D42">
              <w:rPr>
                <w:sz w:val="19"/>
                <w:highlight w:val="yellow"/>
              </w:rPr>
              <w:t xml:space="preserve"> </w:t>
            </w:r>
            <w:hyperlink r:id="rId29" w:history="1">
              <w:r w:rsidR="00663D42" w:rsidRPr="00663D42">
                <w:rPr>
                  <w:rStyle w:val="Hyperlink"/>
                  <w:sz w:val="19"/>
                  <w:highlight w:val="yellow"/>
                </w:rPr>
                <w:t>Public Act 102-0971</w:t>
              </w:r>
            </w:hyperlink>
            <w:r w:rsidR="00663D42" w:rsidRPr="00663D42">
              <w:rPr>
                <w:sz w:val="19"/>
                <w:highlight w:val="yellow"/>
              </w:rPr>
              <w:t>, “safety education” as used in this section of School Code includes instruction in safe gun storage.</w:t>
            </w:r>
            <w:r w:rsidR="00663D42">
              <w:rPr>
                <w:sz w:val="19"/>
              </w:rPr>
              <w:t xml:space="preserve"> </w:t>
            </w:r>
          </w:p>
        </w:tc>
        <w:tc>
          <w:tcPr>
            <w:tcW w:w="1980" w:type="dxa"/>
            <w:tcBorders>
              <w:top w:val="single" w:sz="8" w:space="0" w:color="000009"/>
              <w:left w:val="single" w:sz="8" w:space="0" w:color="000009"/>
              <w:bottom w:val="single" w:sz="8" w:space="0" w:color="000009"/>
              <w:right w:val="single" w:sz="8" w:space="0" w:color="000009"/>
            </w:tcBorders>
          </w:tcPr>
          <w:p w14:paraId="12F18772" w14:textId="77777777" w:rsidR="00950063" w:rsidRDefault="00950063" w:rsidP="00663D42">
            <w:pPr>
              <w:pStyle w:val="TableParagraph"/>
              <w:spacing w:before="1"/>
              <w:ind w:left="104" w:right="57"/>
              <w:rPr>
                <w:sz w:val="19"/>
              </w:rPr>
            </w:pPr>
          </w:p>
        </w:tc>
      </w:tr>
      <w:tr w:rsidR="00950063" w14:paraId="20D5AA85" w14:textId="77777777" w:rsidTr="00383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
        </w:trPr>
        <w:tc>
          <w:tcPr>
            <w:tcW w:w="4004" w:type="dxa"/>
            <w:tcBorders>
              <w:top w:val="single" w:sz="8" w:space="0" w:color="000009"/>
              <w:left w:val="single" w:sz="8" w:space="0" w:color="000009"/>
              <w:bottom w:val="single" w:sz="4" w:space="0" w:color="000009"/>
              <w:right w:val="single" w:sz="4" w:space="0" w:color="000009"/>
            </w:tcBorders>
          </w:tcPr>
          <w:p w14:paraId="01A9809C" w14:textId="77777777" w:rsidR="00065863" w:rsidRDefault="00950063" w:rsidP="00065863">
            <w:pPr>
              <w:pStyle w:val="TableParagraph"/>
              <w:spacing w:before="1"/>
              <w:ind w:left="107" w:right="261"/>
              <w:rPr>
                <w:spacing w:val="-40"/>
                <w:sz w:val="19"/>
              </w:rPr>
            </w:pPr>
            <w:r>
              <w:rPr>
                <w:sz w:val="19"/>
              </w:rPr>
              <w:t>Driver</w:t>
            </w:r>
            <w:r>
              <w:rPr>
                <w:spacing w:val="-8"/>
                <w:sz w:val="19"/>
              </w:rPr>
              <w:t xml:space="preserve"> </w:t>
            </w:r>
            <w:r>
              <w:rPr>
                <w:sz w:val="19"/>
              </w:rPr>
              <w:t>Education</w:t>
            </w:r>
            <w:r>
              <w:rPr>
                <w:spacing w:val="-8"/>
                <w:sz w:val="19"/>
              </w:rPr>
              <w:t xml:space="preserve"> </w:t>
            </w:r>
            <w:r>
              <w:rPr>
                <w:sz w:val="19"/>
              </w:rPr>
              <w:t>Course</w:t>
            </w:r>
            <w:r>
              <w:rPr>
                <w:spacing w:val="-40"/>
                <w:sz w:val="19"/>
              </w:rPr>
              <w:t xml:space="preserve"> </w:t>
            </w:r>
          </w:p>
          <w:p w14:paraId="11152DDC" w14:textId="77777777" w:rsidR="00065863" w:rsidRDefault="00611FC8" w:rsidP="00065863">
            <w:pPr>
              <w:pStyle w:val="TableParagraph"/>
              <w:spacing w:before="1"/>
              <w:ind w:left="107" w:right="261"/>
              <w:rPr>
                <w:color w:val="0000FF"/>
                <w:sz w:val="19"/>
                <w:u w:val="single" w:color="0000FF"/>
              </w:rPr>
            </w:pPr>
            <w:hyperlink r:id="rId30">
              <w:r w:rsidR="00950063">
                <w:rPr>
                  <w:color w:val="0000FF"/>
                  <w:sz w:val="19"/>
                  <w:u w:val="single" w:color="0000FF"/>
                </w:rPr>
                <w:t>(105</w:t>
              </w:r>
              <w:r w:rsidR="00950063">
                <w:rPr>
                  <w:color w:val="0000FF"/>
                  <w:spacing w:val="-2"/>
                  <w:sz w:val="19"/>
                  <w:u w:val="single" w:color="0000FF"/>
                </w:rPr>
                <w:t xml:space="preserve"> </w:t>
              </w:r>
              <w:r w:rsidR="00950063">
                <w:rPr>
                  <w:color w:val="0000FF"/>
                  <w:sz w:val="19"/>
                  <w:u w:val="single" w:color="0000FF"/>
                </w:rPr>
                <w:t>ILCS</w:t>
              </w:r>
              <w:r w:rsidR="00950063">
                <w:rPr>
                  <w:color w:val="0000FF"/>
                  <w:spacing w:val="-2"/>
                  <w:sz w:val="19"/>
                  <w:u w:val="single" w:color="0000FF"/>
                </w:rPr>
                <w:t xml:space="preserve"> </w:t>
              </w:r>
              <w:r w:rsidR="00950063">
                <w:rPr>
                  <w:color w:val="0000FF"/>
                  <w:sz w:val="19"/>
                  <w:u w:val="single" w:color="0000FF"/>
                </w:rPr>
                <w:t>5/27-24.2)</w:t>
              </w:r>
            </w:hyperlink>
          </w:p>
          <w:p w14:paraId="13744934" w14:textId="594A43BA" w:rsidR="00065863" w:rsidRDefault="00611FC8" w:rsidP="00065863">
            <w:pPr>
              <w:pStyle w:val="TableParagraph"/>
              <w:spacing w:before="1"/>
              <w:ind w:left="107" w:right="261"/>
              <w:rPr>
                <w:color w:val="0000FF"/>
                <w:sz w:val="19"/>
                <w:u w:val="single" w:color="0000FF"/>
              </w:rPr>
            </w:pPr>
            <w:hyperlink r:id="rId31">
              <w:r w:rsidR="00950063">
                <w:rPr>
                  <w:color w:val="0000FF"/>
                  <w:sz w:val="19"/>
                  <w:u w:val="single" w:color="0000FF"/>
                </w:rPr>
                <w:t>(23 Ill. Admin. Code</w:t>
              </w:r>
              <w:r w:rsidR="00065863">
                <w:rPr>
                  <w:color w:val="0000FF"/>
                  <w:sz w:val="19"/>
                  <w:u w:val="single" w:color="0000FF"/>
                </w:rPr>
                <w:t xml:space="preserve"> </w:t>
              </w:r>
              <w:r w:rsidR="00950063">
                <w:rPr>
                  <w:color w:val="0000FF"/>
                  <w:sz w:val="19"/>
                  <w:u w:val="single" w:color="0000FF"/>
                </w:rPr>
                <w:t>1.440(a)(13))</w:t>
              </w:r>
            </w:hyperlink>
          </w:p>
          <w:p w14:paraId="21D9E708" w14:textId="77777777" w:rsidR="00950063" w:rsidRDefault="00950063" w:rsidP="00065863">
            <w:pPr>
              <w:pStyle w:val="TableParagraph"/>
              <w:spacing w:before="2"/>
              <w:ind w:left="107" w:right="261"/>
              <w:rPr>
                <w:sz w:val="19"/>
              </w:rPr>
            </w:pPr>
            <w:r>
              <w:rPr>
                <w:color w:val="0000FF"/>
                <w:spacing w:val="-41"/>
                <w:sz w:val="19"/>
              </w:rPr>
              <w:t xml:space="preserve"> </w:t>
            </w:r>
            <w:r>
              <w:rPr>
                <w:sz w:val="19"/>
              </w:rPr>
              <w:t>See</w:t>
            </w:r>
            <w:r>
              <w:rPr>
                <w:spacing w:val="-2"/>
                <w:sz w:val="19"/>
              </w:rPr>
              <w:t xml:space="preserve"> </w:t>
            </w:r>
            <w:r>
              <w:rPr>
                <w:sz w:val="19"/>
              </w:rPr>
              <w:t>also the</w:t>
            </w:r>
            <w:r>
              <w:rPr>
                <w:spacing w:val="-1"/>
                <w:sz w:val="19"/>
              </w:rPr>
              <w:t xml:space="preserve"> </w:t>
            </w:r>
            <w:hyperlink r:id="rId32">
              <w:r>
                <w:rPr>
                  <w:color w:val="0000FF"/>
                  <w:sz w:val="19"/>
                  <w:u w:val="single" w:color="0000FF"/>
                </w:rPr>
                <w:t>Part</w:t>
              </w:r>
              <w:r>
                <w:rPr>
                  <w:color w:val="0000FF"/>
                  <w:spacing w:val="-2"/>
                  <w:sz w:val="19"/>
                  <w:u w:val="single" w:color="0000FF"/>
                </w:rPr>
                <w:t xml:space="preserve"> </w:t>
              </w:r>
              <w:r>
                <w:rPr>
                  <w:color w:val="0000FF"/>
                  <w:sz w:val="19"/>
                  <w:u w:val="single" w:color="0000FF"/>
                </w:rPr>
                <w:t>252</w:t>
              </w:r>
              <w:r>
                <w:rPr>
                  <w:color w:val="0000FF"/>
                  <w:spacing w:val="-2"/>
                  <w:sz w:val="19"/>
                </w:rPr>
                <w:t xml:space="preserve"> </w:t>
              </w:r>
            </w:hyperlink>
            <w:r>
              <w:rPr>
                <w:sz w:val="19"/>
              </w:rPr>
              <w:t>rules</w:t>
            </w:r>
          </w:p>
          <w:p w14:paraId="29F9FB2C" w14:textId="3D6DA4D9" w:rsidR="00E8373C" w:rsidRDefault="002815A6" w:rsidP="00065863">
            <w:pPr>
              <w:pStyle w:val="TableParagraph"/>
              <w:spacing w:before="2"/>
              <w:ind w:left="107" w:right="261"/>
              <w:rPr>
                <w:sz w:val="19"/>
              </w:rPr>
            </w:pPr>
            <w:hyperlink r:id="rId33" w:history="1">
              <w:r w:rsidRPr="002815A6">
                <w:rPr>
                  <w:rStyle w:val="Hyperlink"/>
                  <w:sz w:val="19"/>
                </w:rPr>
                <w:t>(</w:t>
              </w:r>
              <w:r w:rsidR="00E8373C" w:rsidRPr="002815A6">
                <w:rPr>
                  <w:rStyle w:val="Hyperlink"/>
                  <w:sz w:val="19"/>
                </w:rPr>
                <w:t>625 ILC</w:t>
              </w:r>
              <w:r w:rsidR="00E8373C" w:rsidRPr="002815A6">
                <w:rPr>
                  <w:rStyle w:val="Hyperlink"/>
                  <w:sz w:val="19"/>
                </w:rPr>
                <w:t>S 5</w:t>
              </w:r>
              <w:r w:rsidR="006C5A30" w:rsidRPr="002815A6">
                <w:rPr>
                  <w:rStyle w:val="Hyperlink"/>
                  <w:sz w:val="19"/>
                </w:rPr>
                <w:t>/1-103</w:t>
              </w:r>
              <w:r w:rsidRPr="002815A6">
                <w:rPr>
                  <w:rStyle w:val="Hyperlink"/>
                  <w:sz w:val="19"/>
                </w:rPr>
                <w:t>)</w:t>
              </w:r>
            </w:hyperlink>
          </w:p>
          <w:p w14:paraId="79F90BA0" w14:textId="567A8CF0" w:rsidR="006C5A30" w:rsidRDefault="0038754A" w:rsidP="00065863">
            <w:pPr>
              <w:pStyle w:val="TableParagraph"/>
              <w:spacing w:before="2"/>
              <w:ind w:left="107" w:right="261"/>
              <w:rPr>
                <w:sz w:val="19"/>
              </w:rPr>
            </w:pPr>
            <w:hyperlink r:id="rId34" w:history="1">
              <w:r w:rsidRPr="0038754A">
                <w:rPr>
                  <w:rStyle w:val="Hyperlink"/>
                  <w:sz w:val="19"/>
                </w:rPr>
                <w:t>(</w:t>
              </w:r>
              <w:r w:rsidR="006C5A30" w:rsidRPr="0038754A">
                <w:rPr>
                  <w:rStyle w:val="Hyperlink"/>
                  <w:sz w:val="19"/>
                </w:rPr>
                <w:t>625 ILCS 5/3-617</w:t>
              </w:r>
              <w:r w:rsidRPr="0038754A">
                <w:rPr>
                  <w:rStyle w:val="Hyperlink"/>
                  <w:sz w:val="19"/>
                </w:rPr>
                <w:t>)</w:t>
              </w:r>
            </w:hyperlink>
          </w:p>
          <w:p w14:paraId="26E6582A" w14:textId="75E99943" w:rsidR="006C5A30" w:rsidRDefault="0038754A" w:rsidP="00065863">
            <w:pPr>
              <w:pStyle w:val="TableParagraph"/>
              <w:spacing w:before="2"/>
              <w:ind w:left="107" w:right="261"/>
              <w:rPr>
                <w:sz w:val="19"/>
              </w:rPr>
            </w:pPr>
            <w:hyperlink r:id="rId35" w:history="1">
              <w:r w:rsidRPr="0038754A">
                <w:rPr>
                  <w:rStyle w:val="Hyperlink"/>
                  <w:sz w:val="19"/>
                </w:rPr>
                <w:t>(</w:t>
              </w:r>
              <w:r w:rsidR="006C5A30" w:rsidRPr="0038754A">
                <w:rPr>
                  <w:rStyle w:val="Hyperlink"/>
                  <w:sz w:val="19"/>
                </w:rPr>
                <w:t>625 ILCS 5/6-419</w:t>
              </w:r>
              <w:r w:rsidRPr="0038754A">
                <w:rPr>
                  <w:rStyle w:val="Hyperlink"/>
                  <w:sz w:val="19"/>
                </w:rPr>
                <w:t>)</w:t>
              </w:r>
            </w:hyperlink>
          </w:p>
          <w:p w14:paraId="47A7FBA0" w14:textId="0E4A658B" w:rsidR="006C5A30" w:rsidRDefault="003837B8" w:rsidP="00065863">
            <w:pPr>
              <w:pStyle w:val="TableParagraph"/>
              <w:spacing w:before="2"/>
              <w:ind w:left="107" w:right="261"/>
              <w:rPr>
                <w:sz w:val="19"/>
              </w:rPr>
            </w:pPr>
            <w:hyperlink r:id="rId36" w:history="1">
              <w:r w:rsidRPr="003837B8">
                <w:rPr>
                  <w:rStyle w:val="Hyperlink"/>
                  <w:sz w:val="19"/>
                </w:rPr>
                <w:t>(</w:t>
              </w:r>
              <w:r w:rsidR="006C5A30" w:rsidRPr="003837B8">
                <w:rPr>
                  <w:rStyle w:val="Hyperlink"/>
                  <w:sz w:val="19"/>
                </w:rPr>
                <w:t>625 ILCS 5/13-101</w:t>
              </w:r>
              <w:r w:rsidRPr="003837B8">
                <w:rPr>
                  <w:rStyle w:val="Hyperlink"/>
                  <w:sz w:val="19"/>
                </w:rPr>
                <w:t>)</w:t>
              </w:r>
            </w:hyperlink>
          </w:p>
          <w:p w14:paraId="4CC02420" w14:textId="132FC089" w:rsidR="006C5A30" w:rsidRDefault="006C5A30" w:rsidP="00065863">
            <w:pPr>
              <w:pStyle w:val="TableParagraph"/>
              <w:spacing w:before="2"/>
              <w:ind w:left="107" w:right="261"/>
              <w:rPr>
                <w:sz w:val="19"/>
              </w:rPr>
            </w:pPr>
          </w:p>
        </w:tc>
        <w:tc>
          <w:tcPr>
            <w:tcW w:w="1893" w:type="dxa"/>
            <w:tcBorders>
              <w:top w:val="single" w:sz="8" w:space="0" w:color="000009"/>
              <w:left w:val="single" w:sz="4" w:space="0" w:color="000009"/>
              <w:bottom w:val="single" w:sz="4" w:space="0" w:color="000009"/>
              <w:right w:val="single" w:sz="4" w:space="0" w:color="000009"/>
            </w:tcBorders>
          </w:tcPr>
          <w:p w14:paraId="3C2BF9F3" w14:textId="48EAC7CA" w:rsidR="003837B8" w:rsidRDefault="00AC72F2" w:rsidP="00663D42">
            <w:pPr>
              <w:pStyle w:val="TableParagraph"/>
              <w:spacing w:before="1"/>
              <w:rPr>
                <w:spacing w:val="-1"/>
                <w:sz w:val="19"/>
              </w:rPr>
            </w:pPr>
            <w:r>
              <w:rPr>
                <w:spacing w:val="-1"/>
                <w:sz w:val="19"/>
              </w:rPr>
              <w:t>Grades 1-8</w:t>
            </w:r>
            <w:r w:rsidR="003837B8">
              <w:rPr>
                <w:sz w:val="19"/>
              </w:rPr>
              <w:t xml:space="preserve"> </w:t>
            </w:r>
            <w:r w:rsidR="00502769">
              <w:rPr>
                <w:sz w:val="19"/>
              </w:rPr>
              <w:t xml:space="preserve">– </w:t>
            </w:r>
            <w:r w:rsidR="003837B8">
              <w:rPr>
                <w:spacing w:val="-1"/>
                <w:sz w:val="19"/>
              </w:rPr>
              <w:t>each</w:t>
            </w:r>
            <w:r w:rsidR="003837B8">
              <w:rPr>
                <w:spacing w:val="1"/>
                <w:sz w:val="19"/>
              </w:rPr>
              <w:t xml:space="preserve"> </w:t>
            </w:r>
            <w:r w:rsidR="003837B8">
              <w:rPr>
                <w:spacing w:val="-1"/>
                <w:sz w:val="19"/>
              </w:rPr>
              <w:t>grade</w:t>
            </w:r>
            <w:r w:rsidR="003837B8">
              <w:rPr>
                <w:sz w:val="19"/>
              </w:rPr>
              <w:t xml:space="preserve"> </w:t>
            </w:r>
            <w:r w:rsidR="003837B8">
              <w:rPr>
                <w:spacing w:val="-1"/>
                <w:sz w:val="19"/>
              </w:rPr>
              <w:t>level</w:t>
            </w:r>
          </w:p>
          <w:p w14:paraId="7DA8F831" w14:textId="71FF6F17" w:rsidR="00950063" w:rsidRDefault="003837B8" w:rsidP="00663D42">
            <w:pPr>
              <w:pStyle w:val="TableParagraph"/>
              <w:spacing w:before="1"/>
              <w:rPr>
                <w:sz w:val="19"/>
              </w:rPr>
            </w:pPr>
            <w:r>
              <w:rPr>
                <w:spacing w:val="-2"/>
                <w:sz w:val="19"/>
              </w:rPr>
              <w:t>HS</w:t>
            </w:r>
            <w:r w:rsidR="0038754A">
              <w:rPr>
                <w:spacing w:val="-2"/>
                <w:sz w:val="19"/>
              </w:rPr>
              <w:t xml:space="preserve"> </w:t>
            </w:r>
            <w:r w:rsidR="00502769">
              <w:rPr>
                <w:sz w:val="19"/>
              </w:rPr>
              <w:t xml:space="preserve">– </w:t>
            </w:r>
            <w:r w:rsidR="004A5FBF" w:rsidRPr="0081231C">
              <w:rPr>
                <w:sz w:val="19"/>
              </w:rPr>
              <w:t>grade level not specified</w:t>
            </w:r>
          </w:p>
          <w:p w14:paraId="0236B07A" w14:textId="27422FAE" w:rsidR="00F003E6" w:rsidRDefault="00F003E6" w:rsidP="002815A6">
            <w:pPr>
              <w:pStyle w:val="TableParagraph"/>
              <w:spacing w:before="1"/>
              <w:ind w:left="0"/>
              <w:rPr>
                <w:sz w:val="19"/>
              </w:rPr>
            </w:pPr>
          </w:p>
        </w:tc>
        <w:tc>
          <w:tcPr>
            <w:tcW w:w="6927" w:type="dxa"/>
            <w:tcBorders>
              <w:top w:val="single" w:sz="8" w:space="0" w:color="000009"/>
              <w:left w:val="single" w:sz="4" w:space="0" w:color="000009"/>
              <w:bottom w:val="single" w:sz="4" w:space="0" w:color="000009"/>
              <w:right w:val="single" w:sz="8" w:space="0" w:color="000009"/>
            </w:tcBorders>
          </w:tcPr>
          <w:p w14:paraId="59EA0A16" w14:textId="77777777" w:rsidR="00142E45" w:rsidRDefault="006C5A30" w:rsidP="00AC72F2">
            <w:pPr>
              <w:pStyle w:val="TableParagraph"/>
              <w:spacing w:before="1"/>
              <w:ind w:right="566"/>
              <w:jc w:val="both"/>
              <w:rPr>
                <w:sz w:val="19"/>
              </w:rPr>
            </w:pPr>
            <w:r w:rsidRPr="00611FC8">
              <w:rPr>
                <w:sz w:val="19"/>
              </w:rPr>
              <w:t xml:space="preserve">Instruction shall be given in safety education in each of </w:t>
            </w:r>
            <w:r w:rsidR="00611FC8">
              <w:rPr>
                <w:sz w:val="19"/>
              </w:rPr>
              <w:t xml:space="preserve">the </w:t>
            </w:r>
            <w:r w:rsidRPr="00611FC8">
              <w:rPr>
                <w:sz w:val="19"/>
              </w:rPr>
              <w:t xml:space="preserve">grades </w:t>
            </w:r>
            <w:r w:rsidR="002815A6">
              <w:rPr>
                <w:sz w:val="19"/>
              </w:rPr>
              <w:t>1-</w:t>
            </w:r>
            <w:r w:rsidRPr="00611FC8">
              <w:rPr>
                <w:sz w:val="19"/>
              </w:rPr>
              <w:t>8, equivalent to one class period each week</w:t>
            </w:r>
            <w:r w:rsidR="00142E45">
              <w:rPr>
                <w:sz w:val="19"/>
              </w:rPr>
              <w:t>.</w:t>
            </w:r>
          </w:p>
          <w:p w14:paraId="3072081C" w14:textId="77777777" w:rsidR="00142E45" w:rsidRDefault="00142E45" w:rsidP="00AC72F2">
            <w:pPr>
              <w:pStyle w:val="TableParagraph"/>
              <w:spacing w:before="1"/>
              <w:ind w:right="566"/>
              <w:jc w:val="both"/>
              <w:rPr>
                <w:sz w:val="19"/>
              </w:rPr>
            </w:pPr>
          </w:p>
          <w:p w14:paraId="1276DDF2" w14:textId="0AEF8FFC" w:rsidR="00F003E6" w:rsidRDefault="00142E45" w:rsidP="00AC72F2">
            <w:pPr>
              <w:pStyle w:val="TableParagraph"/>
              <w:spacing w:before="1"/>
              <w:ind w:right="566"/>
              <w:jc w:val="both"/>
              <w:rPr>
                <w:sz w:val="19"/>
              </w:rPr>
            </w:pPr>
            <w:r>
              <w:rPr>
                <w:sz w:val="19"/>
              </w:rPr>
              <w:t>Any</w:t>
            </w:r>
            <w:r w:rsidR="00F003E6">
              <w:rPr>
                <w:sz w:val="19"/>
              </w:rPr>
              <w:t xml:space="preserve"> </w:t>
            </w:r>
            <w:r w:rsidR="006C5A30" w:rsidRPr="00611FC8">
              <w:rPr>
                <w:sz w:val="19"/>
              </w:rPr>
              <w:t xml:space="preserve">school district which maintains grades 9 through 12 shall offer a driver education course in any such school which it operates. </w:t>
            </w:r>
            <w:r w:rsidR="002815A6">
              <w:rPr>
                <w:sz w:val="19"/>
              </w:rPr>
              <w:t>105 ILCS 5/27-24.2</w:t>
            </w:r>
          </w:p>
          <w:p w14:paraId="655F3EBD" w14:textId="77777777" w:rsidR="00F003E6" w:rsidRDefault="00F003E6" w:rsidP="00AC72F2">
            <w:pPr>
              <w:pStyle w:val="TableParagraph"/>
              <w:spacing w:before="1"/>
              <w:ind w:right="566"/>
              <w:jc w:val="both"/>
              <w:rPr>
                <w:sz w:val="19"/>
              </w:rPr>
            </w:pPr>
          </w:p>
          <w:p w14:paraId="3DAAF93B" w14:textId="7176A9DE" w:rsidR="006C5A30" w:rsidRDefault="006C5A30" w:rsidP="00AC72F2">
            <w:pPr>
              <w:pStyle w:val="TableParagraph"/>
              <w:spacing w:before="1"/>
              <w:ind w:right="566"/>
              <w:jc w:val="both"/>
              <w:rPr>
                <w:sz w:val="19"/>
              </w:rPr>
            </w:pPr>
            <w:r w:rsidRPr="00611FC8">
              <w:rPr>
                <w:sz w:val="19"/>
              </w:rPr>
              <w:t xml:space="preserve">Its curriculum shall include content dealing with Chapters 11, 12, 13, 15, and 16 of the Illinois Vehicle Code, the rules adopted pursuant to those </w:t>
            </w:r>
            <w:r w:rsidR="002815A6">
              <w:rPr>
                <w:sz w:val="19"/>
              </w:rPr>
              <w:t>c</w:t>
            </w:r>
            <w:r w:rsidRPr="00611FC8">
              <w:rPr>
                <w:sz w:val="19"/>
              </w:rPr>
              <w:t>hapters insofar as they pertain to the operation of motor vehicles, and the portions of the Litter Control Act relating to the operation of motor vehicles.</w:t>
            </w:r>
            <w:r w:rsidR="00142E45">
              <w:rPr>
                <w:sz w:val="19"/>
              </w:rPr>
              <w:t xml:space="preserve"> </w:t>
            </w:r>
            <w:r w:rsidR="00142E45" w:rsidRPr="00142E45">
              <w:rPr>
                <w:sz w:val="19"/>
              </w:rPr>
              <w:t>Id</w:t>
            </w:r>
            <w:r w:rsidR="00142E45">
              <w:rPr>
                <w:sz w:val="19"/>
              </w:rPr>
              <w:t>.</w:t>
            </w:r>
          </w:p>
          <w:p w14:paraId="41F6957B" w14:textId="2BD161E2" w:rsidR="00F003E6" w:rsidRDefault="00F003E6" w:rsidP="00AC72F2">
            <w:pPr>
              <w:pStyle w:val="TableParagraph"/>
              <w:spacing w:before="1"/>
              <w:ind w:right="566"/>
              <w:jc w:val="both"/>
              <w:rPr>
                <w:sz w:val="19"/>
              </w:rPr>
            </w:pPr>
          </w:p>
          <w:p w14:paraId="1F7F2C5E" w14:textId="20BA84B9" w:rsidR="00F003E6" w:rsidRDefault="00F003E6" w:rsidP="00AC72F2">
            <w:pPr>
              <w:pStyle w:val="TableParagraph"/>
              <w:spacing w:before="1"/>
              <w:ind w:right="566"/>
              <w:jc w:val="both"/>
              <w:rPr>
                <w:sz w:val="19"/>
              </w:rPr>
            </w:pPr>
            <w:r w:rsidRPr="002815A6">
              <w:rPr>
                <w:sz w:val="19"/>
              </w:rPr>
              <w:t>The course of instruction given in grades 10 through 12 shall include an emphasis on the development of knowledge, attitudes, habits, and skills necessary for the safe operation of motor vehicles, including motorcycles insofar as they can be taught in the classroom, and instruction on distracted driving as a major traffic safety issue. Other course content considerations apply.</w:t>
            </w:r>
            <w:r w:rsidR="00F851EF">
              <w:rPr>
                <w:sz w:val="19"/>
              </w:rPr>
              <w:t xml:space="preserve"> Id.</w:t>
            </w:r>
          </w:p>
          <w:p w14:paraId="4135D636" w14:textId="747C7729" w:rsidR="00950063" w:rsidRDefault="00950063" w:rsidP="00AC72F2">
            <w:pPr>
              <w:pStyle w:val="TableParagraph"/>
              <w:spacing w:before="122"/>
              <w:jc w:val="both"/>
              <w:rPr>
                <w:sz w:val="19"/>
              </w:rPr>
            </w:pPr>
            <w:r>
              <w:rPr>
                <w:sz w:val="19"/>
              </w:rPr>
              <w:t>A driver education course shall consist of a minimum of 30 clock hours of classroom</w:t>
            </w:r>
            <w:r>
              <w:rPr>
                <w:spacing w:val="1"/>
                <w:sz w:val="19"/>
              </w:rPr>
              <w:t xml:space="preserve"> </w:t>
            </w:r>
            <w:r>
              <w:rPr>
                <w:sz w:val="19"/>
              </w:rPr>
              <w:t>instruction and a minimum of 6 clock hours of individual behind-the-wheel instruction in a</w:t>
            </w:r>
            <w:r>
              <w:rPr>
                <w:spacing w:val="1"/>
                <w:sz w:val="19"/>
              </w:rPr>
              <w:t xml:space="preserve"> </w:t>
            </w:r>
            <w:r>
              <w:rPr>
                <w:sz w:val="19"/>
              </w:rPr>
              <w:t>dual</w:t>
            </w:r>
            <w:r>
              <w:rPr>
                <w:spacing w:val="-6"/>
                <w:sz w:val="19"/>
              </w:rPr>
              <w:t xml:space="preserve"> </w:t>
            </w:r>
            <w:r>
              <w:rPr>
                <w:sz w:val="19"/>
              </w:rPr>
              <w:t>control</w:t>
            </w:r>
            <w:r>
              <w:rPr>
                <w:spacing w:val="-5"/>
                <w:sz w:val="19"/>
              </w:rPr>
              <w:t xml:space="preserve"> </w:t>
            </w:r>
            <w:r>
              <w:rPr>
                <w:sz w:val="19"/>
              </w:rPr>
              <w:t>car</w:t>
            </w:r>
            <w:r>
              <w:rPr>
                <w:spacing w:val="-4"/>
                <w:sz w:val="19"/>
              </w:rPr>
              <w:t xml:space="preserve"> </w:t>
            </w:r>
            <w:r>
              <w:rPr>
                <w:sz w:val="19"/>
              </w:rPr>
              <w:t>on</w:t>
            </w:r>
            <w:r>
              <w:rPr>
                <w:spacing w:val="-5"/>
                <w:sz w:val="19"/>
              </w:rPr>
              <w:t xml:space="preserve"> </w:t>
            </w:r>
            <w:r>
              <w:rPr>
                <w:sz w:val="19"/>
              </w:rPr>
              <w:t>public</w:t>
            </w:r>
            <w:r>
              <w:rPr>
                <w:spacing w:val="-6"/>
                <w:sz w:val="19"/>
              </w:rPr>
              <w:t xml:space="preserve"> </w:t>
            </w:r>
            <w:r>
              <w:rPr>
                <w:sz w:val="19"/>
              </w:rPr>
              <w:t>roadways</w:t>
            </w:r>
            <w:r>
              <w:rPr>
                <w:spacing w:val="-4"/>
                <w:sz w:val="19"/>
              </w:rPr>
              <w:t xml:space="preserve"> </w:t>
            </w:r>
            <w:r>
              <w:rPr>
                <w:sz w:val="19"/>
              </w:rPr>
              <w:t>taught</w:t>
            </w:r>
            <w:r>
              <w:rPr>
                <w:spacing w:val="-6"/>
                <w:sz w:val="19"/>
              </w:rPr>
              <w:t xml:space="preserve"> </w:t>
            </w:r>
            <w:r>
              <w:rPr>
                <w:sz w:val="19"/>
              </w:rPr>
              <w:t>by</w:t>
            </w:r>
            <w:r>
              <w:rPr>
                <w:spacing w:val="-4"/>
                <w:sz w:val="19"/>
              </w:rPr>
              <w:t xml:space="preserve"> </w:t>
            </w:r>
            <w:r>
              <w:rPr>
                <w:sz w:val="19"/>
              </w:rPr>
              <w:t>a</w:t>
            </w:r>
            <w:r>
              <w:rPr>
                <w:spacing w:val="-5"/>
                <w:sz w:val="19"/>
              </w:rPr>
              <w:t xml:space="preserve"> </w:t>
            </w:r>
            <w:r>
              <w:rPr>
                <w:sz w:val="19"/>
              </w:rPr>
              <w:t>driver</w:t>
            </w:r>
            <w:r>
              <w:rPr>
                <w:spacing w:val="-4"/>
                <w:sz w:val="19"/>
              </w:rPr>
              <w:t xml:space="preserve"> </w:t>
            </w:r>
            <w:r>
              <w:rPr>
                <w:sz w:val="19"/>
              </w:rPr>
              <w:t>education</w:t>
            </w:r>
            <w:r>
              <w:rPr>
                <w:spacing w:val="-3"/>
                <w:sz w:val="19"/>
              </w:rPr>
              <w:t xml:space="preserve"> </w:t>
            </w:r>
            <w:r>
              <w:rPr>
                <w:sz w:val="19"/>
              </w:rPr>
              <w:t>instructor</w:t>
            </w:r>
            <w:r>
              <w:rPr>
                <w:spacing w:val="-4"/>
                <w:sz w:val="19"/>
              </w:rPr>
              <w:t xml:space="preserve"> </w:t>
            </w:r>
            <w:r>
              <w:rPr>
                <w:sz w:val="19"/>
              </w:rPr>
              <w:t>endorsed</w:t>
            </w:r>
            <w:r>
              <w:rPr>
                <w:spacing w:val="-5"/>
                <w:sz w:val="19"/>
              </w:rPr>
              <w:t xml:space="preserve"> </w:t>
            </w:r>
            <w:r>
              <w:rPr>
                <w:sz w:val="19"/>
              </w:rPr>
              <w:t>by</w:t>
            </w:r>
            <w:r>
              <w:rPr>
                <w:spacing w:val="-5"/>
                <w:sz w:val="19"/>
              </w:rPr>
              <w:t xml:space="preserve"> </w:t>
            </w:r>
            <w:r>
              <w:rPr>
                <w:sz w:val="19"/>
              </w:rPr>
              <w:t>the</w:t>
            </w:r>
            <w:r w:rsidR="004A6ED3">
              <w:rPr>
                <w:sz w:val="19"/>
              </w:rPr>
              <w:t xml:space="preserve"> </w:t>
            </w:r>
            <w:r>
              <w:rPr>
                <w:sz w:val="19"/>
              </w:rPr>
              <w:t>State</w:t>
            </w:r>
            <w:r>
              <w:rPr>
                <w:spacing w:val="-5"/>
                <w:sz w:val="19"/>
              </w:rPr>
              <w:t xml:space="preserve"> </w:t>
            </w:r>
            <w:r>
              <w:rPr>
                <w:sz w:val="19"/>
              </w:rPr>
              <w:t>Board</w:t>
            </w:r>
            <w:r>
              <w:rPr>
                <w:spacing w:val="-3"/>
                <w:sz w:val="19"/>
              </w:rPr>
              <w:t xml:space="preserve"> </w:t>
            </w:r>
            <w:r>
              <w:rPr>
                <w:sz w:val="19"/>
              </w:rPr>
              <w:t>of</w:t>
            </w:r>
            <w:r>
              <w:rPr>
                <w:spacing w:val="-3"/>
                <w:sz w:val="19"/>
              </w:rPr>
              <w:t xml:space="preserve"> </w:t>
            </w:r>
            <w:r>
              <w:rPr>
                <w:sz w:val="19"/>
              </w:rPr>
              <w:t>Education.</w:t>
            </w:r>
            <w:r>
              <w:rPr>
                <w:spacing w:val="-4"/>
                <w:sz w:val="19"/>
              </w:rPr>
              <w:t xml:space="preserve"> </w:t>
            </w:r>
            <w:r w:rsidR="00F851EF">
              <w:rPr>
                <w:sz w:val="19"/>
              </w:rPr>
              <w:t>Id</w:t>
            </w:r>
            <w:r>
              <w:rPr>
                <w:sz w:val="19"/>
              </w:rPr>
              <w:t>.</w:t>
            </w:r>
          </w:p>
          <w:p w14:paraId="07735197" w14:textId="207963F4" w:rsidR="006C5A30" w:rsidRDefault="00F851EF" w:rsidP="00AC72F2">
            <w:pPr>
              <w:pStyle w:val="TableParagraph"/>
              <w:spacing w:before="122"/>
              <w:jc w:val="both"/>
              <w:rPr>
                <w:sz w:val="19"/>
              </w:rPr>
            </w:pPr>
            <w:r>
              <w:rPr>
                <w:sz w:val="19"/>
              </w:rPr>
              <w:t>Additional r</w:t>
            </w:r>
            <w:r w:rsidR="006C5A30">
              <w:rPr>
                <w:sz w:val="19"/>
              </w:rPr>
              <w:t xml:space="preserve">equirements for course content, instructor qualifications, and driver education vehicle safety and features </w:t>
            </w:r>
            <w:r>
              <w:rPr>
                <w:sz w:val="19"/>
              </w:rPr>
              <w:t>found at</w:t>
            </w:r>
            <w:r w:rsidR="006C5A30">
              <w:rPr>
                <w:sz w:val="19"/>
              </w:rPr>
              <w:t xml:space="preserve"> 625 ILCS 5</w:t>
            </w:r>
            <w:r>
              <w:rPr>
                <w:sz w:val="19"/>
              </w:rPr>
              <w:t>/</w:t>
            </w:r>
            <w:r w:rsidR="00F003E6">
              <w:rPr>
                <w:sz w:val="19"/>
              </w:rPr>
              <w:t xml:space="preserve"> and 105 ILCS 5/27-24.2</w:t>
            </w:r>
            <w:r w:rsidR="003837B8">
              <w:rPr>
                <w:sz w:val="19"/>
              </w:rPr>
              <w:t>.</w:t>
            </w:r>
          </w:p>
        </w:tc>
        <w:tc>
          <w:tcPr>
            <w:tcW w:w="1980" w:type="dxa"/>
            <w:tcBorders>
              <w:top w:val="single" w:sz="8" w:space="0" w:color="000009"/>
              <w:left w:val="single" w:sz="4" w:space="0" w:color="000009"/>
              <w:bottom w:val="single" w:sz="4" w:space="0" w:color="000009"/>
              <w:right w:val="single" w:sz="8" w:space="0" w:color="000009"/>
            </w:tcBorders>
          </w:tcPr>
          <w:p w14:paraId="6E0DC1EE" w14:textId="77777777" w:rsidR="00950063" w:rsidRDefault="00950063" w:rsidP="00663D42">
            <w:pPr>
              <w:pStyle w:val="TableParagraph"/>
              <w:spacing w:before="1"/>
              <w:ind w:right="566"/>
              <w:rPr>
                <w:sz w:val="19"/>
              </w:rPr>
            </w:pPr>
          </w:p>
        </w:tc>
      </w:tr>
      <w:tr w:rsidR="00950063" w14:paraId="50843193" w14:textId="77777777" w:rsidTr="00160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8"/>
        </w:trPr>
        <w:tc>
          <w:tcPr>
            <w:tcW w:w="4004" w:type="dxa"/>
            <w:tcBorders>
              <w:top w:val="single" w:sz="4" w:space="0" w:color="000009"/>
              <w:left w:val="single" w:sz="8" w:space="0" w:color="000009"/>
              <w:bottom w:val="single" w:sz="4" w:space="0" w:color="000009"/>
              <w:right w:val="single" w:sz="4" w:space="0" w:color="000009"/>
            </w:tcBorders>
          </w:tcPr>
          <w:p w14:paraId="31942896" w14:textId="77777777" w:rsidR="00065863" w:rsidRDefault="00950063" w:rsidP="00065863">
            <w:pPr>
              <w:pStyle w:val="TableParagraph"/>
              <w:ind w:left="107" w:right="81"/>
              <w:rPr>
                <w:spacing w:val="-40"/>
                <w:sz w:val="19"/>
              </w:rPr>
            </w:pPr>
            <w:r>
              <w:rPr>
                <w:spacing w:val="-1"/>
                <w:sz w:val="19"/>
              </w:rPr>
              <w:lastRenderedPageBreak/>
              <w:t xml:space="preserve">Abduction </w:t>
            </w:r>
            <w:r>
              <w:rPr>
                <w:sz w:val="19"/>
              </w:rPr>
              <w:t>Education</w:t>
            </w:r>
            <w:r>
              <w:rPr>
                <w:spacing w:val="-40"/>
                <w:sz w:val="19"/>
              </w:rPr>
              <w:t xml:space="preserve"> </w:t>
            </w:r>
          </w:p>
          <w:p w14:paraId="3FFB68E3" w14:textId="722932F0" w:rsidR="00950063" w:rsidRDefault="00611FC8" w:rsidP="00065863">
            <w:pPr>
              <w:pStyle w:val="TableParagraph"/>
              <w:ind w:left="107" w:right="81"/>
              <w:rPr>
                <w:sz w:val="19"/>
              </w:rPr>
            </w:pPr>
            <w:hyperlink r:id="rId37">
              <w:r w:rsidR="00950063">
                <w:rPr>
                  <w:color w:val="0000FF"/>
                  <w:sz w:val="19"/>
                  <w:u w:val="single" w:color="0000FF"/>
                </w:rPr>
                <w:t>(105</w:t>
              </w:r>
              <w:r w:rsidR="00950063">
                <w:rPr>
                  <w:color w:val="0000FF"/>
                  <w:spacing w:val="-4"/>
                  <w:sz w:val="19"/>
                  <w:u w:val="single" w:color="0000FF"/>
                </w:rPr>
                <w:t xml:space="preserve"> </w:t>
              </w:r>
              <w:r w:rsidR="00950063">
                <w:rPr>
                  <w:color w:val="0000FF"/>
                  <w:sz w:val="19"/>
                  <w:u w:val="single" w:color="0000FF"/>
                </w:rPr>
                <w:t>ILCS</w:t>
              </w:r>
              <w:r w:rsidR="00950063">
                <w:rPr>
                  <w:color w:val="0000FF"/>
                  <w:spacing w:val="-5"/>
                  <w:sz w:val="19"/>
                  <w:u w:val="single" w:color="0000FF"/>
                </w:rPr>
                <w:t xml:space="preserve"> </w:t>
              </w:r>
              <w:r w:rsidR="00950063">
                <w:rPr>
                  <w:color w:val="0000FF"/>
                  <w:sz w:val="19"/>
                  <w:u w:val="single" w:color="0000FF"/>
                </w:rPr>
                <w:t>5/27-13.2)</w:t>
              </w:r>
            </w:hyperlink>
          </w:p>
        </w:tc>
        <w:tc>
          <w:tcPr>
            <w:tcW w:w="1893" w:type="dxa"/>
            <w:tcBorders>
              <w:top w:val="single" w:sz="4" w:space="0" w:color="000009"/>
              <w:left w:val="single" w:sz="4" w:space="0" w:color="000009"/>
              <w:bottom w:val="single" w:sz="4" w:space="0" w:color="000009"/>
              <w:right w:val="single" w:sz="4" w:space="0" w:color="000009"/>
            </w:tcBorders>
          </w:tcPr>
          <w:p w14:paraId="77A24384" w14:textId="77777777" w:rsidR="00950063" w:rsidRDefault="00B172A4" w:rsidP="00663D42">
            <w:pPr>
              <w:pStyle w:val="TableParagraph"/>
              <w:spacing w:line="231" w:lineRule="exact"/>
              <w:rPr>
                <w:sz w:val="19"/>
              </w:rPr>
            </w:pPr>
            <w:r>
              <w:rPr>
                <w:spacing w:val="-1"/>
                <w:sz w:val="19"/>
              </w:rPr>
              <w:t>Grades K-8</w:t>
            </w:r>
            <w:r>
              <w:rPr>
                <w:sz w:val="19"/>
              </w:rPr>
              <w:t xml:space="preserve"> – each grade level</w:t>
            </w:r>
          </w:p>
          <w:p w14:paraId="2AF3ABA0" w14:textId="5AD32641" w:rsidR="002826B1" w:rsidRDefault="002826B1" w:rsidP="00663D42">
            <w:pPr>
              <w:pStyle w:val="TableParagraph"/>
              <w:spacing w:line="231" w:lineRule="exact"/>
              <w:rPr>
                <w:sz w:val="19"/>
              </w:rPr>
            </w:pPr>
            <w:r>
              <w:rPr>
                <w:sz w:val="19"/>
              </w:rPr>
              <w:t xml:space="preserve">HS – not specified </w:t>
            </w:r>
          </w:p>
        </w:tc>
        <w:tc>
          <w:tcPr>
            <w:tcW w:w="6927" w:type="dxa"/>
            <w:tcBorders>
              <w:top w:val="single" w:sz="4" w:space="0" w:color="000009"/>
              <w:left w:val="single" w:sz="4" w:space="0" w:color="000009"/>
              <w:bottom w:val="single" w:sz="4" w:space="0" w:color="000009"/>
              <w:right w:val="single" w:sz="8" w:space="0" w:color="000009"/>
            </w:tcBorders>
          </w:tcPr>
          <w:p w14:paraId="20A3145B" w14:textId="7882AE0C" w:rsidR="00950063" w:rsidRDefault="00950063" w:rsidP="00372EA3">
            <w:pPr>
              <w:pStyle w:val="TableParagraph"/>
              <w:rPr>
                <w:sz w:val="19"/>
              </w:rPr>
            </w:pPr>
            <w:r>
              <w:rPr>
                <w:sz w:val="19"/>
              </w:rPr>
              <w:t>All public schools must provide some instruction, study, and discussion on this topic. The</w:t>
            </w:r>
            <w:r>
              <w:rPr>
                <w:spacing w:val="1"/>
                <w:sz w:val="19"/>
              </w:rPr>
              <w:t xml:space="preserve"> </w:t>
            </w:r>
            <w:r>
              <w:rPr>
                <w:sz w:val="19"/>
              </w:rPr>
              <w:t>required instruction can be included in the courses of study regularly taught; provided,</w:t>
            </w:r>
            <w:r>
              <w:rPr>
                <w:spacing w:val="1"/>
                <w:sz w:val="19"/>
              </w:rPr>
              <w:t xml:space="preserve"> </w:t>
            </w:r>
            <w:r>
              <w:rPr>
                <w:sz w:val="19"/>
              </w:rPr>
              <w:t>however,</w:t>
            </w:r>
            <w:r>
              <w:rPr>
                <w:spacing w:val="-6"/>
                <w:sz w:val="19"/>
              </w:rPr>
              <w:t xml:space="preserve"> </w:t>
            </w:r>
            <w:r>
              <w:rPr>
                <w:sz w:val="19"/>
              </w:rPr>
              <w:t>that</w:t>
            </w:r>
            <w:r>
              <w:rPr>
                <w:spacing w:val="-7"/>
                <w:sz w:val="19"/>
              </w:rPr>
              <w:t xml:space="preserve"> </w:t>
            </w:r>
            <w:r>
              <w:rPr>
                <w:sz w:val="19"/>
              </w:rPr>
              <w:t>such</w:t>
            </w:r>
            <w:r>
              <w:rPr>
                <w:spacing w:val="-5"/>
                <w:sz w:val="19"/>
              </w:rPr>
              <w:t xml:space="preserve"> </w:t>
            </w:r>
            <w:r>
              <w:rPr>
                <w:sz w:val="19"/>
              </w:rPr>
              <w:t>instruction</w:t>
            </w:r>
            <w:r>
              <w:rPr>
                <w:spacing w:val="-5"/>
                <w:sz w:val="19"/>
              </w:rPr>
              <w:t xml:space="preserve"> </w:t>
            </w:r>
            <w:r>
              <w:rPr>
                <w:sz w:val="19"/>
              </w:rPr>
              <w:t>must</w:t>
            </w:r>
            <w:r>
              <w:rPr>
                <w:spacing w:val="-6"/>
                <w:sz w:val="19"/>
              </w:rPr>
              <w:t xml:space="preserve"> </w:t>
            </w:r>
            <w:r>
              <w:rPr>
                <w:sz w:val="19"/>
              </w:rPr>
              <w:t>be</w:t>
            </w:r>
            <w:r>
              <w:rPr>
                <w:spacing w:val="-7"/>
                <w:sz w:val="19"/>
              </w:rPr>
              <w:t xml:space="preserve"> </w:t>
            </w:r>
            <w:r>
              <w:rPr>
                <w:sz w:val="19"/>
              </w:rPr>
              <w:t>given</w:t>
            </w:r>
            <w:r>
              <w:rPr>
                <w:spacing w:val="-5"/>
                <w:sz w:val="19"/>
              </w:rPr>
              <w:t xml:space="preserve"> </w:t>
            </w:r>
            <w:r>
              <w:rPr>
                <w:sz w:val="19"/>
              </w:rPr>
              <w:t>every</w:t>
            </w:r>
            <w:r>
              <w:rPr>
                <w:spacing w:val="-5"/>
                <w:sz w:val="19"/>
              </w:rPr>
              <w:t xml:space="preserve"> </w:t>
            </w:r>
            <w:r>
              <w:rPr>
                <w:sz w:val="19"/>
              </w:rPr>
              <w:t>year</w:t>
            </w:r>
            <w:r>
              <w:rPr>
                <w:spacing w:val="-5"/>
                <w:sz w:val="19"/>
              </w:rPr>
              <w:t xml:space="preserve"> </w:t>
            </w:r>
            <w:r>
              <w:rPr>
                <w:sz w:val="19"/>
              </w:rPr>
              <w:t>to</w:t>
            </w:r>
            <w:r>
              <w:rPr>
                <w:spacing w:val="-5"/>
                <w:sz w:val="19"/>
              </w:rPr>
              <w:t xml:space="preserve"> </w:t>
            </w:r>
            <w:r>
              <w:rPr>
                <w:sz w:val="19"/>
              </w:rPr>
              <w:t>all</w:t>
            </w:r>
            <w:r>
              <w:rPr>
                <w:spacing w:val="-4"/>
                <w:sz w:val="19"/>
              </w:rPr>
              <w:t xml:space="preserve"> </w:t>
            </w:r>
            <w:r>
              <w:rPr>
                <w:sz w:val="19"/>
              </w:rPr>
              <w:t>pupils</w:t>
            </w:r>
            <w:r>
              <w:rPr>
                <w:spacing w:val="-6"/>
                <w:sz w:val="19"/>
              </w:rPr>
              <w:t xml:space="preserve"> </w:t>
            </w:r>
            <w:r>
              <w:rPr>
                <w:sz w:val="19"/>
              </w:rPr>
              <w:t>in</w:t>
            </w:r>
            <w:r>
              <w:rPr>
                <w:spacing w:val="-5"/>
                <w:sz w:val="19"/>
              </w:rPr>
              <w:t xml:space="preserve"> </w:t>
            </w:r>
            <w:r>
              <w:rPr>
                <w:sz w:val="19"/>
              </w:rPr>
              <w:t>grades</w:t>
            </w:r>
            <w:r>
              <w:rPr>
                <w:spacing w:val="-5"/>
                <w:sz w:val="19"/>
              </w:rPr>
              <w:t xml:space="preserve"> </w:t>
            </w:r>
            <w:r>
              <w:rPr>
                <w:sz w:val="19"/>
              </w:rPr>
              <w:t>kindergarten</w:t>
            </w:r>
            <w:r w:rsidR="004A6ED3">
              <w:rPr>
                <w:sz w:val="19"/>
              </w:rPr>
              <w:t xml:space="preserve"> </w:t>
            </w:r>
            <w:r>
              <w:rPr>
                <w:sz w:val="19"/>
              </w:rPr>
              <w:t>through 8</w:t>
            </w:r>
          </w:p>
        </w:tc>
        <w:tc>
          <w:tcPr>
            <w:tcW w:w="1980" w:type="dxa"/>
            <w:tcBorders>
              <w:top w:val="single" w:sz="4" w:space="0" w:color="000009"/>
              <w:left w:val="single" w:sz="4" w:space="0" w:color="000009"/>
              <w:bottom w:val="single" w:sz="4" w:space="0" w:color="000009"/>
              <w:right w:val="single" w:sz="8" w:space="0" w:color="000009"/>
            </w:tcBorders>
          </w:tcPr>
          <w:p w14:paraId="2B50A986" w14:textId="77777777" w:rsidR="00950063" w:rsidRDefault="00950063" w:rsidP="00663D42">
            <w:pPr>
              <w:pStyle w:val="TableParagraph"/>
              <w:rPr>
                <w:sz w:val="19"/>
              </w:rPr>
            </w:pPr>
          </w:p>
        </w:tc>
      </w:tr>
      <w:tr w:rsidR="00950063" w14:paraId="2640D710"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695"/>
        </w:trPr>
        <w:tc>
          <w:tcPr>
            <w:tcW w:w="4004" w:type="dxa"/>
            <w:tcBorders>
              <w:top w:val="single" w:sz="4" w:space="0" w:color="000009"/>
              <w:left w:val="single" w:sz="8" w:space="0" w:color="000009"/>
              <w:bottom w:val="single" w:sz="4" w:space="0" w:color="000009"/>
              <w:right w:val="single" w:sz="4" w:space="0" w:color="000009"/>
            </w:tcBorders>
          </w:tcPr>
          <w:p w14:paraId="31180736" w14:textId="77777777" w:rsidR="00065863" w:rsidRDefault="00950063" w:rsidP="00065863">
            <w:pPr>
              <w:pStyle w:val="TableParagraph"/>
              <w:spacing w:before="1"/>
              <w:ind w:left="107" w:right="261"/>
              <w:rPr>
                <w:sz w:val="19"/>
              </w:rPr>
            </w:pPr>
            <w:r>
              <w:rPr>
                <w:sz w:val="19"/>
              </w:rPr>
              <w:t>Anabolic</w:t>
            </w:r>
            <w:r>
              <w:rPr>
                <w:spacing w:val="-9"/>
                <w:sz w:val="19"/>
              </w:rPr>
              <w:t xml:space="preserve"> </w:t>
            </w:r>
            <w:r>
              <w:rPr>
                <w:sz w:val="19"/>
              </w:rPr>
              <w:t>Steroid</w:t>
            </w:r>
            <w:r>
              <w:rPr>
                <w:spacing w:val="-6"/>
                <w:sz w:val="19"/>
              </w:rPr>
              <w:t xml:space="preserve"> </w:t>
            </w:r>
            <w:r>
              <w:rPr>
                <w:sz w:val="19"/>
              </w:rPr>
              <w:t>Abuse</w:t>
            </w:r>
            <w:r>
              <w:rPr>
                <w:spacing w:val="-9"/>
                <w:sz w:val="19"/>
              </w:rPr>
              <w:t xml:space="preserve"> </w:t>
            </w:r>
            <w:r>
              <w:rPr>
                <w:sz w:val="19"/>
              </w:rPr>
              <w:t>Prev</w:t>
            </w:r>
            <w:bookmarkStart w:id="1" w:name="_bookmark0"/>
            <w:bookmarkEnd w:id="1"/>
            <w:r>
              <w:rPr>
                <w:sz w:val="19"/>
              </w:rPr>
              <w:t>enti</w:t>
            </w:r>
            <w:bookmarkStart w:id="2" w:name="_bookmark1"/>
            <w:bookmarkEnd w:id="2"/>
            <w:r>
              <w:rPr>
                <w:sz w:val="19"/>
              </w:rPr>
              <w:t>on</w:t>
            </w:r>
          </w:p>
          <w:p w14:paraId="20FC3A44" w14:textId="47C02353" w:rsidR="00950063" w:rsidRDefault="00950063" w:rsidP="00065863">
            <w:pPr>
              <w:pStyle w:val="TableParagraph"/>
              <w:spacing w:before="1"/>
              <w:ind w:left="107" w:right="261"/>
              <w:rPr>
                <w:sz w:val="19"/>
              </w:rPr>
            </w:pPr>
            <w:r>
              <w:rPr>
                <w:spacing w:val="-40"/>
                <w:sz w:val="19"/>
              </w:rPr>
              <w:t xml:space="preserve"> </w:t>
            </w:r>
            <w:hyperlink r:id="rId38">
              <w:r>
                <w:rPr>
                  <w:color w:val="0000FF"/>
                  <w:sz w:val="19"/>
                  <w:u w:val="single" w:color="0000FF"/>
                </w:rPr>
                <w:t>(105</w:t>
              </w:r>
              <w:r>
                <w:rPr>
                  <w:color w:val="0000FF"/>
                  <w:spacing w:val="-1"/>
                  <w:sz w:val="19"/>
                  <w:u w:val="single" w:color="0000FF"/>
                </w:rPr>
                <w:t xml:space="preserve"> </w:t>
              </w:r>
              <w:r>
                <w:rPr>
                  <w:color w:val="0000FF"/>
                  <w:sz w:val="19"/>
                  <w:u w:val="single" w:color="0000FF"/>
                </w:rPr>
                <w:t>ILCS</w:t>
              </w:r>
              <w:r>
                <w:rPr>
                  <w:color w:val="0000FF"/>
                  <w:spacing w:val="-1"/>
                  <w:sz w:val="19"/>
                  <w:u w:val="single" w:color="0000FF"/>
                </w:rPr>
                <w:t xml:space="preserve"> </w:t>
              </w:r>
              <w:r>
                <w:rPr>
                  <w:color w:val="0000FF"/>
                  <w:sz w:val="19"/>
                  <w:u w:val="single" w:color="0000FF"/>
                </w:rPr>
                <w:t>5/27-23.3)</w:t>
              </w:r>
            </w:hyperlink>
          </w:p>
        </w:tc>
        <w:tc>
          <w:tcPr>
            <w:tcW w:w="1893" w:type="dxa"/>
            <w:tcBorders>
              <w:top w:val="single" w:sz="4" w:space="0" w:color="000009"/>
              <w:left w:val="single" w:sz="4" w:space="0" w:color="000009"/>
              <w:bottom w:val="single" w:sz="4" w:space="0" w:color="000009"/>
              <w:right w:val="single" w:sz="4" w:space="0" w:color="000009"/>
            </w:tcBorders>
          </w:tcPr>
          <w:p w14:paraId="07541428" w14:textId="73E8F6E2" w:rsidR="00950063" w:rsidRDefault="00AC72F2" w:rsidP="00660F02">
            <w:pPr>
              <w:pStyle w:val="TableParagraph"/>
              <w:spacing w:before="1"/>
              <w:ind w:right="355"/>
              <w:rPr>
                <w:sz w:val="19"/>
              </w:rPr>
            </w:pPr>
            <w:r>
              <w:rPr>
                <w:spacing w:val="-1"/>
                <w:sz w:val="19"/>
              </w:rPr>
              <w:t xml:space="preserve">Grades 7-12    </w:t>
            </w:r>
            <w:r w:rsidR="004F7441">
              <w:rPr>
                <w:spacing w:val="-1"/>
                <w:sz w:val="19"/>
              </w:rPr>
              <w:t xml:space="preserve">     </w:t>
            </w:r>
            <w:r w:rsidR="00950063">
              <w:rPr>
                <w:spacing w:val="-1"/>
                <w:sz w:val="19"/>
              </w:rPr>
              <w:t xml:space="preserve"> </w:t>
            </w:r>
            <w:r w:rsidR="004F7441">
              <w:rPr>
                <w:spacing w:val="-1"/>
                <w:sz w:val="19"/>
              </w:rPr>
              <w:t xml:space="preserve">&amp; </w:t>
            </w:r>
            <w:proofErr w:type="gramStart"/>
            <w:r w:rsidR="00660F02">
              <w:rPr>
                <w:spacing w:val="-1"/>
                <w:sz w:val="19"/>
              </w:rPr>
              <w:t xml:space="preserve">interscholastic </w:t>
            </w:r>
            <w:r w:rsidR="00950063">
              <w:rPr>
                <w:spacing w:val="-4"/>
                <w:sz w:val="19"/>
              </w:rPr>
              <w:t xml:space="preserve"> </w:t>
            </w:r>
            <w:r w:rsidR="00950063">
              <w:rPr>
                <w:spacing w:val="-1"/>
                <w:sz w:val="19"/>
              </w:rPr>
              <w:t>athletes</w:t>
            </w:r>
            <w:proofErr w:type="gramEnd"/>
          </w:p>
        </w:tc>
        <w:tc>
          <w:tcPr>
            <w:tcW w:w="6927" w:type="dxa"/>
            <w:tcBorders>
              <w:top w:val="single" w:sz="4" w:space="0" w:color="000009"/>
              <w:left w:val="single" w:sz="4" w:space="0" w:color="000009"/>
              <w:bottom w:val="single" w:sz="4" w:space="0" w:color="000009"/>
              <w:right w:val="single" w:sz="8" w:space="0" w:color="000009"/>
            </w:tcBorders>
          </w:tcPr>
          <w:p w14:paraId="75917D67" w14:textId="0DC115B7" w:rsidR="00950063" w:rsidRDefault="00950063" w:rsidP="00372EA3">
            <w:pPr>
              <w:pStyle w:val="TableParagraph"/>
              <w:spacing w:before="1"/>
              <w:rPr>
                <w:sz w:val="19"/>
              </w:rPr>
            </w:pPr>
            <w:r>
              <w:rPr>
                <w:sz w:val="19"/>
              </w:rPr>
              <w:t xml:space="preserve">School districts must provide instruction on this topic in grades 7 through 12 </w:t>
            </w:r>
            <w:proofErr w:type="gramStart"/>
            <w:r>
              <w:rPr>
                <w:sz w:val="19"/>
              </w:rPr>
              <w:t>and also</w:t>
            </w:r>
            <w:proofErr w:type="gramEnd"/>
            <w:r>
              <w:rPr>
                <w:sz w:val="19"/>
              </w:rPr>
              <w:t xml:space="preserve"> to</w:t>
            </w:r>
            <w:r>
              <w:rPr>
                <w:spacing w:val="1"/>
                <w:sz w:val="19"/>
              </w:rPr>
              <w:t xml:space="preserve"> </w:t>
            </w:r>
            <w:r>
              <w:rPr>
                <w:sz w:val="19"/>
              </w:rPr>
              <w:t>interscholastic</w:t>
            </w:r>
            <w:r>
              <w:rPr>
                <w:spacing w:val="-4"/>
                <w:sz w:val="19"/>
              </w:rPr>
              <w:t xml:space="preserve"> </w:t>
            </w:r>
            <w:r>
              <w:rPr>
                <w:sz w:val="19"/>
              </w:rPr>
              <w:t>athletes.</w:t>
            </w:r>
            <w:r>
              <w:rPr>
                <w:spacing w:val="35"/>
                <w:sz w:val="19"/>
              </w:rPr>
              <w:t xml:space="preserve"> </w:t>
            </w:r>
            <w:r>
              <w:rPr>
                <w:sz w:val="19"/>
              </w:rPr>
              <w:t>Such</w:t>
            </w:r>
            <w:r>
              <w:rPr>
                <w:spacing w:val="-3"/>
                <w:sz w:val="19"/>
              </w:rPr>
              <w:t xml:space="preserve"> </w:t>
            </w:r>
            <w:r>
              <w:rPr>
                <w:sz w:val="19"/>
              </w:rPr>
              <w:t>instruction</w:t>
            </w:r>
            <w:r>
              <w:rPr>
                <w:spacing w:val="-3"/>
                <w:sz w:val="19"/>
              </w:rPr>
              <w:t xml:space="preserve"> </w:t>
            </w:r>
            <w:r>
              <w:rPr>
                <w:sz w:val="19"/>
              </w:rPr>
              <w:t>shall</w:t>
            </w:r>
            <w:r>
              <w:rPr>
                <w:spacing w:val="-4"/>
                <w:sz w:val="19"/>
              </w:rPr>
              <w:t xml:space="preserve"> </w:t>
            </w:r>
            <w:r>
              <w:rPr>
                <w:sz w:val="19"/>
              </w:rPr>
              <w:t>be</w:t>
            </w:r>
            <w:r>
              <w:rPr>
                <w:spacing w:val="-5"/>
                <w:sz w:val="19"/>
              </w:rPr>
              <w:t xml:space="preserve"> </w:t>
            </w:r>
            <w:r>
              <w:rPr>
                <w:sz w:val="19"/>
              </w:rPr>
              <w:t>included</w:t>
            </w:r>
            <w:r>
              <w:rPr>
                <w:spacing w:val="-3"/>
                <w:sz w:val="19"/>
              </w:rPr>
              <w:t xml:space="preserve"> </w:t>
            </w:r>
            <w:r>
              <w:rPr>
                <w:sz w:val="19"/>
              </w:rPr>
              <w:t>in</w:t>
            </w:r>
            <w:r>
              <w:rPr>
                <w:spacing w:val="-3"/>
                <w:sz w:val="19"/>
              </w:rPr>
              <w:t xml:space="preserve"> </w:t>
            </w:r>
            <w:r>
              <w:rPr>
                <w:sz w:val="19"/>
              </w:rPr>
              <w:t>science,</w:t>
            </w:r>
            <w:r>
              <w:rPr>
                <w:spacing w:val="-4"/>
                <w:sz w:val="19"/>
              </w:rPr>
              <w:t xml:space="preserve"> </w:t>
            </w:r>
            <w:r>
              <w:rPr>
                <w:sz w:val="19"/>
              </w:rPr>
              <w:t>health,</w:t>
            </w:r>
            <w:r>
              <w:rPr>
                <w:spacing w:val="-4"/>
                <w:sz w:val="19"/>
              </w:rPr>
              <w:t xml:space="preserve"> </w:t>
            </w:r>
            <w:r>
              <w:rPr>
                <w:sz w:val="19"/>
              </w:rPr>
              <w:t>drug</w:t>
            </w:r>
            <w:r>
              <w:rPr>
                <w:spacing w:val="-5"/>
                <w:sz w:val="19"/>
              </w:rPr>
              <w:t xml:space="preserve"> </w:t>
            </w:r>
            <w:r>
              <w:rPr>
                <w:sz w:val="19"/>
              </w:rPr>
              <w:t>abuse,</w:t>
            </w:r>
            <w:r w:rsidR="004A6ED3">
              <w:rPr>
                <w:sz w:val="19"/>
              </w:rPr>
              <w:t xml:space="preserve"> </w:t>
            </w:r>
            <w:r>
              <w:rPr>
                <w:sz w:val="19"/>
              </w:rPr>
              <w:t>physical</w:t>
            </w:r>
            <w:r>
              <w:rPr>
                <w:spacing w:val="-7"/>
                <w:sz w:val="19"/>
              </w:rPr>
              <w:t xml:space="preserve"> </w:t>
            </w:r>
            <w:r>
              <w:rPr>
                <w:sz w:val="19"/>
              </w:rPr>
              <w:t>education,</w:t>
            </w:r>
            <w:r>
              <w:rPr>
                <w:spacing w:val="-5"/>
                <w:sz w:val="19"/>
              </w:rPr>
              <w:t xml:space="preserve"> </w:t>
            </w:r>
            <w:r>
              <w:rPr>
                <w:sz w:val="19"/>
              </w:rPr>
              <w:t>or</w:t>
            </w:r>
            <w:r>
              <w:rPr>
                <w:spacing w:val="-4"/>
                <w:sz w:val="19"/>
              </w:rPr>
              <w:t xml:space="preserve"> </w:t>
            </w:r>
            <w:r>
              <w:rPr>
                <w:sz w:val="19"/>
              </w:rPr>
              <w:t>other</w:t>
            </w:r>
            <w:r>
              <w:rPr>
                <w:spacing w:val="-4"/>
                <w:sz w:val="19"/>
              </w:rPr>
              <w:t xml:space="preserve"> </w:t>
            </w:r>
            <w:r>
              <w:rPr>
                <w:sz w:val="19"/>
              </w:rPr>
              <w:t>appropriate</w:t>
            </w:r>
            <w:r>
              <w:rPr>
                <w:spacing w:val="-6"/>
                <w:sz w:val="19"/>
              </w:rPr>
              <w:t xml:space="preserve"> </w:t>
            </w:r>
            <w:r>
              <w:rPr>
                <w:sz w:val="19"/>
              </w:rPr>
              <w:t>courses</w:t>
            </w:r>
            <w:r>
              <w:rPr>
                <w:spacing w:val="-5"/>
                <w:sz w:val="19"/>
              </w:rPr>
              <w:t xml:space="preserve"> </w:t>
            </w:r>
            <w:r>
              <w:rPr>
                <w:sz w:val="19"/>
              </w:rPr>
              <w:t>of</w:t>
            </w:r>
            <w:r>
              <w:rPr>
                <w:spacing w:val="-6"/>
                <w:sz w:val="19"/>
              </w:rPr>
              <w:t xml:space="preserve"> </w:t>
            </w:r>
            <w:r>
              <w:rPr>
                <w:sz w:val="19"/>
              </w:rPr>
              <w:t>study.</w:t>
            </w:r>
          </w:p>
        </w:tc>
        <w:tc>
          <w:tcPr>
            <w:tcW w:w="1980" w:type="dxa"/>
            <w:tcBorders>
              <w:top w:val="single" w:sz="4" w:space="0" w:color="000009"/>
              <w:left w:val="single" w:sz="4" w:space="0" w:color="000009"/>
              <w:bottom w:val="single" w:sz="4" w:space="0" w:color="000009"/>
              <w:right w:val="single" w:sz="8" w:space="0" w:color="000009"/>
            </w:tcBorders>
          </w:tcPr>
          <w:p w14:paraId="6984C9DB" w14:textId="77777777" w:rsidR="00950063" w:rsidRDefault="00950063" w:rsidP="00663D42">
            <w:pPr>
              <w:pStyle w:val="TableParagraph"/>
              <w:spacing w:before="1"/>
              <w:rPr>
                <w:sz w:val="19"/>
              </w:rPr>
            </w:pPr>
          </w:p>
        </w:tc>
      </w:tr>
      <w:tr w:rsidR="00950063" w14:paraId="0CE8C927"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744"/>
        </w:trPr>
        <w:tc>
          <w:tcPr>
            <w:tcW w:w="4004" w:type="dxa"/>
            <w:tcBorders>
              <w:top w:val="single" w:sz="4" w:space="0" w:color="000009"/>
              <w:left w:val="single" w:sz="8" w:space="0" w:color="000009"/>
              <w:bottom w:val="single" w:sz="4" w:space="0" w:color="000009"/>
              <w:right w:val="single" w:sz="4" w:space="0" w:color="000009"/>
            </w:tcBorders>
          </w:tcPr>
          <w:p w14:paraId="70DF6DBD" w14:textId="7E17B380" w:rsidR="00065863" w:rsidRDefault="00950063" w:rsidP="00065863">
            <w:pPr>
              <w:pStyle w:val="TableParagraph"/>
              <w:spacing w:before="1"/>
              <w:ind w:left="107" w:right="261"/>
              <w:rPr>
                <w:spacing w:val="-40"/>
                <w:sz w:val="19"/>
              </w:rPr>
            </w:pPr>
            <w:r>
              <w:rPr>
                <w:sz w:val="19"/>
              </w:rPr>
              <w:t>Drug</w:t>
            </w:r>
            <w:r>
              <w:rPr>
                <w:spacing w:val="-7"/>
                <w:sz w:val="19"/>
              </w:rPr>
              <w:t xml:space="preserve"> </w:t>
            </w:r>
            <w:r>
              <w:rPr>
                <w:sz w:val="19"/>
              </w:rPr>
              <w:t>&amp;</w:t>
            </w:r>
            <w:r>
              <w:rPr>
                <w:spacing w:val="-5"/>
                <w:sz w:val="19"/>
              </w:rPr>
              <w:t xml:space="preserve"> </w:t>
            </w:r>
            <w:r>
              <w:rPr>
                <w:sz w:val="19"/>
              </w:rPr>
              <w:t>Substance</w:t>
            </w:r>
            <w:r>
              <w:rPr>
                <w:spacing w:val="-6"/>
                <w:sz w:val="19"/>
              </w:rPr>
              <w:t xml:space="preserve"> </w:t>
            </w:r>
            <w:r>
              <w:rPr>
                <w:sz w:val="19"/>
              </w:rPr>
              <w:t>Abuse</w:t>
            </w:r>
            <w:r w:rsidR="00065863">
              <w:rPr>
                <w:sz w:val="19"/>
              </w:rPr>
              <w:t xml:space="preserve"> </w:t>
            </w:r>
            <w:r>
              <w:rPr>
                <w:sz w:val="19"/>
              </w:rPr>
              <w:t>Education</w:t>
            </w:r>
            <w:r>
              <w:rPr>
                <w:spacing w:val="-40"/>
                <w:sz w:val="19"/>
              </w:rPr>
              <w:t xml:space="preserve"> </w:t>
            </w:r>
          </w:p>
          <w:p w14:paraId="208747FF" w14:textId="0BE52595" w:rsidR="00950063" w:rsidRDefault="00611FC8" w:rsidP="00065863">
            <w:pPr>
              <w:pStyle w:val="TableParagraph"/>
              <w:spacing w:before="1"/>
              <w:ind w:left="107" w:right="1138"/>
              <w:rPr>
                <w:sz w:val="19"/>
              </w:rPr>
            </w:pPr>
            <w:hyperlink r:id="rId39">
              <w:r w:rsidR="00950063">
                <w:rPr>
                  <w:color w:val="0000FF"/>
                  <w:sz w:val="19"/>
                  <w:u w:val="single" w:color="0000FF"/>
                </w:rPr>
                <w:t>(105</w:t>
              </w:r>
              <w:r w:rsidR="00950063">
                <w:rPr>
                  <w:color w:val="0000FF"/>
                  <w:spacing w:val="-1"/>
                  <w:sz w:val="19"/>
                  <w:u w:val="single" w:color="0000FF"/>
                </w:rPr>
                <w:t xml:space="preserve"> </w:t>
              </w:r>
              <w:r w:rsidR="00950063">
                <w:rPr>
                  <w:color w:val="0000FF"/>
                  <w:sz w:val="19"/>
                  <w:u w:val="single" w:color="0000FF"/>
                </w:rPr>
                <w:t>ILCS</w:t>
              </w:r>
              <w:r w:rsidR="00950063">
                <w:rPr>
                  <w:color w:val="0000FF"/>
                  <w:spacing w:val="-1"/>
                  <w:sz w:val="19"/>
                  <w:u w:val="single" w:color="0000FF"/>
                </w:rPr>
                <w:t xml:space="preserve"> </w:t>
              </w:r>
              <w:r w:rsidR="00950063">
                <w:rPr>
                  <w:color w:val="0000FF"/>
                  <w:sz w:val="19"/>
                  <w:u w:val="single" w:color="0000FF"/>
                </w:rPr>
                <w:t>5/27-13.2)</w:t>
              </w:r>
            </w:hyperlink>
          </w:p>
          <w:p w14:paraId="00E1CA8C" w14:textId="77777777" w:rsidR="00950063" w:rsidRDefault="00611FC8" w:rsidP="00663D42">
            <w:pPr>
              <w:pStyle w:val="TableParagraph"/>
              <w:spacing w:line="231" w:lineRule="exact"/>
              <w:ind w:left="107"/>
              <w:rPr>
                <w:sz w:val="19"/>
              </w:rPr>
            </w:pPr>
            <w:hyperlink r:id="rId40">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2"/>
                  <w:sz w:val="19"/>
                  <w:u w:val="single" w:color="0000FF"/>
                </w:rPr>
                <w:t xml:space="preserve"> </w:t>
              </w:r>
              <w:r w:rsidR="00950063">
                <w:rPr>
                  <w:color w:val="0000FF"/>
                  <w:sz w:val="19"/>
                  <w:u w:val="single" w:color="0000FF"/>
                </w:rPr>
                <w:t>Admin.</w:t>
              </w:r>
              <w:r w:rsidR="00950063">
                <w:rPr>
                  <w:color w:val="0000FF"/>
                  <w:spacing w:val="-2"/>
                  <w:sz w:val="19"/>
                  <w:u w:val="single" w:color="0000FF"/>
                </w:rPr>
                <w:t xml:space="preserve"> </w:t>
              </w:r>
              <w:r w:rsidR="00950063">
                <w:rPr>
                  <w:color w:val="0000FF"/>
                  <w:sz w:val="19"/>
                  <w:u w:val="single" w:color="0000FF"/>
                </w:rPr>
                <w:t>Code</w:t>
              </w:r>
              <w:r w:rsidR="00950063">
                <w:rPr>
                  <w:color w:val="0000FF"/>
                  <w:spacing w:val="-2"/>
                  <w:sz w:val="19"/>
                  <w:u w:val="single" w:color="0000FF"/>
                </w:rPr>
                <w:t xml:space="preserve"> </w:t>
              </w:r>
              <w:r w:rsidR="00950063">
                <w:rPr>
                  <w:color w:val="0000FF"/>
                  <w:sz w:val="19"/>
                  <w:u w:val="single" w:color="0000FF"/>
                </w:rPr>
                <w:t>1.430(a)(12))</w:t>
              </w:r>
            </w:hyperlink>
          </w:p>
        </w:tc>
        <w:tc>
          <w:tcPr>
            <w:tcW w:w="1893" w:type="dxa"/>
            <w:tcBorders>
              <w:top w:val="single" w:sz="4" w:space="0" w:color="000009"/>
              <w:left w:val="single" w:sz="4" w:space="0" w:color="000009"/>
              <w:bottom w:val="single" w:sz="4" w:space="0" w:color="000009"/>
              <w:right w:val="single" w:sz="4" w:space="0" w:color="000009"/>
            </w:tcBorders>
          </w:tcPr>
          <w:p w14:paraId="71240638" w14:textId="29A1CF43" w:rsidR="00950063" w:rsidRDefault="00AC72F2" w:rsidP="00663D42">
            <w:pPr>
              <w:pStyle w:val="TableParagraph"/>
              <w:spacing w:before="1"/>
              <w:rPr>
                <w:sz w:val="19"/>
              </w:rPr>
            </w:pPr>
            <w:r>
              <w:rPr>
                <w:spacing w:val="-1"/>
                <w:sz w:val="19"/>
              </w:rPr>
              <w:t>G</w:t>
            </w:r>
            <w:r w:rsidR="00950063">
              <w:rPr>
                <w:spacing w:val="-1"/>
                <w:sz w:val="19"/>
              </w:rPr>
              <w:t>rades</w:t>
            </w:r>
            <w:r>
              <w:rPr>
                <w:spacing w:val="-1"/>
                <w:sz w:val="19"/>
              </w:rPr>
              <w:t xml:space="preserve"> K-8</w:t>
            </w:r>
            <w:r w:rsidR="00950063">
              <w:rPr>
                <w:sz w:val="19"/>
              </w:rPr>
              <w:t xml:space="preserve"> </w:t>
            </w:r>
            <w:r w:rsidR="00502769">
              <w:rPr>
                <w:sz w:val="19"/>
              </w:rPr>
              <w:t>–</w:t>
            </w:r>
            <w:r w:rsidR="00502769">
              <w:rPr>
                <w:sz w:val="19"/>
              </w:rPr>
              <w:t xml:space="preserve"> each grade level </w:t>
            </w:r>
          </w:p>
        </w:tc>
        <w:tc>
          <w:tcPr>
            <w:tcW w:w="6927" w:type="dxa"/>
            <w:tcBorders>
              <w:top w:val="single" w:sz="4" w:space="0" w:color="000009"/>
              <w:left w:val="single" w:sz="4" w:space="0" w:color="000009"/>
              <w:bottom w:val="single" w:sz="4" w:space="0" w:color="000009"/>
              <w:right w:val="single" w:sz="8" w:space="0" w:color="000009"/>
            </w:tcBorders>
          </w:tcPr>
          <w:p w14:paraId="0E0F7661" w14:textId="77777777" w:rsidR="00950063" w:rsidRDefault="00950063" w:rsidP="00372EA3">
            <w:pPr>
              <w:pStyle w:val="TableParagraph"/>
              <w:spacing w:before="1"/>
              <w:ind w:right="181"/>
              <w:rPr>
                <w:sz w:val="19"/>
              </w:rPr>
            </w:pPr>
            <w:r>
              <w:rPr>
                <w:sz w:val="19"/>
              </w:rPr>
              <w:t>All public schools maintaining any of the grades kindergarten through 8 must provide</w:t>
            </w:r>
            <w:r>
              <w:rPr>
                <w:spacing w:val="1"/>
                <w:sz w:val="19"/>
              </w:rPr>
              <w:t xml:space="preserve"> </w:t>
            </w:r>
            <w:r>
              <w:rPr>
                <w:sz w:val="19"/>
              </w:rPr>
              <w:t>instruction,</w:t>
            </w:r>
            <w:r>
              <w:rPr>
                <w:spacing w:val="-4"/>
                <w:sz w:val="19"/>
              </w:rPr>
              <w:t xml:space="preserve"> </w:t>
            </w:r>
            <w:r>
              <w:rPr>
                <w:sz w:val="19"/>
              </w:rPr>
              <w:t>study,</w:t>
            </w:r>
            <w:r>
              <w:rPr>
                <w:spacing w:val="-4"/>
                <w:sz w:val="19"/>
              </w:rPr>
              <w:t xml:space="preserve"> </w:t>
            </w:r>
            <w:r>
              <w:rPr>
                <w:sz w:val="19"/>
              </w:rPr>
              <w:t>and</w:t>
            </w:r>
            <w:r>
              <w:rPr>
                <w:spacing w:val="-3"/>
                <w:sz w:val="19"/>
              </w:rPr>
              <w:t xml:space="preserve"> </w:t>
            </w:r>
            <w:r>
              <w:rPr>
                <w:sz w:val="19"/>
              </w:rPr>
              <w:t>discussion</w:t>
            </w:r>
            <w:r>
              <w:rPr>
                <w:spacing w:val="-3"/>
                <w:sz w:val="19"/>
              </w:rPr>
              <w:t xml:space="preserve"> </w:t>
            </w:r>
            <w:r>
              <w:rPr>
                <w:sz w:val="19"/>
              </w:rPr>
              <w:t>on</w:t>
            </w:r>
            <w:r>
              <w:rPr>
                <w:spacing w:val="-3"/>
                <w:sz w:val="19"/>
              </w:rPr>
              <w:t xml:space="preserve"> </w:t>
            </w:r>
            <w:r>
              <w:rPr>
                <w:sz w:val="19"/>
              </w:rPr>
              <w:t>this</w:t>
            </w:r>
            <w:r>
              <w:rPr>
                <w:spacing w:val="-4"/>
                <w:sz w:val="19"/>
              </w:rPr>
              <w:t xml:space="preserve"> </w:t>
            </w:r>
            <w:r>
              <w:rPr>
                <w:sz w:val="19"/>
              </w:rPr>
              <w:t>topic.</w:t>
            </w:r>
            <w:r>
              <w:rPr>
                <w:spacing w:val="-4"/>
                <w:sz w:val="19"/>
              </w:rPr>
              <w:t xml:space="preserve"> </w:t>
            </w:r>
            <w:r>
              <w:rPr>
                <w:sz w:val="19"/>
              </w:rPr>
              <w:t>The</w:t>
            </w:r>
            <w:r>
              <w:rPr>
                <w:spacing w:val="-5"/>
                <w:sz w:val="19"/>
              </w:rPr>
              <w:t xml:space="preserve"> </w:t>
            </w:r>
            <w:r>
              <w:rPr>
                <w:sz w:val="19"/>
              </w:rPr>
              <w:t>required</w:t>
            </w:r>
            <w:r>
              <w:rPr>
                <w:spacing w:val="-3"/>
                <w:sz w:val="19"/>
              </w:rPr>
              <w:t xml:space="preserve"> </w:t>
            </w:r>
            <w:r>
              <w:rPr>
                <w:sz w:val="19"/>
              </w:rPr>
              <w:t>instruction</w:t>
            </w:r>
            <w:r>
              <w:rPr>
                <w:spacing w:val="-3"/>
                <w:sz w:val="19"/>
              </w:rPr>
              <w:t xml:space="preserve"> </w:t>
            </w:r>
            <w:r>
              <w:rPr>
                <w:sz w:val="19"/>
              </w:rPr>
              <w:t>can</w:t>
            </w:r>
            <w:r>
              <w:rPr>
                <w:spacing w:val="-3"/>
                <w:sz w:val="19"/>
              </w:rPr>
              <w:t xml:space="preserve"> </w:t>
            </w:r>
            <w:r>
              <w:rPr>
                <w:sz w:val="19"/>
              </w:rPr>
              <w:t>be</w:t>
            </w:r>
            <w:r>
              <w:rPr>
                <w:spacing w:val="-4"/>
                <w:sz w:val="19"/>
              </w:rPr>
              <w:t xml:space="preserve"> </w:t>
            </w:r>
            <w:r>
              <w:rPr>
                <w:sz w:val="19"/>
              </w:rPr>
              <w:t>included</w:t>
            </w:r>
            <w:r>
              <w:rPr>
                <w:spacing w:val="-3"/>
                <w:sz w:val="19"/>
              </w:rPr>
              <w:t xml:space="preserve"> </w:t>
            </w:r>
            <w:r>
              <w:rPr>
                <w:sz w:val="19"/>
              </w:rPr>
              <w:t>in</w:t>
            </w:r>
            <w:r>
              <w:rPr>
                <w:spacing w:val="-40"/>
                <w:sz w:val="19"/>
              </w:rPr>
              <w:t xml:space="preserve">   </w:t>
            </w:r>
            <w:r>
              <w:rPr>
                <w:sz w:val="19"/>
              </w:rPr>
              <w:t xml:space="preserve"> the courses of study regularly taught; provided, however, that such instruction must be</w:t>
            </w:r>
            <w:r>
              <w:rPr>
                <w:spacing w:val="1"/>
                <w:sz w:val="19"/>
              </w:rPr>
              <w:t xml:space="preserve"> </w:t>
            </w:r>
            <w:r>
              <w:rPr>
                <w:sz w:val="19"/>
              </w:rPr>
              <w:t>given</w:t>
            </w:r>
            <w:r>
              <w:rPr>
                <w:spacing w:val="-2"/>
                <w:sz w:val="19"/>
              </w:rPr>
              <w:t xml:space="preserve"> </w:t>
            </w:r>
            <w:r>
              <w:rPr>
                <w:sz w:val="19"/>
              </w:rPr>
              <w:t>every</w:t>
            </w:r>
            <w:r>
              <w:rPr>
                <w:spacing w:val="-2"/>
                <w:sz w:val="19"/>
              </w:rPr>
              <w:t xml:space="preserve"> </w:t>
            </w:r>
            <w:r>
              <w:rPr>
                <w:sz w:val="19"/>
              </w:rPr>
              <w:t>year</w:t>
            </w:r>
            <w:r>
              <w:rPr>
                <w:spacing w:val="-1"/>
                <w:sz w:val="19"/>
              </w:rPr>
              <w:t xml:space="preserve"> </w:t>
            </w:r>
            <w:r>
              <w:rPr>
                <w:sz w:val="19"/>
              </w:rPr>
              <w:t>to</w:t>
            </w:r>
            <w:r>
              <w:rPr>
                <w:spacing w:val="-1"/>
                <w:sz w:val="19"/>
              </w:rPr>
              <w:t xml:space="preserve"> </w:t>
            </w:r>
            <w:r>
              <w:rPr>
                <w:sz w:val="19"/>
              </w:rPr>
              <w:t>all</w:t>
            </w:r>
            <w:r>
              <w:rPr>
                <w:spacing w:val="-3"/>
                <w:sz w:val="19"/>
              </w:rPr>
              <w:t xml:space="preserve"> </w:t>
            </w:r>
            <w:r>
              <w:rPr>
                <w:sz w:val="19"/>
              </w:rPr>
              <w:t>pupils</w:t>
            </w:r>
            <w:r>
              <w:rPr>
                <w:spacing w:val="-2"/>
                <w:sz w:val="19"/>
              </w:rPr>
              <w:t xml:space="preserve"> </w:t>
            </w:r>
            <w:r>
              <w:rPr>
                <w:sz w:val="19"/>
              </w:rPr>
              <w:t>in</w:t>
            </w:r>
            <w:r>
              <w:rPr>
                <w:spacing w:val="-3"/>
                <w:sz w:val="19"/>
              </w:rPr>
              <w:t xml:space="preserve"> </w:t>
            </w:r>
            <w:r>
              <w:rPr>
                <w:sz w:val="19"/>
              </w:rPr>
              <w:t>grades</w:t>
            </w:r>
            <w:r>
              <w:rPr>
                <w:spacing w:val="-3"/>
                <w:sz w:val="19"/>
              </w:rPr>
              <w:t xml:space="preserve"> </w:t>
            </w:r>
            <w:r>
              <w:rPr>
                <w:sz w:val="19"/>
              </w:rPr>
              <w:t>kindergarten</w:t>
            </w:r>
            <w:r>
              <w:rPr>
                <w:spacing w:val="-1"/>
                <w:sz w:val="19"/>
              </w:rPr>
              <w:t xml:space="preserve"> </w:t>
            </w:r>
            <w:r>
              <w:rPr>
                <w:sz w:val="19"/>
              </w:rPr>
              <w:t>through</w:t>
            </w:r>
            <w:r>
              <w:rPr>
                <w:spacing w:val="-1"/>
                <w:sz w:val="19"/>
              </w:rPr>
              <w:t xml:space="preserve"> </w:t>
            </w:r>
            <w:r>
              <w:rPr>
                <w:sz w:val="19"/>
              </w:rPr>
              <w:t>8.</w:t>
            </w:r>
            <w:r>
              <w:rPr>
                <w:spacing w:val="-5"/>
                <w:sz w:val="19"/>
              </w:rPr>
              <w:t xml:space="preserve"> </w:t>
            </w:r>
            <w:r>
              <w:rPr>
                <w:sz w:val="19"/>
              </w:rPr>
              <w:t>105</w:t>
            </w:r>
            <w:r>
              <w:rPr>
                <w:spacing w:val="-2"/>
                <w:sz w:val="19"/>
              </w:rPr>
              <w:t xml:space="preserve"> </w:t>
            </w:r>
            <w:r>
              <w:rPr>
                <w:sz w:val="19"/>
              </w:rPr>
              <w:t>ILCS</w:t>
            </w:r>
            <w:r>
              <w:rPr>
                <w:spacing w:val="-3"/>
                <w:sz w:val="19"/>
              </w:rPr>
              <w:t xml:space="preserve"> </w:t>
            </w:r>
            <w:r>
              <w:rPr>
                <w:sz w:val="19"/>
              </w:rPr>
              <w:t>5/27-13.2.</w:t>
            </w:r>
          </w:p>
          <w:p w14:paraId="023D12C7" w14:textId="77777777" w:rsidR="00950063" w:rsidRDefault="00950063" w:rsidP="00372EA3">
            <w:pPr>
              <w:pStyle w:val="TableParagraph"/>
              <w:spacing w:before="100" w:line="230" w:lineRule="atLeast"/>
              <w:ind w:right="256"/>
              <w:rPr>
                <w:sz w:val="19"/>
              </w:rPr>
            </w:pPr>
            <w:r>
              <w:rPr>
                <w:sz w:val="19"/>
              </w:rPr>
              <w:t>A</w:t>
            </w:r>
            <w:r>
              <w:rPr>
                <w:spacing w:val="-6"/>
                <w:sz w:val="19"/>
              </w:rPr>
              <w:t xml:space="preserve"> </w:t>
            </w:r>
            <w:r>
              <w:rPr>
                <w:sz w:val="19"/>
              </w:rPr>
              <w:t>district</w:t>
            </w:r>
            <w:r>
              <w:rPr>
                <w:spacing w:val="-5"/>
                <w:sz w:val="19"/>
              </w:rPr>
              <w:t xml:space="preserve"> </w:t>
            </w:r>
            <w:r>
              <w:rPr>
                <w:sz w:val="19"/>
              </w:rPr>
              <w:t>must</w:t>
            </w:r>
            <w:r>
              <w:rPr>
                <w:spacing w:val="-6"/>
                <w:sz w:val="19"/>
              </w:rPr>
              <w:t xml:space="preserve"> </w:t>
            </w:r>
            <w:r>
              <w:rPr>
                <w:sz w:val="19"/>
              </w:rPr>
              <w:t>provide</w:t>
            </w:r>
            <w:r>
              <w:rPr>
                <w:spacing w:val="-6"/>
                <w:sz w:val="19"/>
              </w:rPr>
              <w:t xml:space="preserve"> </w:t>
            </w:r>
            <w:r>
              <w:rPr>
                <w:sz w:val="19"/>
              </w:rPr>
              <w:t>a</w:t>
            </w:r>
            <w:r>
              <w:rPr>
                <w:spacing w:val="-5"/>
                <w:sz w:val="19"/>
              </w:rPr>
              <w:t xml:space="preserve"> </w:t>
            </w:r>
            <w:r>
              <w:rPr>
                <w:sz w:val="19"/>
              </w:rPr>
              <w:t>coordinated</w:t>
            </w:r>
            <w:r>
              <w:rPr>
                <w:spacing w:val="-4"/>
                <w:sz w:val="19"/>
              </w:rPr>
              <w:t xml:space="preserve"> </w:t>
            </w:r>
            <w:r>
              <w:rPr>
                <w:sz w:val="19"/>
              </w:rPr>
              <w:t>and</w:t>
            </w:r>
            <w:r>
              <w:rPr>
                <w:spacing w:val="-4"/>
                <w:sz w:val="19"/>
              </w:rPr>
              <w:t xml:space="preserve"> </w:t>
            </w:r>
            <w:r>
              <w:rPr>
                <w:sz w:val="19"/>
              </w:rPr>
              <w:t>supervised</w:t>
            </w:r>
            <w:r>
              <w:rPr>
                <w:spacing w:val="-5"/>
                <w:sz w:val="19"/>
              </w:rPr>
              <w:t xml:space="preserve"> </w:t>
            </w:r>
            <w:r>
              <w:rPr>
                <w:sz w:val="19"/>
              </w:rPr>
              <w:t>course</w:t>
            </w:r>
            <w:r>
              <w:rPr>
                <w:spacing w:val="-6"/>
                <w:sz w:val="19"/>
              </w:rPr>
              <w:t xml:space="preserve"> </w:t>
            </w:r>
            <w:r>
              <w:rPr>
                <w:sz w:val="19"/>
              </w:rPr>
              <w:t>of</w:t>
            </w:r>
            <w:r>
              <w:rPr>
                <w:spacing w:val="-5"/>
                <w:sz w:val="19"/>
              </w:rPr>
              <w:t xml:space="preserve"> </w:t>
            </w:r>
            <w:r>
              <w:rPr>
                <w:sz w:val="19"/>
              </w:rPr>
              <w:t>study</w:t>
            </w:r>
            <w:r>
              <w:rPr>
                <w:spacing w:val="-5"/>
                <w:sz w:val="19"/>
              </w:rPr>
              <w:t xml:space="preserve"> </w:t>
            </w:r>
            <w:r>
              <w:rPr>
                <w:sz w:val="19"/>
              </w:rPr>
              <w:t>in</w:t>
            </w:r>
            <w:r>
              <w:rPr>
                <w:spacing w:val="-4"/>
                <w:sz w:val="19"/>
              </w:rPr>
              <w:t xml:space="preserve"> </w:t>
            </w:r>
            <w:r>
              <w:rPr>
                <w:sz w:val="19"/>
              </w:rPr>
              <w:t>effective</w:t>
            </w:r>
            <w:r>
              <w:rPr>
                <w:spacing w:val="-4"/>
                <w:sz w:val="19"/>
              </w:rPr>
              <w:t xml:space="preserve"> </w:t>
            </w:r>
            <w:proofErr w:type="gramStart"/>
            <w:r>
              <w:rPr>
                <w:sz w:val="19"/>
              </w:rPr>
              <w:t xml:space="preserve">methods </w:t>
            </w:r>
            <w:r>
              <w:rPr>
                <w:spacing w:val="-40"/>
                <w:sz w:val="19"/>
              </w:rPr>
              <w:t xml:space="preserve"> </w:t>
            </w:r>
            <w:r>
              <w:rPr>
                <w:sz w:val="19"/>
              </w:rPr>
              <w:t>for</w:t>
            </w:r>
            <w:proofErr w:type="gramEnd"/>
            <w:r>
              <w:rPr>
                <w:sz w:val="19"/>
              </w:rPr>
              <w:t xml:space="preserve"> the prevention and avoidance of drug, </w:t>
            </w:r>
            <w:r w:rsidRPr="00F0158E">
              <w:rPr>
                <w:sz w:val="19"/>
              </w:rPr>
              <w:t>and the dangers of opioid</w:t>
            </w:r>
            <w:r>
              <w:rPr>
                <w:sz w:val="19"/>
              </w:rPr>
              <w:t xml:space="preserve"> and substance abuse. The time allotment is the</w:t>
            </w:r>
            <w:r>
              <w:rPr>
                <w:spacing w:val="-40"/>
                <w:sz w:val="19"/>
              </w:rPr>
              <w:t xml:space="preserve"> </w:t>
            </w:r>
            <w:r>
              <w:rPr>
                <w:sz w:val="19"/>
              </w:rPr>
              <w:t>option of</w:t>
            </w:r>
            <w:r>
              <w:rPr>
                <w:spacing w:val="-1"/>
                <w:sz w:val="19"/>
              </w:rPr>
              <w:t xml:space="preserve"> </w:t>
            </w:r>
            <w:r>
              <w:rPr>
                <w:sz w:val="19"/>
              </w:rPr>
              <w:t>the</w:t>
            </w:r>
            <w:r>
              <w:rPr>
                <w:spacing w:val="-2"/>
                <w:sz w:val="19"/>
              </w:rPr>
              <w:t xml:space="preserve"> </w:t>
            </w:r>
            <w:r>
              <w:rPr>
                <w:sz w:val="19"/>
              </w:rPr>
              <w:t>local</w:t>
            </w:r>
            <w:r>
              <w:rPr>
                <w:spacing w:val="-2"/>
                <w:sz w:val="19"/>
              </w:rPr>
              <w:t xml:space="preserve"> </w:t>
            </w:r>
            <w:r>
              <w:rPr>
                <w:sz w:val="19"/>
              </w:rPr>
              <w:t>board of</w:t>
            </w:r>
            <w:r>
              <w:rPr>
                <w:spacing w:val="-1"/>
                <w:sz w:val="19"/>
              </w:rPr>
              <w:t xml:space="preserve"> </w:t>
            </w:r>
            <w:r>
              <w:rPr>
                <w:sz w:val="19"/>
              </w:rPr>
              <w:t>education.</w:t>
            </w:r>
            <w:r>
              <w:rPr>
                <w:spacing w:val="-1"/>
                <w:sz w:val="19"/>
              </w:rPr>
              <w:t xml:space="preserve"> </w:t>
            </w:r>
            <w:r>
              <w:rPr>
                <w:sz w:val="19"/>
              </w:rPr>
              <w:t>23 Ill.</w:t>
            </w:r>
            <w:r>
              <w:rPr>
                <w:spacing w:val="-1"/>
                <w:sz w:val="19"/>
              </w:rPr>
              <w:t xml:space="preserve"> </w:t>
            </w:r>
            <w:r>
              <w:rPr>
                <w:sz w:val="19"/>
              </w:rPr>
              <w:t>Admin.</w:t>
            </w:r>
            <w:r>
              <w:rPr>
                <w:spacing w:val="-1"/>
                <w:sz w:val="19"/>
              </w:rPr>
              <w:t xml:space="preserve"> </w:t>
            </w:r>
            <w:r>
              <w:rPr>
                <w:sz w:val="19"/>
              </w:rPr>
              <w:t>Code</w:t>
            </w:r>
            <w:r>
              <w:rPr>
                <w:spacing w:val="-2"/>
                <w:sz w:val="19"/>
              </w:rPr>
              <w:t xml:space="preserve"> </w:t>
            </w:r>
            <w:r>
              <w:rPr>
                <w:sz w:val="19"/>
              </w:rPr>
              <w:t>1.430(a)(12).</w:t>
            </w:r>
          </w:p>
        </w:tc>
        <w:tc>
          <w:tcPr>
            <w:tcW w:w="1980" w:type="dxa"/>
            <w:tcBorders>
              <w:top w:val="single" w:sz="4" w:space="0" w:color="000009"/>
              <w:left w:val="single" w:sz="4" w:space="0" w:color="000009"/>
              <w:bottom w:val="single" w:sz="4" w:space="0" w:color="000009"/>
              <w:right w:val="single" w:sz="8" w:space="0" w:color="000009"/>
            </w:tcBorders>
          </w:tcPr>
          <w:p w14:paraId="7C05FDDC" w14:textId="77777777" w:rsidR="00950063" w:rsidRDefault="00950063" w:rsidP="00663D42">
            <w:pPr>
              <w:pStyle w:val="TableParagraph"/>
              <w:spacing w:before="1"/>
              <w:ind w:right="181"/>
              <w:rPr>
                <w:sz w:val="19"/>
              </w:rPr>
            </w:pPr>
          </w:p>
        </w:tc>
      </w:tr>
      <w:tr w:rsidR="00950063" w14:paraId="13CD0F3A"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925"/>
        </w:trPr>
        <w:tc>
          <w:tcPr>
            <w:tcW w:w="4004" w:type="dxa"/>
            <w:tcBorders>
              <w:top w:val="single" w:sz="4" w:space="0" w:color="000009"/>
              <w:left w:val="single" w:sz="8" w:space="0" w:color="000009"/>
              <w:bottom w:val="single" w:sz="4" w:space="0" w:color="000009"/>
              <w:right w:val="single" w:sz="4" w:space="0" w:color="000009"/>
            </w:tcBorders>
          </w:tcPr>
          <w:p w14:paraId="325AA232" w14:textId="77777777" w:rsidR="00065863" w:rsidRDefault="00950063" w:rsidP="00065863">
            <w:pPr>
              <w:pStyle w:val="TableParagraph"/>
              <w:spacing w:before="1"/>
              <w:ind w:left="107" w:right="531"/>
              <w:rPr>
                <w:sz w:val="19"/>
              </w:rPr>
            </w:pPr>
            <w:r>
              <w:rPr>
                <w:spacing w:val="-1"/>
                <w:sz w:val="19"/>
              </w:rPr>
              <w:t>Teen</w:t>
            </w:r>
            <w:r>
              <w:rPr>
                <w:spacing w:val="-8"/>
                <w:sz w:val="19"/>
              </w:rPr>
              <w:t xml:space="preserve"> </w:t>
            </w:r>
            <w:r>
              <w:rPr>
                <w:spacing w:val="-1"/>
                <w:sz w:val="19"/>
              </w:rPr>
              <w:t>Dating</w:t>
            </w:r>
            <w:r>
              <w:rPr>
                <w:spacing w:val="-9"/>
                <w:sz w:val="19"/>
              </w:rPr>
              <w:t xml:space="preserve"> </w:t>
            </w:r>
            <w:r>
              <w:rPr>
                <w:sz w:val="19"/>
              </w:rPr>
              <w:t>Violence</w:t>
            </w:r>
          </w:p>
          <w:p w14:paraId="59799AAF" w14:textId="7CED3015" w:rsidR="00950063" w:rsidRDefault="00950063" w:rsidP="00065863">
            <w:pPr>
              <w:pStyle w:val="TableParagraph"/>
              <w:spacing w:before="1"/>
              <w:ind w:left="107" w:right="531"/>
              <w:rPr>
                <w:sz w:val="19"/>
              </w:rPr>
            </w:pPr>
            <w:r>
              <w:rPr>
                <w:spacing w:val="-40"/>
                <w:sz w:val="19"/>
              </w:rPr>
              <w:t xml:space="preserve"> </w:t>
            </w:r>
            <w:hyperlink r:id="rId41">
              <w:r>
                <w:rPr>
                  <w:color w:val="0000FF"/>
                  <w:sz w:val="19"/>
                  <w:u w:val="single" w:color="0000FF"/>
                </w:rPr>
                <w:t>(105</w:t>
              </w:r>
              <w:r>
                <w:rPr>
                  <w:color w:val="0000FF"/>
                  <w:spacing w:val="-3"/>
                  <w:sz w:val="19"/>
                  <w:u w:val="single" w:color="0000FF"/>
                </w:rPr>
                <w:t xml:space="preserve"> </w:t>
              </w:r>
              <w:r>
                <w:rPr>
                  <w:color w:val="0000FF"/>
                  <w:sz w:val="19"/>
                  <w:u w:val="single" w:color="0000FF"/>
                </w:rPr>
                <w:t>ILCS</w:t>
              </w:r>
              <w:r>
                <w:rPr>
                  <w:color w:val="0000FF"/>
                  <w:spacing w:val="-3"/>
                  <w:sz w:val="19"/>
                  <w:u w:val="single" w:color="0000FF"/>
                </w:rPr>
                <w:t xml:space="preserve"> </w:t>
              </w:r>
              <w:r>
                <w:rPr>
                  <w:color w:val="0000FF"/>
                  <w:sz w:val="19"/>
                  <w:u w:val="single" w:color="0000FF"/>
                </w:rPr>
                <w:t>110/3.10)</w:t>
              </w:r>
            </w:hyperlink>
          </w:p>
        </w:tc>
        <w:tc>
          <w:tcPr>
            <w:tcW w:w="1893" w:type="dxa"/>
            <w:tcBorders>
              <w:top w:val="single" w:sz="4" w:space="0" w:color="000009"/>
              <w:left w:val="single" w:sz="4" w:space="0" w:color="000009"/>
              <w:bottom w:val="single" w:sz="4" w:space="0" w:color="000009"/>
              <w:right w:val="single" w:sz="4" w:space="0" w:color="000009"/>
            </w:tcBorders>
          </w:tcPr>
          <w:p w14:paraId="29300A49" w14:textId="77777777" w:rsidR="00950063" w:rsidRDefault="00950063" w:rsidP="00663D42">
            <w:pPr>
              <w:pStyle w:val="TableParagraph"/>
              <w:spacing w:before="1"/>
              <w:rPr>
                <w:sz w:val="19"/>
              </w:rPr>
            </w:pPr>
            <w:r>
              <w:rPr>
                <w:sz w:val="19"/>
              </w:rPr>
              <w:t>Grades</w:t>
            </w:r>
            <w:r>
              <w:rPr>
                <w:spacing w:val="-2"/>
                <w:sz w:val="19"/>
              </w:rPr>
              <w:t xml:space="preserve"> </w:t>
            </w:r>
            <w:r>
              <w:rPr>
                <w:sz w:val="19"/>
              </w:rPr>
              <w:t>7-12</w:t>
            </w:r>
          </w:p>
        </w:tc>
        <w:tc>
          <w:tcPr>
            <w:tcW w:w="6927" w:type="dxa"/>
            <w:tcBorders>
              <w:top w:val="single" w:sz="4" w:space="0" w:color="000009"/>
              <w:left w:val="single" w:sz="4" w:space="0" w:color="000009"/>
              <w:bottom w:val="single" w:sz="4" w:space="0" w:color="000009"/>
              <w:right w:val="single" w:sz="8" w:space="0" w:color="000009"/>
            </w:tcBorders>
          </w:tcPr>
          <w:p w14:paraId="3C7EF1FE" w14:textId="27D805CF" w:rsidR="00950063" w:rsidRDefault="00950063" w:rsidP="00372EA3">
            <w:pPr>
              <w:pStyle w:val="TableParagraph"/>
              <w:spacing w:before="1"/>
              <w:ind w:right="332"/>
              <w:rPr>
                <w:sz w:val="19"/>
              </w:rPr>
            </w:pPr>
            <w:r>
              <w:rPr>
                <w:sz w:val="19"/>
              </w:rPr>
              <w:t>The school board of each public school district in this state shall adopt a policy on teen</w:t>
            </w:r>
            <w:r>
              <w:rPr>
                <w:spacing w:val="1"/>
                <w:sz w:val="19"/>
              </w:rPr>
              <w:t xml:space="preserve"> </w:t>
            </w:r>
            <w:r>
              <w:rPr>
                <w:sz w:val="19"/>
              </w:rPr>
              <w:t>dating violence that, among other things, incorporates age-appropriate education about</w:t>
            </w:r>
            <w:r>
              <w:rPr>
                <w:spacing w:val="-40"/>
                <w:sz w:val="19"/>
              </w:rPr>
              <w:t xml:space="preserve">  </w:t>
            </w:r>
            <w:r>
              <w:rPr>
                <w:sz w:val="19"/>
              </w:rPr>
              <w:t xml:space="preserve"> teen</w:t>
            </w:r>
            <w:r>
              <w:rPr>
                <w:spacing w:val="-1"/>
                <w:sz w:val="19"/>
              </w:rPr>
              <w:t xml:space="preserve"> </w:t>
            </w:r>
            <w:r>
              <w:rPr>
                <w:sz w:val="19"/>
              </w:rPr>
              <w:t>dating</w:t>
            </w:r>
            <w:r>
              <w:rPr>
                <w:spacing w:val="-2"/>
                <w:sz w:val="19"/>
              </w:rPr>
              <w:t xml:space="preserve"> </w:t>
            </w:r>
            <w:r>
              <w:rPr>
                <w:sz w:val="19"/>
              </w:rPr>
              <w:t>violence into</w:t>
            </w:r>
            <w:r>
              <w:rPr>
                <w:spacing w:val="-1"/>
                <w:sz w:val="19"/>
              </w:rPr>
              <w:t xml:space="preserve"> </w:t>
            </w:r>
            <w:r>
              <w:rPr>
                <w:sz w:val="19"/>
              </w:rPr>
              <w:t>new</w:t>
            </w:r>
            <w:r>
              <w:rPr>
                <w:spacing w:val="-2"/>
                <w:sz w:val="19"/>
              </w:rPr>
              <w:t xml:space="preserve"> </w:t>
            </w:r>
            <w:r>
              <w:rPr>
                <w:sz w:val="19"/>
              </w:rPr>
              <w:t>or existing</w:t>
            </w:r>
            <w:r>
              <w:rPr>
                <w:spacing w:val="-2"/>
                <w:sz w:val="19"/>
              </w:rPr>
              <w:t xml:space="preserve"> </w:t>
            </w:r>
            <w:r>
              <w:rPr>
                <w:sz w:val="19"/>
              </w:rPr>
              <w:t>training</w:t>
            </w:r>
            <w:r>
              <w:rPr>
                <w:spacing w:val="-3"/>
                <w:sz w:val="19"/>
              </w:rPr>
              <w:t xml:space="preserve"> </w:t>
            </w:r>
            <w:r>
              <w:rPr>
                <w:sz w:val="19"/>
              </w:rPr>
              <w:t>programs</w:t>
            </w:r>
            <w:r>
              <w:rPr>
                <w:spacing w:val="-1"/>
                <w:sz w:val="19"/>
              </w:rPr>
              <w:t xml:space="preserve"> </w:t>
            </w:r>
            <w:r>
              <w:rPr>
                <w:sz w:val="19"/>
              </w:rPr>
              <w:t>for</w:t>
            </w:r>
            <w:r>
              <w:rPr>
                <w:spacing w:val="-3"/>
                <w:sz w:val="19"/>
              </w:rPr>
              <w:t xml:space="preserve"> </w:t>
            </w:r>
            <w:r>
              <w:rPr>
                <w:sz w:val="19"/>
              </w:rPr>
              <w:t>students</w:t>
            </w:r>
            <w:r>
              <w:rPr>
                <w:spacing w:val="-2"/>
                <w:sz w:val="19"/>
              </w:rPr>
              <w:t xml:space="preserve"> </w:t>
            </w:r>
            <w:r>
              <w:rPr>
                <w:sz w:val="19"/>
              </w:rPr>
              <w:t>in grades</w:t>
            </w:r>
            <w:r>
              <w:rPr>
                <w:spacing w:val="-1"/>
                <w:sz w:val="19"/>
              </w:rPr>
              <w:t xml:space="preserve"> </w:t>
            </w:r>
            <w:r>
              <w:rPr>
                <w:sz w:val="19"/>
              </w:rPr>
              <w:t>7</w:t>
            </w:r>
            <w:r w:rsidR="004A6ED3">
              <w:rPr>
                <w:sz w:val="19"/>
              </w:rPr>
              <w:t xml:space="preserve"> </w:t>
            </w:r>
            <w:r>
              <w:rPr>
                <w:sz w:val="19"/>
              </w:rPr>
              <w:t>through</w:t>
            </w:r>
            <w:r>
              <w:rPr>
                <w:spacing w:val="-2"/>
                <w:sz w:val="19"/>
              </w:rPr>
              <w:t xml:space="preserve"> </w:t>
            </w:r>
            <w:r>
              <w:rPr>
                <w:sz w:val="19"/>
              </w:rPr>
              <w:t>12</w:t>
            </w:r>
            <w:r>
              <w:rPr>
                <w:spacing w:val="-2"/>
                <w:sz w:val="19"/>
              </w:rPr>
              <w:t xml:space="preserve"> </w:t>
            </w:r>
            <w:r>
              <w:rPr>
                <w:sz w:val="19"/>
              </w:rPr>
              <w:t>and</w:t>
            </w:r>
            <w:r>
              <w:rPr>
                <w:spacing w:val="-1"/>
                <w:sz w:val="19"/>
              </w:rPr>
              <w:t xml:space="preserve"> </w:t>
            </w:r>
            <w:r>
              <w:rPr>
                <w:sz w:val="19"/>
              </w:rPr>
              <w:t>school</w:t>
            </w:r>
            <w:r>
              <w:rPr>
                <w:spacing w:val="-3"/>
                <w:sz w:val="19"/>
              </w:rPr>
              <w:t xml:space="preserve"> </w:t>
            </w:r>
            <w:r>
              <w:rPr>
                <w:sz w:val="19"/>
              </w:rPr>
              <w:t>employees.</w:t>
            </w:r>
            <w:r>
              <w:rPr>
                <w:spacing w:val="-2"/>
                <w:sz w:val="19"/>
              </w:rPr>
              <w:t xml:space="preserve"> </w:t>
            </w:r>
            <w:r>
              <w:rPr>
                <w:sz w:val="19"/>
              </w:rPr>
              <w:t>105</w:t>
            </w:r>
            <w:r>
              <w:rPr>
                <w:spacing w:val="-3"/>
                <w:sz w:val="19"/>
              </w:rPr>
              <w:t xml:space="preserve"> </w:t>
            </w:r>
            <w:r>
              <w:rPr>
                <w:sz w:val="19"/>
              </w:rPr>
              <w:t>ILCS</w:t>
            </w:r>
            <w:r>
              <w:rPr>
                <w:spacing w:val="-3"/>
                <w:sz w:val="19"/>
              </w:rPr>
              <w:t xml:space="preserve"> </w:t>
            </w:r>
            <w:r>
              <w:rPr>
                <w:sz w:val="19"/>
              </w:rPr>
              <w:t>110/3.10(b)(2).</w:t>
            </w:r>
          </w:p>
        </w:tc>
        <w:tc>
          <w:tcPr>
            <w:tcW w:w="1980" w:type="dxa"/>
            <w:tcBorders>
              <w:top w:val="single" w:sz="4" w:space="0" w:color="000009"/>
              <w:left w:val="single" w:sz="4" w:space="0" w:color="000009"/>
              <w:bottom w:val="single" w:sz="4" w:space="0" w:color="000009"/>
              <w:right w:val="single" w:sz="8" w:space="0" w:color="000009"/>
            </w:tcBorders>
          </w:tcPr>
          <w:p w14:paraId="6D1683D9" w14:textId="77777777" w:rsidR="00950063" w:rsidRDefault="00950063" w:rsidP="00663D42">
            <w:pPr>
              <w:pStyle w:val="TableParagraph"/>
              <w:spacing w:before="1"/>
              <w:ind w:right="332"/>
              <w:rPr>
                <w:sz w:val="19"/>
              </w:rPr>
            </w:pPr>
          </w:p>
        </w:tc>
      </w:tr>
      <w:tr w:rsidR="00950063" w14:paraId="4DA4D456"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698"/>
        </w:trPr>
        <w:tc>
          <w:tcPr>
            <w:tcW w:w="4004" w:type="dxa"/>
            <w:tcBorders>
              <w:top w:val="single" w:sz="4" w:space="0" w:color="000009"/>
              <w:left w:val="single" w:sz="8" w:space="0" w:color="000009"/>
              <w:bottom w:val="single" w:sz="4" w:space="0" w:color="000009"/>
              <w:right w:val="single" w:sz="4" w:space="0" w:color="000009"/>
            </w:tcBorders>
          </w:tcPr>
          <w:p w14:paraId="3CCDCD0E" w14:textId="77777777" w:rsidR="00950063" w:rsidRDefault="00950063" w:rsidP="00065863">
            <w:pPr>
              <w:pStyle w:val="TableParagraph"/>
              <w:spacing w:before="1"/>
              <w:ind w:left="107" w:right="531"/>
              <w:rPr>
                <w:sz w:val="19"/>
              </w:rPr>
            </w:pPr>
            <w:r>
              <w:rPr>
                <w:sz w:val="19"/>
              </w:rPr>
              <w:t>Violence</w:t>
            </w:r>
            <w:r>
              <w:rPr>
                <w:spacing w:val="-8"/>
                <w:sz w:val="19"/>
              </w:rPr>
              <w:t xml:space="preserve"> </w:t>
            </w:r>
            <w:r>
              <w:rPr>
                <w:sz w:val="19"/>
              </w:rPr>
              <w:t>Prevention</w:t>
            </w:r>
            <w:r>
              <w:rPr>
                <w:spacing w:val="-6"/>
                <w:sz w:val="19"/>
              </w:rPr>
              <w:t xml:space="preserve"> </w:t>
            </w:r>
            <w:r>
              <w:rPr>
                <w:sz w:val="19"/>
              </w:rPr>
              <w:t>&amp;</w:t>
            </w:r>
            <w:r>
              <w:rPr>
                <w:spacing w:val="-7"/>
                <w:sz w:val="19"/>
              </w:rPr>
              <w:t xml:space="preserve"> </w:t>
            </w:r>
            <w:r>
              <w:rPr>
                <w:sz w:val="19"/>
              </w:rPr>
              <w:t>Conflict</w:t>
            </w:r>
            <w:r>
              <w:rPr>
                <w:spacing w:val="-6"/>
                <w:sz w:val="19"/>
              </w:rPr>
              <w:t xml:space="preserve"> </w:t>
            </w:r>
            <w:r>
              <w:rPr>
                <w:sz w:val="19"/>
              </w:rPr>
              <w:t>Resolution</w:t>
            </w:r>
            <w:r>
              <w:rPr>
                <w:spacing w:val="-40"/>
                <w:sz w:val="19"/>
              </w:rPr>
              <w:t xml:space="preserve"> </w:t>
            </w:r>
            <w:hyperlink r:id="rId42">
              <w:r>
                <w:rPr>
                  <w:color w:val="0000FF"/>
                  <w:sz w:val="19"/>
                  <w:u w:val="single" w:color="0000FF"/>
                </w:rPr>
                <w:t>(105</w:t>
              </w:r>
              <w:r>
                <w:rPr>
                  <w:color w:val="0000FF"/>
                  <w:spacing w:val="-1"/>
                  <w:sz w:val="19"/>
                  <w:u w:val="single" w:color="0000FF"/>
                </w:rPr>
                <w:t xml:space="preserve"> </w:t>
              </w:r>
              <w:r>
                <w:rPr>
                  <w:color w:val="0000FF"/>
                  <w:sz w:val="19"/>
                  <w:u w:val="single" w:color="0000FF"/>
                </w:rPr>
                <w:t>ILCS</w:t>
              </w:r>
              <w:r>
                <w:rPr>
                  <w:color w:val="0000FF"/>
                  <w:spacing w:val="-1"/>
                  <w:sz w:val="19"/>
                  <w:u w:val="single" w:color="0000FF"/>
                </w:rPr>
                <w:t xml:space="preserve"> </w:t>
              </w:r>
              <w:r>
                <w:rPr>
                  <w:color w:val="0000FF"/>
                  <w:sz w:val="19"/>
                  <w:u w:val="single" w:color="0000FF"/>
                </w:rPr>
                <w:t>5/27-23.4)</w:t>
              </w:r>
            </w:hyperlink>
          </w:p>
        </w:tc>
        <w:tc>
          <w:tcPr>
            <w:tcW w:w="1893" w:type="dxa"/>
            <w:tcBorders>
              <w:top w:val="single" w:sz="4" w:space="0" w:color="000009"/>
              <w:left w:val="single" w:sz="4" w:space="0" w:color="000009"/>
              <w:bottom w:val="single" w:sz="4" w:space="0" w:color="000009"/>
              <w:right w:val="single" w:sz="4" w:space="0" w:color="000009"/>
            </w:tcBorders>
          </w:tcPr>
          <w:p w14:paraId="3E4079A3" w14:textId="567072CE" w:rsidR="00950063" w:rsidRDefault="00502769" w:rsidP="00663D42">
            <w:pPr>
              <w:pStyle w:val="TableParagraph"/>
              <w:spacing w:before="1"/>
              <w:rPr>
                <w:sz w:val="19"/>
              </w:rPr>
            </w:pPr>
            <w:r>
              <w:rPr>
                <w:sz w:val="19"/>
              </w:rPr>
              <w:t>Grades</w:t>
            </w:r>
            <w:r w:rsidR="00950063">
              <w:rPr>
                <w:spacing w:val="-3"/>
                <w:sz w:val="19"/>
              </w:rPr>
              <w:t xml:space="preserve"> </w:t>
            </w:r>
            <w:r w:rsidR="00950063">
              <w:rPr>
                <w:sz w:val="19"/>
              </w:rPr>
              <w:t>K-12</w:t>
            </w:r>
            <w:r>
              <w:rPr>
                <w:sz w:val="19"/>
              </w:rPr>
              <w:t xml:space="preserve"> </w:t>
            </w:r>
            <w:r>
              <w:rPr>
                <w:sz w:val="19"/>
              </w:rPr>
              <w:t>–</w:t>
            </w:r>
            <w:r>
              <w:rPr>
                <w:sz w:val="19"/>
              </w:rPr>
              <w:t xml:space="preserve"> each grade level</w:t>
            </w:r>
          </w:p>
        </w:tc>
        <w:tc>
          <w:tcPr>
            <w:tcW w:w="6927" w:type="dxa"/>
            <w:tcBorders>
              <w:top w:val="single" w:sz="4" w:space="0" w:color="000009"/>
              <w:left w:val="single" w:sz="4" w:space="0" w:color="000009"/>
              <w:bottom w:val="single" w:sz="4" w:space="0" w:color="000009"/>
              <w:right w:val="single" w:sz="8" w:space="0" w:color="000009"/>
            </w:tcBorders>
          </w:tcPr>
          <w:p w14:paraId="4A873D1A" w14:textId="47CB2483" w:rsidR="00950063" w:rsidRDefault="00950063" w:rsidP="00372EA3">
            <w:pPr>
              <w:pStyle w:val="TableParagraph"/>
              <w:spacing w:line="230" w:lineRule="atLeast"/>
              <w:ind w:right="551"/>
              <w:rPr>
                <w:sz w:val="19"/>
              </w:rPr>
            </w:pPr>
            <w:r>
              <w:rPr>
                <w:sz w:val="19"/>
              </w:rPr>
              <w:t>School districts shall provide instruction in violence prevention and conflict resolution</w:t>
            </w:r>
            <w:r>
              <w:rPr>
                <w:spacing w:val="-40"/>
                <w:sz w:val="19"/>
              </w:rPr>
              <w:t xml:space="preserve"> </w:t>
            </w:r>
            <w:r w:rsidR="00B172A4">
              <w:rPr>
                <w:spacing w:val="-40"/>
                <w:sz w:val="19"/>
              </w:rPr>
              <w:t xml:space="preserve">              </w:t>
            </w:r>
            <w:r>
              <w:rPr>
                <w:sz w:val="19"/>
              </w:rPr>
              <w:t xml:space="preserve">education for grades kindergarten through 12 and may include such instruction in </w:t>
            </w:r>
            <w:proofErr w:type="gramStart"/>
            <w:r>
              <w:rPr>
                <w:sz w:val="19"/>
              </w:rPr>
              <w:t xml:space="preserve">the </w:t>
            </w:r>
            <w:r>
              <w:rPr>
                <w:spacing w:val="-40"/>
                <w:sz w:val="19"/>
              </w:rPr>
              <w:t xml:space="preserve"> </w:t>
            </w:r>
            <w:r>
              <w:rPr>
                <w:sz w:val="19"/>
              </w:rPr>
              <w:t>courses</w:t>
            </w:r>
            <w:proofErr w:type="gramEnd"/>
            <w:r>
              <w:rPr>
                <w:spacing w:val="-1"/>
                <w:sz w:val="19"/>
              </w:rPr>
              <w:t xml:space="preserve"> </w:t>
            </w:r>
            <w:r>
              <w:rPr>
                <w:sz w:val="19"/>
              </w:rPr>
              <w:t>of study</w:t>
            </w:r>
            <w:r>
              <w:rPr>
                <w:spacing w:val="-3"/>
                <w:sz w:val="19"/>
              </w:rPr>
              <w:t xml:space="preserve"> </w:t>
            </w:r>
            <w:r>
              <w:rPr>
                <w:sz w:val="19"/>
              </w:rPr>
              <w:t>regularly taught</w:t>
            </w:r>
            <w:r>
              <w:rPr>
                <w:spacing w:val="-1"/>
                <w:sz w:val="19"/>
              </w:rPr>
              <w:t xml:space="preserve"> </w:t>
            </w:r>
            <w:r>
              <w:rPr>
                <w:sz w:val="19"/>
              </w:rPr>
              <w:t>therein.</w:t>
            </w:r>
            <w:r>
              <w:rPr>
                <w:spacing w:val="42"/>
                <w:sz w:val="19"/>
              </w:rPr>
              <w:t xml:space="preserve"> </w:t>
            </w:r>
            <w:r>
              <w:rPr>
                <w:sz w:val="19"/>
              </w:rPr>
              <w:t>105</w:t>
            </w:r>
            <w:r>
              <w:rPr>
                <w:spacing w:val="-1"/>
                <w:sz w:val="19"/>
              </w:rPr>
              <w:t xml:space="preserve"> </w:t>
            </w:r>
            <w:r>
              <w:rPr>
                <w:sz w:val="19"/>
              </w:rPr>
              <w:t>ILCS</w:t>
            </w:r>
            <w:r>
              <w:rPr>
                <w:spacing w:val="-1"/>
                <w:sz w:val="19"/>
              </w:rPr>
              <w:t xml:space="preserve"> </w:t>
            </w:r>
            <w:r>
              <w:rPr>
                <w:sz w:val="19"/>
              </w:rPr>
              <w:t>5/27-23.4.</w:t>
            </w:r>
          </w:p>
        </w:tc>
        <w:tc>
          <w:tcPr>
            <w:tcW w:w="1980" w:type="dxa"/>
            <w:tcBorders>
              <w:top w:val="single" w:sz="4" w:space="0" w:color="000009"/>
              <w:left w:val="single" w:sz="4" w:space="0" w:color="000009"/>
              <w:bottom w:val="single" w:sz="4" w:space="0" w:color="000009"/>
              <w:right w:val="single" w:sz="8" w:space="0" w:color="000009"/>
            </w:tcBorders>
          </w:tcPr>
          <w:p w14:paraId="413FF4F3" w14:textId="77777777" w:rsidR="00950063" w:rsidRDefault="00950063" w:rsidP="00663D42">
            <w:pPr>
              <w:pStyle w:val="TableParagraph"/>
              <w:spacing w:line="230" w:lineRule="atLeast"/>
              <w:ind w:right="551"/>
              <w:jc w:val="both"/>
              <w:rPr>
                <w:sz w:val="19"/>
              </w:rPr>
            </w:pPr>
          </w:p>
        </w:tc>
      </w:tr>
      <w:tr w:rsidR="00950063" w14:paraId="14609E78"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511"/>
        </w:trPr>
        <w:tc>
          <w:tcPr>
            <w:tcW w:w="4004" w:type="dxa"/>
            <w:tcBorders>
              <w:top w:val="single" w:sz="4" w:space="0" w:color="000009"/>
              <w:left w:val="single" w:sz="8" w:space="0" w:color="000009"/>
              <w:bottom w:val="single" w:sz="4" w:space="0" w:color="000009"/>
              <w:right w:val="single" w:sz="4" w:space="0" w:color="000009"/>
            </w:tcBorders>
          </w:tcPr>
          <w:p w14:paraId="3B220E92" w14:textId="77777777" w:rsidR="00065863" w:rsidRDefault="00950063" w:rsidP="00065863">
            <w:pPr>
              <w:pStyle w:val="TableParagraph"/>
              <w:ind w:left="107" w:right="531"/>
              <w:rPr>
                <w:sz w:val="19"/>
                <w:szCs w:val="19"/>
              </w:rPr>
            </w:pPr>
            <w:r w:rsidRPr="1C017FB5">
              <w:rPr>
                <w:spacing w:val="-1"/>
                <w:sz w:val="19"/>
                <w:szCs w:val="19"/>
              </w:rPr>
              <w:t>Internet</w:t>
            </w:r>
            <w:r w:rsidRPr="1C017FB5">
              <w:rPr>
                <w:spacing w:val="-8"/>
                <w:sz w:val="19"/>
                <w:szCs w:val="19"/>
              </w:rPr>
              <w:t xml:space="preserve"> </w:t>
            </w:r>
            <w:r w:rsidRPr="1C017FB5">
              <w:rPr>
                <w:spacing w:val="-1"/>
                <w:sz w:val="19"/>
                <w:szCs w:val="19"/>
              </w:rPr>
              <w:t>Safety</w:t>
            </w:r>
            <w:r w:rsidRPr="1C017FB5">
              <w:rPr>
                <w:spacing w:val="-7"/>
                <w:sz w:val="19"/>
                <w:szCs w:val="19"/>
              </w:rPr>
              <w:t xml:space="preserve"> </w:t>
            </w:r>
            <w:r w:rsidRPr="1C017FB5">
              <w:rPr>
                <w:sz w:val="19"/>
                <w:szCs w:val="19"/>
              </w:rPr>
              <w:t>Education</w:t>
            </w:r>
          </w:p>
          <w:p w14:paraId="4772BAB6" w14:textId="753631D1" w:rsidR="00950063" w:rsidRDefault="00950063" w:rsidP="00065863">
            <w:pPr>
              <w:pStyle w:val="TableParagraph"/>
              <w:ind w:left="107" w:right="531"/>
              <w:rPr>
                <w:sz w:val="19"/>
                <w:szCs w:val="19"/>
              </w:rPr>
            </w:pPr>
            <w:r w:rsidRPr="1C017FB5">
              <w:rPr>
                <w:spacing w:val="-40"/>
                <w:sz w:val="19"/>
                <w:szCs w:val="19"/>
              </w:rPr>
              <w:t xml:space="preserve"> </w:t>
            </w:r>
            <w:hyperlink r:id="rId43">
              <w:r w:rsidRPr="1C017FB5">
                <w:rPr>
                  <w:color w:val="0000FF"/>
                  <w:sz w:val="19"/>
                  <w:szCs w:val="19"/>
                  <w:u w:val="single" w:color="0000FF"/>
                </w:rPr>
                <w:t>(105</w:t>
              </w:r>
              <w:r w:rsidRPr="1C017FB5">
                <w:rPr>
                  <w:color w:val="0000FF"/>
                  <w:spacing w:val="-2"/>
                  <w:sz w:val="19"/>
                  <w:szCs w:val="19"/>
                  <w:u w:val="single" w:color="0000FF"/>
                </w:rPr>
                <w:t xml:space="preserve"> </w:t>
              </w:r>
              <w:r w:rsidRPr="1C017FB5">
                <w:rPr>
                  <w:color w:val="0000FF"/>
                  <w:sz w:val="19"/>
                  <w:szCs w:val="19"/>
                  <w:u w:val="single" w:color="0000FF"/>
                </w:rPr>
                <w:t>ILCS</w:t>
              </w:r>
              <w:r w:rsidRPr="1C017FB5">
                <w:rPr>
                  <w:color w:val="0000FF"/>
                  <w:spacing w:val="-2"/>
                  <w:sz w:val="19"/>
                  <w:szCs w:val="19"/>
                  <w:u w:val="single" w:color="0000FF"/>
                </w:rPr>
                <w:t xml:space="preserve"> </w:t>
              </w:r>
              <w:r w:rsidRPr="1C017FB5">
                <w:rPr>
                  <w:color w:val="0000FF"/>
                  <w:sz w:val="19"/>
                  <w:szCs w:val="19"/>
                  <w:u w:val="single" w:color="0000FF"/>
                </w:rPr>
                <w:t>5/27-13.3)</w:t>
              </w:r>
            </w:hyperlink>
          </w:p>
        </w:tc>
        <w:tc>
          <w:tcPr>
            <w:tcW w:w="1893" w:type="dxa"/>
            <w:tcBorders>
              <w:top w:val="single" w:sz="4" w:space="0" w:color="000009"/>
              <w:left w:val="single" w:sz="4" w:space="0" w:color="000009"/>
              <w:bottom w:val="single" w:sz="4" w:space="0" w:color="000009"/>
              <w:right w:val="single" w:sz="4" w:space="0" w:color="000009"/>
            </w:tcBorders>
          </w:tcPr>
          <w:p w14:paraId="1771BF4C" w14:textId="55DF952E" w:rsidR="00950063" w:rsidRDefault="00950063" w:rsidP="00663D42">
            <w:pPr>
              <w:pStyle w:val="TableParagraph"/>
              <w:spacing w:line="231" w:lineRule="exact"/>
              <w:rPr>
                <w:sz w:val="19"/>
              </w:rPr>
            </w:pPr>
            <w:r>
              <w:rPr>
                <w:sz w:val="19"/>
              </w:rPr>
              <w:t>Grades</w:t>
            </w:r>
            <w:r>
              <w:rPr>
                <w:spacing w:val="-3"/>
                <w:sz w:val="19"/>
              </w:rPr>
              <w:t xml:space="preserve"> </w:t>
            </w:r>
            <w:r>
              <w:rPr>
                <w:sz w:val="19"/>
              </w:rPr>
              <w:t>3-12</w:t>
            </w:r>
            <w:r>
              <w:rPr>
                <w:spacing w:val="-2"/>
                <w:sz w:val="19"/>
              </w:rPr>
              <w:t xml:space="preserve"> </w:t>
            </w:r>
            <w:r w:rsidR="00502769">
              <w:rPr>
                <w:sz w:val="19"/>
              </w:rPr>
              <w:t>–</w:t>
            </w:r>
            <w:r w:rsidR="00502769">
              <w:rPr>
                <w:sz w:val="19"/>
              </w:rPr>
              <w:t xml:space="preserve"> required at each grade level</w:t>
            </w:r>
          </w:p>
          <w:p w14:paraId="01C47EA9" w14:textId="7975EF2B" w:rsidR="00950063" w:rsidRDefault="00950063" w:rsidP="00663D42">
            <w:pPr>
              <w:pStyle w:val="TableParagraph"/>
              <w:spacing w:before="1"/>
              <w:ind w:right="250"/>
              <w:rPr>
                <w:sz w:val="19"/>
              </w:rPr>
            </w:pPr>
            <w:r>
              <w:rPr>
                <w:b/>
                <w:i/>
                <w:sz w:val="19"/>
              </w:rPr>
              <w:t>May</w:t>
            </w:r>
            <w:r>
              <w:rPr>
                <w:b/>
                <w:i/>
                <w:spacing w:val="-5"/>
                <w:sz w:val="19"/>
              </w:rPr>
              <w:t xml:space="preserve"> </w:t>
            </w:r>
            <w:r>
              <w:rPr>
                <w:sz w:val="19"/>
              </w:rPr>
              <w:t>be</w:t>
            </w:r>
            <w:r>
              <w:rPr>
                <w:spacing w:val="-5"/>
                <w:sz w:val="19"/>
              </w:rPr>
              <w:t xml:space="preserve"> </w:t>
            </w:r>
            <w:r>
              <w:rPr>
                <w:sz w:val="19"/>
              </w:rPr>
              <w:t>provided</w:t>
            </w:r>
            <w:r>
              <w:rPr>
                <w:spacing w:val="-3"/>
                <w:sz w:val="19"/>
              </w:rPr>
              <w:t xml:space="preserve"> </w:t>
            </w:r>
            <w:r>
              <w:rPr>
                <w:sz w:val="19"/>
              </w:rPr>
              <w:t>for</w:t>
            </w:r>
            <w:r>
              <w:rPr>
                <w:spacing w:val="-6"/>
                <w:sz w:val="19"/>
              </w:rPr>
              <w:t xml:space="preserve"> </w:t>
            </w:r>
            <w:r>
              <w:rPr>
                <w:sz w:val="19"/>
              </w:rPr>
              <w:t>in</w:t>
            </w:r>
            <w:r>
              <w:rPr>
                <w:spacing w:val="-3"/>
                <w:sz w:val="19"/>
              </w:rPr>
              <w:t xml:space="preserve"> </w:t>
            </w:r>
            <w:r>
              <w:rPr>
                <w:sz w:val="19"/>
              </w:rPr>
              <w:t>grades</w:t>
            </w:r>
            <w:r w:rsidR="003837B8">
              <w:rPr>
                <w:sz w:val="19"/>
              </w:rPr>
              <w:t xml:space="preserve"> </w:t>
            </w:r>
            <w:r>
              <w:rPr>
                <w:spacing w:val="-40"/>
                <w:sz w:val="19"/>
              </w:rPr>
              <w:t xml:space="preserve"> </w:t>
            </w:r>
            <w:r w:rsidR="00F003E6">
              <w:rPr>
                <w:spacing w:val="-40"/>
                <w:sz w:val="19"/>
              </w:rPr>
              <w:t xml:space="preserve"> </w:t>
            </w:r>
            <w:r>
              <w:rPr>
                <w:sz w:val="19"/>
              </w:rPr>
              <w:t>K-2</w:t>
            </w:r>
          </w:p>
        </w:tc>
        <w:tc>
          <w:tcPr>
            <w:tcW w:w="6927" w:type="dxa"/>
            <w:tcBorders>
              <w:top w:val="single" w:sz="4" w:space="0" w:color="000009"/>
              <w:left w:val="single" w:sz="4" w:space="0" w:color="000009"/>
              <w:bottom w:val="single" w:sz="4" w:space="0" w:color="000009"/>
              <w:right w:val="single" w:sz="8" w:space="0" w:color="000009"/>
            </w:tcBorders>
          </w:tcPr>
          <w:p w14:paraId="6A3BC7C6" w14:textId="77777777" w:rsidR="00950063" w:rsidRDefault="00950063" w:rsidP="00372EA3">
            <w:pPr>
              <w:pStyle w:val="TableParagraph"/>
              <w:ind w:right="295"/>
              <w:rPr>
                <w:sz w:val="19"/>
              </w:rPr>
            </w:pPr>
            <w:r>
              <w:rPr>
                <w:sz w:val="19"/>
              </w:rPr>
              <w:t>A school district must incorporate into the school curriculum a component on internet</w:t>
            </w:r>
            <w:r>
              <w:rPr>
                <w:spacing w:val="1"/>
                <w:sz w:val="19"/>
              </w:rPr>
              <w:t xml:space="preserve"> </w:t>
            </w:r>
            <w:r>
              <w:rPr>
                <w:sz w:val="19"/>
              </w:rPr>
              <w:t>safety</w:t>
            </w:r>
            <w:r>
              <w:rPr>
                <w:spacing w:val="-4"/>
                <w:sz w:val="19"/>
              </w:rPr>
              <w:t xml:space="preserve"> </w:t>
            </w:r>
            <w:r>
              <w:rPr>
                <w:sz w:val="19"/>
              </w:rPr>
              <w:t>to</w:t>
            </w:r>
            <w:r>
              <w:rPr>
                <w:spacing w:val="-3"/>
                <w:sz w:val="19"/>
              </w:rPr>
              <w:t xml:space="preserve"> </w:t>
            </w:r>
            <w:r>
              <w:rPr>
                <w:sz w:val="19"/>
              </w:rPr>
              <w:t>be</w:t>
            </w:r>
            <w:r>
              <w:rPr>
                <w:spacing w:val="-4"/>
                <w:sz w:val="19"/>
              </w:rPr>
              <w:t xml:space="preserve"> </w:t>
            </w:r>
            <w:r>
              <w:rPr>
                <w:sz w:val="19"/>
              </w:rPr>
              <w:t>taught</w:t>
            </w:r>
            <w:r>
              <w:rPr>
                <w:spacing w:val="-5"/>
                <w:sz w:val="19"/>
              </w:rPr>
              <w:t xml:space="preserve"> </w:t>
            </w:r>
            <w:r>
              <w:rPr>
                <w:sz w:val="19"/>
              </w:rPr>
              <w:t>at</w:t>
            </w:r>
            <w:r>
              <w:rPr>
                <w:spacing w:val="-3"/>
                <w:sz w:val="19"/>
              </w:rPr>
              <w:t xml:space="preserve"> </w:t>
            </w:r>
            <w:r>
              <w:rPr>
                <w:sz w:val="19"/>
              </w:rPr>
              <w:t>least</w:t>
            </w:r>
            <w:r>
              <w:rPr>
                <w:spacing w:val="-4"/>
                <w:sz w:val="19"/>
              </w:rPr>
              <w:t xml:space="preserve"> </w:t>
            </w:r>
            <w:r>
              <w:rPr>
                <w:sz w:val="19"/>
              </w:rPr>
              <w:t>once</w:t>
            </w:r>
            <w:r>
              <w:rPr>
                <w:spacing w:val="-5"/>
                <w:sz w:val="19"/>
              </w:rPr>
              <w:t xml:space="preserve"> </w:t>
            </w:r>
            <w:r>
              <w:rPr>
                <w:sz w:val="19"/>
              </w:rPr>
              <w:t>each</w:t>
            </w:r>
            <w:r>
              <w:rPr>
                <w:spacing w:val="-2"/>
                <w:sz w:val="19"/>
              </w:rPr>
              <w:t xml:space="preserve"> </w:t>
            </w:r>
            <w:r>
              <w:rPr>
                <w:sz w:val="19"/>
              </w:rPr>
              <w:t>school</w:t>
            </w:r>
            <w:r>
              <w:rPr>
                <w:spacing w:val="-5"/>
                <w:sz w:val="19"/>
              </w:rPr>
              <w:t xml:space="preserve"> </w:t>
            </w:r>
            <w:r>
              <w:rPr>
                <w:sz w:val="19"/>
              </w:rPr>
              <w:t>year</w:t>
            </w:r>
            <w:r>
              <w:rPr>
                <w:spacing w:val="-3"/>
                <w:sz w:val="19"/>
              </w:rPr>
              <w:t xml:space="preserve"> </w:t>
            </w:r>
            <w:r>
              <w:rPr>
                <w:sz w:val="19"/>
              </w:rPr>
              <w:t>to</w:t>
            </w:r>
            <w:r>
              <w:rPr>
                <w:spacing w:val="-2"/>
                <w:sz w:val="19"/>
              </w:rPr>
              <w:t xml:space="preserve"> </w:t>
            </w:r>
            <w:r>
              <w:rPr>
                <w:sz w:val="19"/>
              </w:rPr>
              <w:t>students</w:t>
            </w:r>
            <w:r>
              <w:rPr>
                <w:spacing w:val="-4"/>
                <w:sz w:val="19"/>
              </w:rPr>
              <w:t xml:space="preserve"> </w:t>
            </w:r>
            <w:r>
              <w:rPr>
                <w:sz w:val="19"/>
              </w:rPr>
              <w:t>in</w:t>
            </w:r>
            <w:r>
              <w:rPr>
                <w:spacing w:val="-3"/>
                <w:sz w:val="19"/>
              </w:rPr>
              <w:t xml:space="preserve"> </w:t>
            </w:r>
            <w:r>
              <w:rPr>
                <w:sz w:val="19"/>
              </w:rPr>
              <w:t>grades</w:t>
            </w:r>
            <w:r>
              <w:rPr>
                <w:spacing w:val="-3"/>
                <w:sz w:val="19"/>
              </w:rPr>
              <w:t xml:space="preserve"> </w:t>
            </w:r>
            <w:r>
              <w:rPr>
                <w:sz w:val="19"/>
              </w:rPr>
              <w:t>3</w:t>
            </w:r>
            <w:r>
              <w:rPr>
                <w:spacing w:val="-4"/>
                <w:sz w:val="19"/>
              </w:rPr>
              <w:t xml:space="preserve"> </w:t>
            </w:r>
            <w:r>
              <w:rPr>
                <w:sz w:val="19"/>
              </w:rPr>
              <w:t>through</w:t>
            </w:r>
            <w:r>
              <w:rPr>
                <w:spacing w:val="-3"/>
                <w:sz w:val="19"/>
              </w:rPr>
              <w:t xml:space="preserve"> </w:t>
            </w:r>
            <w:r>
              <w:rPr>
                <w:sz w:val="19"/>
              </w:rPr>
              <w:t>12.</w:t>
            </w:r>
            <w:r>
              <w:rPr>
                <w:spacing w:val="-4"/>
                <w:sz w:val="19"/>
              </w:rPr>
              <w:t xml:space="preserve"> </w:t>
            </w:r>
            <w:proofErr w:type="gramStart"/>
            <w:r>
              <w:rPr>
                <w:sz w:val="19"/>
              </w:rPr>
              <w:t xml:space="preserve">The </w:t>
            </w:r>
            <w:r>
              <w:rPr>
                <w:spacing w:val="-40"/>
                <w:sz w:val="19"/>
              </w:rPr>
              <w:t xml:space="preserve"> </w:t>
            </w:r>
            <w:r>
              <w:rPr>
                <w:sz w:val="19"/>
              </w:rPr>
              <w:t>age</w:t>
            </w:r>
            <w:proofErr w:type="gramEnd"/>
            <w:r>
              <w:rPr>
                <w:sz w:val="19"/>
              </w:rPr>
              <w:t>-appropriate</w:t>
            </w:r>
            <w:r>
              <w:rPr>
                <w:spacing w:val="-3"/>
                <w:sz w:val="19"/>
              </w:rPr>
              <w:t xml:space="preserve"> </w:t>
            </w:r>
            <w:r>
              <w:rPr>
                <w:sz w:val="19"/>
              </w:rPr>
              <w:t>curriculum</w:t>
            </w:r>
            <w:r>
              <w:rPr>
                <w:spacing w:val="-1"/>
                <w:sz w:val="19"/>
              </w:rPr>
              <w:t xml:space="preserve"> </w:t>
            </w:r>
            <w:r>
              <w:rPr>
                <w:sz w:val="19"/>
              </w:rPr>
              <w:t>may</w:t>
            </w:r>
            <w:r>
              <w:rPr>
                <w:spacing w:val="-1"/>
                <w:sz w:val="19"/>
              </w:rPr>
              <w:t xml:space="preserve"> </w:t>
            </w:r>
            <w:r>
              <w:rPr>
                <w:sz w:val="19"/>
              </w:rPr>
              <w:t>begin with students</w:t>
            </w:r>
            <w:r>
              <w:rPr>
                <w:spacing w:val="-2"/>
                <w:sz w:val="19"/>
              </w:rPr>
              <w:t xml:space="preserve"> </w:t>
            </w:r>
            <w:r>
              <w:rPr>
                <w:sz w:val="19"/>
              </w:rPr>
              <w:t>in kindergarten.</w:t>
            </w:r>
          </w:p>
          <w:p w14:paraId="126BE17C" w14:textId="77777777" w:rsidR="00950063" w:rsidRDefault="00950063" w:rsidP="00372EA3">
            <w:pPr>
              <w:pStyle w:val="TableParagraph"/>
              <w:spacing w:before="100" w:line="230" w:lineRule="atLeast"/>
              <w:ind w:right="298"/>
              <w:rPr>
                <w:sz w:val="19"/>
              </w:rPr>
            </w:pPr>
            <w:r>
              <w:rPr>
                <w:sz w:val="19"/>
              </w:rPr>
              <w:t>The school board shall determine the scope and duration of this unit of instruction. The</w:t>
            </w:r>
            <w:r>
              <w:rPr>
                <w:spacing w:val="1"/>
                <w:sz w:val="19"/>
              </w:rPr>
              <w:t xml:space="preserve"> </w:t>
            </w:r>
            <w:r>
              <w:rPr>
                <w:sz w:val="19"/>
              </w:rPr>
              <w:t>age-appropriate</w:t>
            </w:r>
            <w:r>
              <w:rPr>
                <w:spacing w:val="-7"/>
                <w:sz w:val="19"/>
              </w:rPr>
              <w:t xml:space="preserve"> </w:t>
            </w:r>
            <w:r>
              <w:rPr>
                <w:sz w:val="19"/>
              </w:rPr>
              <w:t>unit</w:t>
            </w:r>
            <w:r>
              <w:rPr>
                <w:spacing w:val="-6"/>
                <w:sz w:val="19"/>
              </w:rPr>
              <w:t xml:space="preserve"> </w:t>
            </w:r>
            <w:r>
              <w:rPr>
                <w:sz w:val="19"/>
              </w:rPr>
              <w:t>of</w:t>
            </w:r>
            <w:r>
              <w:rPr>
                <w:spacing w:val="-5"/>
                <w:sz w:val="19"/>
              </w:rPr>
              <w:t xml:space="preserve"> </w:t>
            </w:r>
            <w:r>
              <w:rPr>
                <w:sz w:val="19"/>
              </w:rPr>
              <w:t>instruction</w:t>
            </w:r>
            <w:r>
              <w:rPr>
                <w:spacing w:val="-5"/>
                <w:sz w:val="19"/>
              </w:rPr>
              <w:t xml:space="preserve"> </w:t>
            </w:r>
            <w:r>
              <w:rPr>
                <w:sz w:val="19"/>
              </w:rPr>
              <w:t>may</w:t>
            </w:r>
            <w:r>
              <w:rPr>
                <w:spacing w:val="-7"/>
                <w:sz w:val="19"/>
              </w:rPr>
              <w:t xml:space="preserve"> </w:t>
            </w:r>
            <w:r>
              <w:rPr>
                <w:sz w:val="19"/>
              </w:rPr>
              <w:t>be</w:t>
            </w:r>
            <w:r>
              <w:rPr>
                <w:spacing w:val="-6"/>
                <w:sz w:val="19"/>
              </w:rPr>
              <w:t xml:space="preserve"> </w:t>
            </w:r>
            <w:r>
              <w:rPr>
                <w:sz w:val="19"/>
              </w:rPr>
              <w:t>incorporated</w:t>
            </w:r>
            <w:r>
              <w:rPr>
                <w:spacing w:val="-5"/>
                <w:sz w:val="19"/>
              </w:rPr>
              <w:t xml:space="preserve"> </w:t>
            </w:r>
            <w:r>
              <w:rPr>
                <w:sz w:val="19"/>
              </w:rPr>
              <w:t>into</w:t>
            </w:r>
            <w:r>
              <w:rPr>
                <w:spacing w:val="-4"/>
                <w:sz w:val="19"/>
              </w:rPr>
              <w:t xml:space="preserve"> </w:t>
            </w:r>
            <w:r>
              <w:rPr>
                <w:sz w:val="19"/>
              </w:rPr>
              <w:t>the</w:t>
            </w:r>
            <w:r>
              <w:rPr>
                <w:spacing w:val="-6"/>
                <w:sz w:val="19"/>
              </w:rPr>
              <w:t xml:space="preserve"> </w:t>
            </w:r>
            <w:r>
              <w:rPr>
                <w:sz w:val="19"/>
              </w:rPr>
              <w:t>current</w:t>
            </w:r>
            <w:r>
              <w:rPr>
                <w:spacing w:val="-6"/>
                <w:sz w:val="19"/>
              </w:rPr>
              <w:t xml:space="preserve"> </w:t>
            </w:r>
            <w:r>
              <w:rPr>
                <w:sz w:val="19"/>
              </w:rPr>
              <w:t>courses</w:t>
            </w:r>
            <w:r>
              <w:rPr>
                <w:spacing w:val="-6"/>
                <w:sz w:val="19"/>
              </w:rPr>
              <w:t xml:space="preserve"> </w:t>
            </w:r>
            <w:r>
              <w:rPr>
                <w:sz w:val="19"/>
              </w:rPr>
              <w:t>of</w:t>
            </w:r>
            <w:r>
              <w:rPr>
                <w:spacing w:val="-5"/>
                <w:sz w:val="19"/>
              </w:rPr>
              <w:t xml:space="preserve"> </w:t>
            </w:r>
            <w:r>
              <w:rPr>
                <w:sz w:val="19"/>
              </w:rPr>
              <w:t>study</w:t>
            </w:r>
            <w:r>
              <w:rPr>
                <w:spacing w:val="-40"/>
                <w:sz w:val="19"/>
              </w:rPr>
              <w:t xml:space="preserve">   </w:t>
            </w:r>
            <w:r>
              <w:rPr>
                <w:sz w:val="19"/>
              </w:rPr>
              <w:t xml:space="preserve"> regularly</w:t>
            </w:r>
            <w:r>
              <w:rPr>
                <w:spacing w:val="-2"/>
                <w:sz w:val="19"/>
              </w:rPr>
              <w:t xml:space="preserve"> </w:t>
            </w:r>
            <w:r>
              <w:rPr>
                <w:sz w:val="19"/>
              </w:rPr>
              <w:t>taught</w:t>
            </w:r>
            <w:r>
              <w:rPr>
                <w:spacing w:val="-2"/>
                <w:sz w:val="19"/>
              </w:rPr>
              <w:t xml:space="preserve"> </w:t>
            </w:r>
            <w:r>
              <w:rPr>
                <w:sz w:val="19"/>
              </w:rPr>
              <w:t>in the</w:t>
            </w:r>
            <w:r>
              <w:rPr>
                <w:spacing w:val="-2"/>
                <w:sz w:val="19"/>
              </w:rPr>
              <w:t xml:space="preserve"> </w:t>
            </w:r>
            <w:r>
              <w:rPr>
                <w:sz w:val="19"/>
              </w:rPr>
              <w:t>district's</w:t>
            </w:r>
            <w:r>
              <w:rPr>
                <w:spacing w:val="1"/>
                <w:sz w:val="19"/>
              </w:rPr>
              <w:t xml:space="preserve"> </w:t>
            </w:r>
            <w:r>
              <w:rPr>
                <w:sz w:val="19"/>
              </w:rPr>
              <w:t>schools,</w:t>
            </w:r>
            <w:r>
              <w:rPr>
                <w:spacing w:val="-1"/>
                <w:sz w:val="19"/>
              </w:rPr>
              <w:t xml:space="preserve"> </w:t>
            </w:r>
            <w:r>
              <w:rPr>
                <w:sz w:val="19"/>
              </w:rPr>
              <w:t>as</w:t>
            </w:r>
            <w:r>
              <w:rPr>
                <w:spacing w:val="-2"/>
                <w:sz w:val="19"/>
              </w:rPr>
              <w:t xml:space="preserve"> </w:t>
            </w:r>
            <w:r>
              <w:rPr>
                <w:sz w:val="19"/>
              </w:rPr>
              <w:t>determined</w:t>
            </w:r>
            <w:r>
              <w:rPr>
                <w:spacing w:val="-2"/>
                <w:sz w:val="19"/>
              </w:rPr>
              <w:t xml:space="preserve"> </w:t>
            </w:r>
            <w:r>
              <w:rPr>
                <w:sz w:val="19"/>
              </w:rPr>
              <w:t>by</w:t>
            </w:r>
            <w:r>
              <w:rPr>
                <w:spacing w:val="-1"/>
                <w:sz w:val="19"/>
              </w:rPr>
              <w:t xml:space="preserve"> </w:t>
            </w:r>
            <w:r>
              <w:rPr>
                <w:sz w:val="19"/>
              </w:rPr>
              <w:t>the</w:t>
            </w:r>
            <w:r>
              <w:rPr>
                <w:spacing w:val="-2"/>
                <w:sz w:val="19"/>
              </w:rPr>
              <w:t xml:space="preserve"> </w:t>
            </w:r>
            <w:r>
              <w:rPr>
                <w:sz w:val="19"/>
              </w:rPr>
              <w:t>school</w:t>
            </w:r>
            <w:r>
              <w:rPr>
                <w:spacing w:val="-2"/>
                <w:sz w:val="19"/>
              </w:rPr>
              <w:t xml:space="preserve"> </w:t>
            </w:r>
            <w:r>
              <w:rPr>
                <w:sz w:val="19"/>
              </w:rPr>
              <w:t>board.</w:t>
            </w:r>
          </w:p>
        </w:tc>
        <w:tc>
          <w:tcPr>
            <w:tcW w:w="1980" w:type="dxa"/>
            <w:tcBorders>
              <w:top w:val="single" w:sz="4" w:space="0" w:color="000009"/>
              <w:left w:val="single" w:sz="4" w:space="0" w:color="000009"/>
              <w:bottom w:val="single" w:sz="4" w:space="0" w:color="000009"/>
              <w:right w:val="single" w:sz="8" w:space="0" w:color="000009"/>
            </w:tcBorders>
          </w:tcPr>
          <w:p w14:paraId="4FB60167" w14:textId="77777777" w:rsidR="00950063" w:rsidRDefault="00950063" w:rsidP="00663D42">
            <w:pPr>
              <w:pStyle w:val="TableParagraph"/>
              <w:ind w:right="295"/>
              <w:rPr>
                <w:sz w:val="19"/>
              </w:rPr>
            </w:pPr>
          </w:p>
        </w:tc>
      </w:tr>
      <w:tr w:rsidR="00950063" w14:paraId="0E3F29D7"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815"/>
        </w:trPr>
        <w:tc>
          <w:tcPr>
            <w:tcW w:w="4004" w:type="dxa"/>
            <w:tcBorders>
              <w:top w:val="single" w:sz="4" w:space="0" w:color="000009"/>
              <w:left w:val="single" w:sz="8" w:space="0" w:color="000009"/>
              <w:bottom w:val="single" w:sz="4" w:space="0" w:color="000009"/>
              <w:right w:val="single" w:sz="4" w:space="0" w:color="000009"/>
            </w:tcBorders>
          </w:tcPr>
          <w:p w14:paraId="2075B0B1" w14:textId="77777777" w:rsidR="00065863" w:rsidRDefault="00950063" w:rsidP="00065863">
            <w:pPr>
              <w:pStyle w:val="TableParagraph"/>
              <w:ind w:left="107" w:right="531"/>
              <w:rPr>
                <w:spacing w:val="-1"/>
                <w:sz w:val="19"/>
              </w:rPr>
            </w:pPr>
            <w:r>
              <w:rPr>
                <w:spacing w:val="-1"/>
                <w:sz w:val="19"/>
              </w:rPr>
              <w:t>Traffic Injury Prevention</w:t>
            </w:r>
          </w:p>
          <w:p w14:paraId="59AC1119" w14:textId="2495C365" w:rsidR="00950063" w:rsidRDefault="00950063" w:rsidP="00065863">
            <w:pPr>
              <w:pStyle w:val="TableParagraph"/>
              <w:ind w:left="107" w:right="531"/>
              <w:rPr>
                <w:sz w:val="19"/>
              </w:rPr>
            </w:pPr>
            <w:r>
              <w:rPr>
                <w:spacing w:val="-41"/>
                <w:sz w:val="19"/>
              </w:rPr>
              <w:t xml:space="preserve"> </w:t>
            </w:r>
            <w:hyperlink r:id="rId44">
              <w:r>
                <w:rPr>
                  <w:color w:val="0000FF"/>
                  <w:sz w:val="19"/>
                  <w:u w:val="single" w:color="0000FF"/>
                </w:rPr>
                <w:t>(105</w:t>
              </w:r>
              <w:r>
                <w:rPr>
                  <w:color w:val="0000FF"/>
                  <w:spacing w:val="-3"/>
                  <w:sz w:val="19"/>
                  <w:u w:val="single" w:color="0000FF"/>
                </w:rPr>
                <w:t xml:space="preserve"> </w:t>
              </w:r>
              <w:r>
                <w:rPr>
                  <w:color w:val="0000FF"/>
                  <w:sz w:val="19"/>
                  <w:u w:val="single" w:color="0000FF"/>
                </w:rPr>
                <w:t>ILCS</w:t>
              </w:r>
              <w:r>
                <w:rPr>
                  <w:color w:val="0000FF"/>
                  <w:spacing w:val="-2"/>
                  <w:sz w:val="19"/>
                  <w:u w:val="single" w:color="0000FF"/>
                </w:rPr>
                <w:t xml:space="preserve"> </w:t>
              </w:r>
              <w:r>
                <w:rPr>
                  <w:color w:val="0000FF"/>
                  <w:sz w:val="19"/>
                  <w:u w:val="single" w:color="0000FF"/>
                </w:rPr>
                <w:t>5/27-23.11)</w:t>
              </w:r>
            </w:hyperlink>
          </w:p>
        </w:tc>
        <w:tc>
          <w:tcPr>
            <w:tcW w:w="1893" w:type="dxa"/>
            <w:tcBorders>
              <w:top w:val="single" w:sz="4" w:space="0" w:color="000009"/>
              <w:left w:val="single" w:sz="4" w:space="0" w:color="000009"/>
              <w:bottom w:val="single" w:sz="4" w:space="0" w:color="000009"/>
              <w:right w:val="single" w:sz="4" w:space="0" w:color="000009"/>
            </w:tcBorders>
          </w:tcPr>
          <w:p w14:paraId="3918CC11" w14:textId="77777777" w:rsidR="00950063" w:rsidRDefault="00950063" w:rsidP="00663D42">
            <w:pPr>
              <w:pStyle w:val="TableParagraph"/>
              <w:spacing w:line="231" w:lineRule="exact"/>
              <w:rPr>
                <w:sz w:val="19"/>
              </w:rPr>
            </w:pPr>
            <w:r>
              <w:rPr>
                <w:sz w:val="19"/>
              </w:rPr>
              <w:t>Grades</w:t>
            </w:r>
            <w:r>
              <w:rPr>
                <w:spacing w:val="-2"/>
                <w:sz w:val="19"/>
              </w:rPr>
              <w:t xml:space="preserve"> </w:t>
            </w:r>
            <w:r>
              <w:rPr>
                <w:sz w:val="19"/>
              </w:rPr>
              <w:t>K-8</w:t>
            </w:r>
          </w:p>
        </w:tc>
        <w:tc>
          <w:tcPr>
            <w:tcW w:w="6927" w:type="dxa"/>
            <w:tcBorders>
              <w:top w:val="single" w:sz="4" w:space="0" w:color="000009"/>
              <w:left w:val="single" w:sz="4" w:space="0" w:color="000009"/>
              <w:bottom w:val="single" w:sz="4" w:space="0" w:color="000009"/>
              <w:right w:val="single" w:sz="8" w:space="0" w:color="000009"/>
            </w:tcBorders>
          </w:tcPr>
          <w:p w14:paraId="075975CE" w14:textId="77777777" w:rsidR="00950063" w:rsidRDefault="00950063" w:rsidP="00372EA3">
            <w:pPr>
              <w:pStyle w:val="TableParagraph"/>
              <w:ind w:right="81"/>
              <w:rPr>
                <w:sz w:val="19"/>
              </w:rPr>
            </w:pPr>
            <w:r>
              <w:rPr>
                <w:sz w:val="19"/>
              </w:rPr>
              <w:t>The school board of a district that maintains any of the grades K through 8 must adopt a</w:t>
            </w:r>
            <w:r>
              <w:rPr>
                <w:spacing w:val="1"/>
                <w:sz w:val="19"/>
              </w:rPr>
              <w:t xml:space="preserve"> </w:t>
            </w:r>
            <w:r>
              <w:rPr>
                <w:sz w:val="19"/>
              </w:rPr>
              <w:t>policy</w:t>
            </w:r>
            <w:r>
              <w:rPr>
                <w:spacing w:val="-5"/>
                <w:sz w:val="19"/>
              </w:rPr>
              <w:t xml:space="preserve"> </w:t>
            </w:r>
            <w:r>
              <w:rPr>
                <w:sz w:val="19"/>
              </w:rPr>
              <w:t>on</w:t>
            </w:r>
            <w:r>
              <w:rPr>
                <w:spacing w:val="-5"/>
                <w:sz w:val="19"/>
              </w:rPr>
              <w:t xml:space="preserve"> </w:t>
            </w:r>
            <w:r>
              <w:rPr>
                <w:sz w:val="19"/>
              </w:rPr>
              <w:t>traffic</w:t>
            </w:r>
            <w:r>
              <w:rPr>
                <w:spacing w:val="-5"/>
                <w:sz w:val="19"/>
              </w:rPr>
              <w:t xml:space="preserve"> </w:t>
            </w:r>
            <w:r>
              <w:rPr>
                <w:sz w:val="19"/>
              </w:rPr>
              <w:t>injury</w:t>
            </w:r>
            <w:r>
              <w:rPr>
                <w:spacing w:val="-5"/>
                <w:sz w:val="19"/>
              </w:rPr>
              <w:t xml:space="preserve"> </w:t>
            </w:r>
            <w:r>
              <w:rPr>
                <w:sz w:val="19"/>
              </w:rPr>
              <w:t>prevention</w:t>
            </w:r>
            <w:r>
              <w:rPr>
                <w:spacing w:val="-5"/>
                <w:sz w:val="19"/>
              </w:rPr>
              <w:t xml:space="preserve"> </w:t>
            </w:r>
            <w:r>
              <w:rPr>
                <w:sz w:val="19"/>
              </w:rPr>
              <w:t>education,</w:t>
            </w:r>
            <w:r>
              <w:rPr>
                <w:spacing w:val="-4"/>
                <w:sz w:val="19"/>
              </w:rPr>
              <w:t xml:space="preserve"> </w:t>
            </w:r>
            <w:r>
              <w:rPr>
                <w:sz w:val="19"/>
              </w:rPr>
              <w:t>and</w:t>
            </w:r>
            <w:r>
              <w:rPr>
                <w:spacing w:val="-5"/>
                <w:sz w:val="19"/>
              </w:rPr>
              <w:t xml:space="preserve"> </w:t>
            </w:r>
            <w:r>
              <w:rPr>
                <w:sz w:val="19"/>
              </w:rPr>
              <w:t>such</w:t>
            </w:r>
            <w:r>
              <w:rPr>
                <w:spacing w:val="-4"/>
                <w:sz w:val="19"/>
              </w:rPr>
              <w:t xml:space="preserve"> </w:t>
            </w:r>
            <w:r>
              <w:rPr>
                <w:sz w:val="19"/>
              </w:rPr>
              <w:t>education</w:t>
            </w:r>
            <w:r>
              <w:rPr>
                <w:spacing w:val="-4"/>
                <w:sz w:val="19"/>
              </w:rPr>
              <w:t xml:space="preserve"> </w:t>
            </w:r>
            <w:r>
              <w:rPr>
                <w:sz w:val="19"/>
              </w:rPr>
              <w:t>must</w:t>
            </w:r>
            <w:r>
              <w:rPr>
                <w:spacing w:val="-6"/>
                <w:sz w:val="19"/>
              </w:rPr>
              <w:t xml:space="preserve"> </w:t>
            </w:r>
            <w:r>
              <w:rPr>
                <w:sz w:val="19"/>
              </w:rPr>
              <w:t>be</w:t>
            </w:r>
            <w:r>
              <w:rPr>
                <w:spacing w:val="-6"/>
                <w:sz w:val="19"/>
              </w:rPr>
              <w:t xml:space="preserve"> </w:t>
            </w:r>
            <w:r>
              <w:rPr>
                <w:sz w:val="19"/>
              </w:rPr>
              <w:t>made</w:t>
            </w:r>
            <w:r>
              <w:rPr>
                <w:spacing w:val="-5"/>
                <w:sz w:val="19"/>
              </w:rPr>
              <w:t xml:space="preserve"> </w:t>
            </w:r>
            <w:r>
              <w:rPr>
                <w:sz w:val="19"/>
              </w:rPr>
              <w:t>available</w:t>
            </w:r>
            <w:r>
              <w:rPr>
                <w:spacing w:val="-6"/>
                <w:sz w:val="19"/>
              </w:rPr>
              <w:t xml:space="preserve"> </w:t>
            </w:r>
            <w:r>
              <w:rPr>
                <w:sz w:val="19"/>
              </w:rPr>
              <w:t>to</w:t>
            </w:r>
            <w:r>
              <w:rPr>
                <w:spacing w:val="-40"/>
                <w:sz w:val="19"/>
              </w:rPr>
              <w:t xml:space="preserve">  </w:t>
            </w:r>
            <w:r>
              <w:rPr>
                <w:sz w:val="19"/>
              </w:rPr>
              <w:t xml:space="preserve"> students</w:t>
            </w:r>
            <w:r>
              <w:rPr>
                <w:spacing w:val="-1"/>
                <w:sz w:val="19"/>
              </w:rPr>
              <w:t xml:space="preserve"> </w:t>
            </w:r>
            <w:r>
              <w:rPr>
                <w:sz w:val="19"/>
              </w:rPr>
              <w:t>in</w:t>
            </w:r>
            <w:r>
              <w:rPr>
                <w:spacing w:val="1"/>
                <w:sz w:val="19"/>
              </w:rPr>
              <w:t xml:space="preserve"> </w:t>
            </w:r>
            <w:r>
              <w:rPr>
                <w:sz w:val="19"/>
              </w:rPr>
              <w:t>grades K-8.</w:t>
            </w:r>
          </w:p>
        </w:tc>
        <w:tc>
          <w:tcPr>
            <w:tcW w:w="1980" w:type="dxa"/>
            <w:tcBorders>
              <w:top w:val="single" w:sz="4" w:space="0" w:color="000009"/>
              <w:left w:val="single" w:sz="4" w:space="0" w:color="000009"/>
              <w:bottom w:val="single" w:sz="4" w:space="0" w:color="000009"/>
              <w:right w:val="single" w:sz="8" w:space="0" w:color="000009"/>
            </w:tcBorders>
          </w:tcPr>
          <w:p w14:paraId="0E091A35" w14:textId="77777777" w:rsidR="00950063" w:rsidRDefault="00950063" w:rsidP="00663D42">
            <w:pPr>
              <w:pStyle w:val="TableParagraph"/>
              <w:rPr>
                <w:sz w:val="19"/>
              </w:rPr>
            </w:pPr>
          </w:p>
        </w:tc>
      </w:tr>
      <w:tr w:rsidR="00950063" w14:paraId="304FA8F6"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350"/>
        </w:trPr>
        <w:tc>
          <w:tcPr>
            <w:tcW w:w="12824" w:type="dxa"/>
            <w:gridSpan w:val="3"/>
            <w:tcBorders>
              <w:top w:val="single" w:sz="4" w:space="0" w:color="000009"/>
              <w:left w:val="single" w:sz="8" w:space="0" w:color="000009"/>
              <w:bottom w:val="single" w:sz="4" w:space="0" w:color="000009"/>
              <w:right w:val="single" w:sz="8" w:space="0" w:color="000009"/>
            </w:tcBorders>
            <w:shd w:val="clear" w:color="auto" w:fill="CCCCCC"/>
          </w:tcPr>
          <w:p w14:paraId="2834D4A1" w14:textId="77777777" w:rsidR="00950063" w:rsidRDefault="00950063" w:rsidP="00AC72F2">
            <w:pPr>
              <w:pStyle w:val="TableParagraph"/>
              <w:spacing w:line="231" w:lineRule="exact"/>
              <w:ind w:left="107"/>
              <w:jc w:val="both"/>
              <w:rPr>
                <w:b/>
                <w:sz w:val="19"/>
              </w:rPr>
            </w:pPr>
            <w:r>
              <w:rPr>
                <w:b/>
                <w:sz w:val="19"/>
              </w:rPr>
              <w:t>Social</w:t>
            </w:r>
            <w:r>
              <w:rPr>
                <w:b/>
                <w:spacing w:val="-3"/>
                <w:sz w:val="19"/>
              </w:rPr>
              <w:t xml:space="preserve"> </w:t>
            </w:r>
            <w:r>
              <w:rPr>
                <w:b/>
                <w:sz w:val="19"/>
              </w:rPr>
              <w:t>Science</w:t>
            </w:r>
            <w:r>
              <w:rPr>
                <w:b/>
                <w:spacing w:val="-2"/>
                <w:sz w:val="19"/>
              </w:rPr>
              <w:t xml:space="preserve"> </w:t>
            </w:r>
            <w:r>
              <w:rPr>
                <w:b/>
                <w:sz w:val="19"/>
              </w:rPr>
              <w:t>and</w:t>
            </w:r>
            <w:r>
              <w:rPr>
                <w:b/>
                <w:spacing w:val="-2"/>
                <w:sz w:val="19"/>
              </w:rPr>
              <w:t xml:space="preserve"> </w:t>
            </w:r>
            <w:r>
              <w:rPr>
                <w:b/>
                <w:sz w:val="19"/>
              </w:rPr>
              <w:t>History</w:t>
            </w:r>
          </w:p>
        </w:tc>
        <w:tc>
          <w:tcPr>
            <w:tcW w:w="1980" w:type="dxa"/>
            <w:tcBorders>
              <w:top w:val="single" w:sz="4" w:space="0" w:color="000009"/>
              <w:left w:val="single" w:sz="8" w:space="0" w:color="000009"/>
              <w:bottom w:val="single" w:sz="4" w:space="0" w:color="000009"/>
              <w:right w:val="single" w:sz="8" w:space="0" w:color="000009"/>
            </w:tcBorders>
            <w:shd w:val="clear" w:color="auto" w:fill="CCCCCC"/>
          </w:tcPr>
          <w:p w14:paraId="0DCDEED2" w14:textId="77777777" w:rsidR="00950063" w:rsidRDefault="00950063" w:rsidP="00663D42">
            <w:pPr>
              <w:pStyle w:val="TableParagraph"/>
              <w:spacing w:line="231" w:lineRule="exact"/>
              <w:ind w:left="107"/>
              <w:rPr>
                <w:b/>
                <w:sz w:val="19"/>
              </w:rPr>
            </w:pPr>
          </w:p>
        </w:tc>
      </w:tr>
      <w:tr w:rsidR="00950063" w14:paraId="394BF201"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620"/>
        </w:trPr>
        <w:tc>
          <w:tcPr>
            <w:tcW w:w="4004" w:type="dxa"/>
            <w:tcBorders>
              <w:top w:val="single" w:sz="4" w:space="0" w:color="000009"/>
              <w:left w:val="single" w:sz="8" w:space="0" w:color="000009"/>
              <w:bottom w:val="single" w:sz="4" w:space="0" w:color="000009"/>
              <w:right w:val="single" w:sz="4" w:space="0" w:color="000009"/>
            </w:tcBorders>
          </w:tcPr>
          <w:p w14:paraId="74582D1F" w14:textId="77777777" w:rsidR="00065863" w:rsidRDefault="00950063" w:rsidP="00065863">
            <w:pPr>
              <w:pStyle w:val="TableParagraph"/>
              <w:ind w:left="107" w:right="261"/>
              <w:rPr>
                <w:spacing w:val="-40"/>
                <w:sz w:val="19"/>
              </w:rPr>
            </w:pPr>
            <w:r>
              <w:rPr>
                <w:sz w:val="19"/>
              </w:rPr>
              <w:t>Social</w:t>
            </w:r>
            <w:r>
              <w:rPr>
                <w:spacing w:val="-6"/>
                <w:sz w:val="19"/>
              </w:rPr>
              <w:t xml:space="preserve"> </w:t>
            </w:r>
            <w:r>
              <w:rPr>
                <w:sz w:val="19"/>
              </w:rPr>
              <w:t>Studies</w:t>
            </w:r>
            <w:r>
              <w:rPr>
                <w:spacing w:val="-5"/>
                <w:sz w:val="19"/>
              </w:rPr>
              <w:t xml:space="preserve"> </w:t>
            </w:r>
            <w:r>
              <w:rPr>
                <w:sz w:val="19"/>
              </w:rPr>
              <w:t>(including</w:t>
            </w:r>
            <w:r>
              <w:rPr>
                <w:spacing w:val="-5"/>
                <w:sz w:val="19"/>
              </w:rPr>
              <w:t xml:space="preserve"> </w:t>
            </w:r>
            <w:r>
              <w:rPr>
                <w:sz w:val="19"/>
              </w:rPr>
              <w:t>U.S.</w:t>
            </w:r>
            <w:r>
              <w:rPr>
                <w:spacing w:val="-5"/>
                <w:sz w:val="19"/>
              </w:rPr>
              <w:t xml:space="preserve"> </w:t>
            </w:r>
            <w:r>
              <w:rPr>
                <w:sz w:val="19"/>
              </w:rPr>
              <w:t>History)</w:t>
            </w:r>
            <w:r>
              <w:rPr>
                <w:spacing w:val="-40"/>
                <w:sz w:val="19"/>
              </w:rPr>
              <w:t xml:space="preserve"> </w:t>
            </w:r>
          </w:p>
          <w:p w14:paraId="7B11A175" w14:textId="735DE647" w:rsidR="00950063" w:rsidRDefault="00611FC8" w:rsidP="00065863">
            <w:pPr>
              <w:pStyle w:val="TableParagraph"/>
              <w:ind w:left="107" w:right="261"/>
              <w:rPr>
                <w:sz w:val="19"/>
              </w:rPr>
            </w:pPr>
            <w:hyperlink r:id="rId45">
              <w:r w:rsidR="00950063">
                <w:rPr>
                  <w:color w:val="0000FF"/>
                  <w:sz w:val="19"/>
                  <w:u w:val="single" w:color="0000FF"/>
                </w:rPr>
                <w:t>(23</w:t>
              </w:r>
              <w:r w:rsidR="00950063">
                <w:rPr>
                  <w:color w:val="0000FF"/>
                  <w:spacing w:val="-1"/>
                  <w:sz w:val="19"/>
                  <w:u w:val="single" w:color="0000FF"/>
                </w:rPr>
                <w:t xml:space="preserve"> </w:t>
              </w:r>
              <w:r w:rsidR="00950063">
                <w:rPr>
                  <w:color w:val="0000FF"/>
                  <w:sz w:val="19"/>
                  <w:u w:val="single" w:color="0000FF"/>
                </w:rPr>
                <w:t>Ill.</w:t>
              </w:r>
              <w:r w:rsidR="00950063">
                <w:rPr>
                  <w:color w:val="0000FF"/>
                  <w:spacing w:val="-1"/>
                  <w:sz w:val="19"/>
                  <w:u w:val="single" w:color="0000FF"/>
                </w:rPr>
                <w:t xml:space="preserve"> </w:t>
              </w:r>
              <w:r w:rsidR="00950063">
                <w:rPr>
                  <w:color w:val="0000FF"/>
                  <w:sz w:val="19"/>
                  <w:u w:val="single" w:color="0000FF"/>
                </w:rPr>
                <w:t>Admin.</w:t>
              </w:r>
              <w:r w:rsidR="00950063">
                <w:rPr>
                  <w:color w:val="0000FF"/>
                  <w:spacing w:val="-1"/>
                  <w:sz w:val="19"/>
                  <w:u w:val="single" w:color="0000FF"/>
                </w:rPr>
                <w:t xml:space="preserve"> </w:t>
              </w:r>
              <w:r w:rsidR="00950063">
                <w:rPr>
                  <w:color w:val="0000FF"/>
                  <w:sz w:val="19"/>
                  <w:u w:val="single" w:color="0000FF"/>
                </w:rPr>
                <w:t>Code</w:t>
              </w:r>
              <w:r w:rsidR="00950063">
                <w:rPr>
                  <w:color w:val="0000FF"/>
                  <w:spacing w:val="-2"/>
                  <w:sz w:val="19"/>
                  <w:u w:val="single" w:color="0000FF"/>
                </w:rPr>
                <w:t xml:space="preserve"> </w:t>
              </w:r>
              <w:r w:rsidR="00950063">
                <w:rPr>
                  <w:color w:val="0000FF"/>
                  <w:sz w:val="19"/>
                  <w:u w:val="single" w:color="0000FF"/>
                </w:rPr>
                <w:t>1.430(a)(4))</w:t>
              </w:r>
            </w:hyperlink>
          </w:p>
          <w:p w14:paraId="6E6BF944" w14:textId="77777777" w:rsidR="00950063" w:rsidRDefault="00611FC8" w:rsidP="00663D42">
            <w:pPr>
              <w:pStyle w:val="TableParagraph"/>
              <w:spacing w:line="231" w:lineRule="exact"/>
              <w:ind w:left="107"/>
              <w:rPr>
                <w:sz w:val="19"/>
              </w:rPr>
            </w:pPr>
            <w:hyperlink r:id="rId46">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1.440(a)(4))</w:t>
              </w:r>
            </w:hyperlink>
          </w:p>
          <w:p w14:paraId="3F4697F8" w14:textId="77777777" w:rsidR="00950063" w:rsidRDefault="00611FC8" w:rsidP="00663D42">
            <w:pPr>
              <w:pStyle w:val="TableParagraph"/>
              <w:spacing w:line="231" w:lineRule="exact"/>
              <w:ind w:left="107"/>
              <w:rPr>
                <w:sz w:val="19"/>
              </w:rPr>
            </w:pPr>
            <w:hyperlink r:id="rId47">
              <w:r w:rsidR="00950063">
                <w:rPr>
                  <w:color w:val="0000FF"/>
                  <w:sz w:val="19"/>
                  <w:u w:val="single" w:color="0000FF"/>
                </w:rPr>
                <w:t>(105</w:t>
              </w:r>
              <w:r w:rsidR="00950063">
                <w:rPr>
                  <w:color w:val="0000FF"/>
                  <w:spacing w:val="-3"/>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5/27-22(e)(5))</w:t>
              </w:r>
            </w:hyperlink>
          </w:p>
        </w:tc>
        <w:tc>
          <w:tcPr>
            <w:tcW w:w="1893" w:type="dxa"/>
            <w:tcBorders>
              <w:top w:val="single" w:sz="4" w:space="0" w:color="000009"/>
              <w:left w:val="single" w:sz="4" w:space="0" w:color="000009"/>
              <w:bottom w:val="single" w:sz="4" w:space="0" w:color="000009"/>
              <w:right w:val="single" w:sz="4" w:space="0" w:color="000009"/>
            </w:tcBorders>
          </w:tcPr>
          <w:p w14:paraId="7B9FDFB8" w14:textId="019223E6" w:rsidR="004A5FBF" w:rsidRDefault="004A5FBF" w:rsidP="00142E45">
            <w:pPr>
              <w:pStyle w:val="TableParagraph"/>
              <w:ind w:right="363"/>
              <w:rPr>
                <w:sz w:val="19"/>
              </w:rPr>
            </w:pPr>
            <w:r w:rsidRPr="0081231C">
              <w:rPr>
                <w:sz w:val="19"/>
              </w:rPr>
              <w:t>Required at every elementary</w:t>
            </w:r>
            <w:r w:rsidR="004F7441">
              <w:rPr>
                <w:sz w:val="19"/>
              </w:rPr>
              <w:t xml:space="preserve"> and HS – grade level not specified </w:t>
            </w:r>
          </w:p>
          <w:p w14:paraId="5E77D631" w14:textId="3660F303" w:rsidR="004F7441" w:rsidRDefault="004F7441" w:rsidP="00142E45">
            <w:pPr>
              <w:pStyle w:val="TableParagraph"/>
              <w:ind w:right="363"/>
              <w:rPr>
                <w:sz w:val="19"/>
              </w:rPr>
            </w:pPr>
          </w:p>
          <w:p w14:paraId="40579DE5" w14:textId="7C5131EE" w:rsidR="004F7441" w:rsidRDefault="004F7441" w:rsidP="00142E45">
            <w:pPr>
              <w:pStyle w:val="TableParagraph"/>
              <w:ind w:right="363"/>
              <w:rPr>
                <w:sz w:val="19"/>
              </w:rPr>
            </w:pPr>
          </w:p>
          <w:p w14:paraId="51F56C33" w14:textId="77777777" w:rsidR="004F7441" w:rsidRDefault="004F7441" w:rsidP="00142E45">
            <w:pPr>
              <w:pStyle w:val="TableParagraph"/>
              <w:ind w:right="363" w:firstLine="161"/>
              <w:rPr>
                <w:sz w:val="19"/>
              </w:rPr>
            </w:pPr>
          </w:p>
          <w:p w14:paraId="5DBB083C" w14:textId="7A0DB9DA" w:rsidR="00950063" w:rsidRDefault="00950063" w:rsidP="00142E45">
            <w:pPr>
              <w:pStyle w:val="TableParagraph"/>
              <w:ind w:left="180"/>
              <w:rPr>
                <w:sz w:val="19"/>
              </w:rPr>
            </w:pPr>
            <w:r>
              <w:rPr>
                <w:sz w:val="19"/>
              </w:rPr>
              <w:lastRenderedPageBreak/>
              <w:t>HS</w:t>
            </w:r>
            <w:r>
              <w:rPr>
                <w:spacing w:val="-5"/>
                <w:sz w:val="19"/>
              </w:rPr>
              <w:t xml:space="preserve"> </w:t>
            </w:r>
            <w:r>
              <w:rPr>
                <w:sz w:val="19"/>
              </w:rPr>
              <w:t>graduation</w:t>
            </w:r>
            <w:r>
              <w:rPr>
                <w:spacing w:val="-3"/>
                <w:sz w:val="19"/>
              </w:rPr>
              <w:t xml:space="preserve"> </w:t>
            </w:r>
            <w:r>
              <w:rPr>
                <w:sz w:val="19"/>
              </w:rPr>
              <w:t>requirement</w:t>
            </w:r>
          </w:p>
        </w:tc>
        <w:tc>
          <w:tcPr>
            <w:tcW w:w="6927" w:type="dxa"/>
            <w:tcBorders>
              <w:top w:val="single" w:sz="4" w:space="0" w:color="000009"/>
              <w:left w:val="single" w:sz="4" w:space="0" w:color="000009"/>
              <w:bottom w:val="single" w:sz="4" w:space="0" w:color="000009"/>
              <w:right w:val="single" w:sz="8" w:space="0" w:color="000009"/>
            </w:tcBorders>
          </w:tcPr>
          <w:p w14:paraId="6B37DD4E" w14:textId="5530B427" w:rsidR="00950063" w:rsidRDefault="00950063" w:rsidP="00372EA3">
            <w:pPr>
              <w:pStyle w:val="TableParagraph"/>
              <w:ind w:right="161"/>
              <w:rPr>
                <w:sz w:val="19"/>
              </w:rPr>
            </w:pPr>
            <w:r>
              <w:rPr>
                <w:sz w:val="19"/>
              </w:rPr>
              <w:lastRenderedPageBreak/>
              <w:t>A district must provide a coordinated and supervised course of study in Social Studies in its</w:t>
            </w:r>
            <w:r w:rsidR="00F003E6">
              <w:rPr>
                <w:sz w:val="19"/>
              </w:rPr>
              <w:t xml:space="preserve"> </w:t>
            </w:r>
            <w:r>
              <w:rPr>
                <w:spacing w:val="-40"/>
                <w:sz w:val="19"/>
              </w:rPr>
              <w:t xml:space="preserve">     </w:t>
            </w:r>
            <w:r>
              <w:rPr>
                <w:sz w:val="19"/>
              </w:rPr>
              <w:t>elementary</w:t>
            </w:r>
            <w:r>
              <w:rPr>
                <w:spacing w:val="-4"/>
                <w:sz w:val="19"/>
              </w:rPr>
              <w:t xml:space="preserve"> </w:t>
            </w:r>
            <w:r>
              <w:rPr>
                <w:sz w:val="19"/>
              </w:rPr>
              <w:t>schools.</w:t>
            </w:r>
            <w:r>
              <w:rPr>
                <w:spacing w:val="-3"/>
                <w:sz w:val="19"/>
              </w:rPr>
              <w:t xml:space="preserve"> </w:t>
            </w:r>
            <w:r>
              <w:rPr>
                <w:sz w:val="19"/>
              </w:rPr>
              <w:t>The</w:t>
            </w:r>
            <w:r>
              <w:rPr>
                <w:spacing w:val="-4"/>
                <w:sz w:val="19"/>
              </w:rPr>
              <w:t xml:space="preserve"> </w:t>
            </w:r>
            <w:r>
              <w:rPr>
                <w:sz w:val="19"/>
              </w:rPr>
              <w:t>time</w:t>
            </w:r>
            <w:r>
              <w:rPr>
                <w:spacing w:val="-4"/>
                <w:sz w:val="19"/>
              </w:rPr>
              <w:t xml:space="preserve"> </w:t>
            </w:r>
            <w:r>
              <w:rPr>
                <w:sz w:val="19"/>
              </w:rPr>
              <w:t>allotment</w:t>
            </w:r>
            <w:r>
              <w:rPr>
                <w:spacing w:val="-2"/>
                <w:sz w:val="19"/>
              </w:rPr>
              <w:t xml:space="preserve"> </w:t>
            </w:r>
            <w:r>
              <w:rPr>
                <w:sz w:val="19"/>
              </w:rPr>
              <w:t>is</w:t>
            </w:r>
            <w:r>
              <w:rPr>
                <w:spacing w:val="-3"/>
                <w:sz w:val="19"/>
              </w:rPr>
              <w:t xml:space="preserve"> </w:t>
            </w:r>
            <w:r>
              <w:rPr>
                <w:sz w:val="19"/>
              </w:rPr>
              <w:t>the</w:t>
            </w:r>
            <w:r>
              <w:rPr>
                <w:spacing w:val="-4"/>
                <w:sz w:val="19"/>
              </w:rPr>
              <w:t xml:space="preserve"> </w:t>
            </w:r>
            <w:r>
              <w:rPr>
                <w:sz w:val="19"/>
              </w:rPr>
              <w:t>option</w:t>
            </w:r>
            <w:r>
              <w:rPr>
                <w:spacing w:val="-2"/>
                <w:sz w:val="19"/>
              </w:rPr>
              <w:t xml:space="preserve"> </w:t>
            </w:r>
            <w:r>
              <w:rPr>
                <w:sz w:val="19"/>
              </w:rPr>
              <w:t>of</w:t>
            </w:r>
            <w:r>
              <w:rPr>
                <w:spacing w:val="-3"/>
                <w:sz w:val="19"/>
              </w:rPr>
              <w:t xml:space="preserve"> </w:t>
            </w:r>
            <w:r>
              <w:rPr>
                <w:sz w:val="19"/>
              </w:rPr>
              <w:t>the</w:t>
            </w:r>
            <w:r>
              <w:rPr>
                <w:spacing w:val="-4"/>
                <w:sz w:val="19"/>
              </w:rPr>
              <w:t xml:space="preserve"> </w:t>
            </w:r>
            <w:r>
              <w:rPr>
                <w:sz w:val="19"/>
              </w:rPr>
              <w:t>local</w:t>
            </w:r>
            <w:r>
              <w:rPr>
                <w:spacing w:val="-4"/>
                <w:sz w:val="19"/>
              </w:rPr>
              <w:t xml:space="preserve"> </w:t>
            </w:r>
            <w:r>
              <w:rPr>
                <w:sz w:val="19"/>
              </w:rPr>
              <w:t>board</w:t>
            </w:r>
            <w:r>
              <w:rPr>
                <w:spacing w:val="-3"/>
                <w:sz w:val="19"/>
              </w:rPr>
              <w:t xml:space="preserve"> </w:t>
            </w:r>
            <w:r>
              <w:rPr>
                <w:sz w:val="19"/>
              </w:rPr>
              <w:t>of</w:t>
            </w:r>
            <w:r>
              <w:rPr>
                <w:spacing w:val="-3"/>
                <w:sz w:val="19"/>
              </w:rPr>
              <w:t xml:space="preserve"> </w:t>
            </w:r>
            <w:r>
              <w:rPr>
                <w:sz w:val="19"/>
              </w:rPr>
              <w:t>education.</w:t>
            </w:r>
            <w:r>
              <w:rPr>
                <w:spacing w:val="-3"/>
                <w:sz w:val="19"/>
              </w:rPr>
              <w:t xml:space="preserve"> </w:t>
            </w:r>
            <w:r>
              <w:rPr>
                <w:sz w:val="19"/>
              </w:rPr>
              <w:t>23</w:t>
            </w:r>
            <w:r>
              <w:rPr>
                <w:spacing w:val="-3"/>
                <w:sz w:val="19"/>
              </w:rPr>
              <w:t xml:space="preserve"> </w:t>
            </w:r>
            <w:r>
              <w:rPr>
                <w:sz w:val="19"/>
              </w:rPr>
              <w:t>Ill.</w:t>
            </w:r>
            <w:r>
              <w:rPr>
                <w:spacing w:val="-40"/>
                <w:sz w:val="19"/>
              </w:rPr>
              <w:t xml:space="preserve"> </w:t>
            </w:r>
            <w:r>
              <w:rPr>
                <w:sz w:val="19"/>
              </w:rPr>
              <w:t>Admin.</w:t>
            </w:r>
            <w:r>
              <w:rPr>
                <w:spacing w:val="-1"/>
                <w:sz w:val="19"/>
              </w:rPr>
              <w:t xml:space="preserve"> </w:t>
            </w:r>
            <w:r>
              <w:rPr>
                <w:sz w:val="19"/>
              </w:rPr>
              <w:t>Code</w:t>
            </w:r>
            <w:r>
              <w:rPr>
                <w:spacing w:val="-1"/>
                <w:sz w:val="19"/>
              </w:rPr>
              <w:t xml:space="preserve"> </w:t>
            </w:r>
            <w:r>
              <w:rPr>
                <w:sz w:val="19"/>
              </w:rPr>
              <w:t>1.430(a)(4).</w:t>
            </w:r>
          </w:p>
          <w:p w14:paraId="487C2465" w14:textId="77777777" w:rsidR="00372EA3" w:rsidRDefault="00372EA3" w:rsidP="00372EA3">
            <w:pPr>
              <w:pStyle w:val="TableParagraph"/>
              <w:ind w:right="161"/>
              <w:rPr>
                <w:sz w:val="19"/>
              </w:rPr>
            </w:pPr>
          </w:p>
          <w:p w14:paraId="5931EEAC" w14:textId="2EAE3A86" w:rsidR="00950063" w:rsidRDefault="00950063" w:rsidP="00372EA3">
            <w:pPr>
              <w:pStyle w:val="TableParagraph"/>
              <w:rPr>
                <w:sz w:val="19"/>
              </w:rPr>
            </w:pPr>
            <w:r>
              <w:rPr>
                <w:sz w:val="19"/>
              </w:rPr>
              <w:t xml:space="preserve">Each district must provide a comprehensive curriculum that includes U.S. History in its </w:t>
            </w:r>
            <w:proofErr w:type="gramStart"/>
            <w:r>
              <w:rPr>
                <w:sz w:val="19"/>
              </w:rPr>
              <w:t xml:space="preserve">high </w:t>
            </w:r>
            <w:r>
              <w:rPr>
                <w:spacing w:val="-40"/>
                <w:sz w:val="19"/>
              </w:rPr>
              <w:t xml:space="preserve"> </w:t>
            </w:r>
            <w:r>
              <w:rPr>
                <w:sz w:val="19"/>
              </w:rPr>
              <w:t>school</w:t>
            </w:r>
            <w:proofErr w:type="gramEnd"/>
            <w:r>
              <w:rPr>
                <w:spacing w:val="-5"/>
                <w:sz w:val="19"/>
              </w:rPr>
              <w:t xml:space="preserve"> </w:t>
            </w:r>
            <w:r>
              <w:rPr>
                <w:sz w:val="19"/>
              </w:rPr>
              <w:t>course</w:t>
            </w:r>
            <w:r>
              <w:rPr>
                <w:spacing w:val="-5"/>
                <w:sz w:val="19"/>
              </w:rPr>
              <w:t xml:space="preserve"> </w:t>
            </w:r>
            <w:r>
              <w:rPr>
                <w:sz w:val="19"/>
              </w:rPr>
              <w:t>offerings.</w:t>
            </w:r>
            <w:r>
              <w:rPr>
                <w:spacing w:val="-3"/>
                <w:sz w:val="19"/>
              </w:rPr>
              <w:t xml:space="preserve"> </w:t>
            </w:r>
            <w:r>
              <w:rPr>
                <w:sz w:val="19"/>
              </w:rPr>
              <w:t>The</w:t>
            </w:r>
            <w:r>
              <w:rPr>
                <w:spacing w:val="-5"/>
                <w:sz w:val="19"/>
              </w:rPr>
              <w:t xml:space="preserve"> </w:t>
            </w:r>
            <w:r>
              <w:rPr>
                <w:sz w:val="19"/>
              </w:rPr>
              <w:t>time</w:t>
            </w:r>
            <w:r>
              <w:rPr>
                <w:spacing w:val="-5"/>
                <w:sz w:val="19"/>
              </w:rPr>
              <w:t xml:space="preserve"> </w:t>
            </w:r>
            <w:r>
              <w:rPr>
                <w:sz w:val="19"/>
              </w:rPr>
              <w:t>allotment</w:t>
            </w:r>
            <w:r>
              <w:rPr>
                <w:spacing w:val="-4"/>
                <w:sz w:val="19"/>
              </w:rPr>
              <w:t xml:space="preserve"> </w:t>
            </w:r>
            <w:r>
              <w:rPr>
                <w:sz w:val="19"/>
              </w:rPr>
              <w:t>is</w:t>
            </w:r>
            <w:r>
              <w:rPr>
                <w:spacing w:val="-4"/>
                <w:sz w:val="19"/>
              </w:rPr>
              <w:t xml:space="preserve"> </w:t>
            </w:r>
            <w:r>
              <w:rPr>
                <w:sz w:val="19"/>
              </w:rPr>
              <w:t>the</w:t>
            </w:r>
            <w:r>
              <w:rPr>
                <w:spacing w:val="-4"/>
                <w:sz w:val="19"/>
              </w:rPr>
              <w:t xml:space="preserve"> </w:t>
            </w:r>
            <w:r>
              <w:rPr>
                <w:sz w:val="19"/>
              </w:rPr>
              <w:t>option</w:t>
            </w:r>
            <w:r>
              <w:rPr>
                <w:spacing w:val="-3"/>
                <w:sz w:val="19"/>
              </w:rPr>
              <w:t xml:space="preserve"> </w:t>
            </w:r>
            <w:r>
              <w:rPr>
                <w:sz w:val="19"/>
              </w:rPr>
              <w:t>of</w:t>
            </w:r>
            <w:r>
              <w:rPr>
                <w:spacing w:val="-4"/>
                <w:sz w:val="19"/>
              </w:rPr>
              <w:t xml:space="preserve"> </w:t>
            </w:r>
            <w:r>
              <w:rPr>
                <w:sz w:val="19"/>
              </w:rPr>
              <w:t>the</w:t>
            </w:r>
            <w:r>
              <w:rPr>
                <w:spacing w:val="-4"/>
                <w:sz w:val="19"/>
              </w:rPr>
              <w:t xml:space="preserve"> </w:t>
            </w:r>
            <w:r>
              <w:rPr>
                <w:sz w:val="19"/>
              </w:rPr>
              <w:t>local</w:t>
            </w:r>
            <w:r>
              <w:rPr>
                <w:spacing w:val="-5"/>
                <w:sz w:val="19"/>
              </w:rPr>
              <w:t xml:space="preserve"> </w:t>
            </w:r>
            <w:r>
              <w:rPr>
                <w:sz w:val="19"/>
              </w:rPr>
              <w:t>board</w:t>
            </w:r>
            <w:r>
              <w:rPr>
                <w:spacing w:val="-3"/>
                <w:sz w:val="19"/>
              </w:rPr>
              <w:t xml:space="preserve"> </w:t>
            </w:r>
            <w:r>
              <w:rPr>
                <w:sz w:val="19"/>
              </w:rPr>
              <w:t>of</w:t>
            </w:r>
            <w:r>
              <w:rPr>
                <w:spacing w:val="-4"/>
                <w:sz w:val="19"/>
              </w:rPr>
              <w:t xml:space="preserve"> </w:t>
            </w:r>
            <w:r>
              <w:rPr>
                <w:sz w:val="19"/>
              </w:rPr>
              <w:t>education.</w:t>
            </w:r>
            <w:r>
              <w:rPr>
                <w:spacing w:val="-3"/>
                <w:sz w:val="19"/>
              </w:rPr>
              <w:t xml:space="preserve"> </w:t>
            </w:r>
            <w:proofErr w:type="gramStart"/>
            <w:r>
              <w:rPr>
                <w:sz w:val="19"/>
              </w:rPr>
              <w:t>23</w:t>
            </w:r>
            <w:r w:rsidR="00160277">
              <w:rPr>
                <w:sz w:val="19"/>
              </w:rPr>
              <w:t xml:space="preserve"> </w:t>
            </w:r>
            <w:r>
              <w:rPr>
                <w:spacing w:val="-40"/>
                <w:sz w:val="19"/>
              </w:rPr>
              <w:t xml:space="preserve"> </w:t>
            </w:r>
            <w:r>
              <w:rPr>
                <w:sz w:val="19"/>
              </w:rPr>
              <w:t>Ill.</w:t>
            </w:r>
            <w:proofErr w:type="gramEnd"/>
            <w:r>
              <w:rPr>
                <w:spacing w:val="-1"/>
                <w:sz w:val="19"/>
              </w:rPr>
              <w:t xml:space="preserve"> </w:t>
            </w:r>
            <w:r>
              <w:rPr>
                <w:sz w:val="19"/>
              </w:rPr>
              <w:t>Admin. Code</w:t>
            </w:r>
            <w:r>
              <w:rPr>
                <w:spacing w:val="-1"/>
                <w:sz w:val="19"/>
              </w:rPr>
              <w:t xml:space="preserve"> </w:t>
            </w:r>
            <w:r>
              <w:rPr>
                <w:sz w:val="19"/>
              </w:rPr>
              <w:t>1.440(a)(4).</w:t>
            </w:r>
          </w:p>
          <w:p w14:paraId="2D6621D2" w14:textId="71F52F3E" w:rsidR="00950063" w:rsidRDefault="00950063" w:rsidP="00372EA3">
            <w:pPr>
              <w:pStyle w:val="TableParagraph"/>
              <w:ind w:left="115" w:right="101"/>
              <w:rPr>
                <w:sz w:val="19"/>
              </w:rPr>
            </w:pPr>
            <w:r>
              <w:rPr>
                <w:sz w:val="19"/>
              </w:rPr>
              <w:lastRenderedPageBreak/>
              <w:t>As</w:t>
            </w:r>
            <w:r>
              <w:rPr>
                <w:spacing w:val="-4"/>
                <w:sz w:val="19"/>
              </w:rPr>
              <w:t xml:space="preserve"> </w:t>
            </w:r>
            <w:r>
              <w:rPr>
                <w:sz w:val="19"/>
              </w:rPr>
              <w:t>a</w:t>
            </w:r>
            <w:r>
              <w:rPr>
                <w:spacing w:val="-4"/>
                <w:sz w:val="19"/>
              </w:rPr>
              <w:t xml:space="preserve"> </w:t>
            </w:r>
            <w:r>
              <w:rPr>
                <w:sz w:val="19"/>
              </w:rPr>
              <w:t>prerequisite</w:t>
            </w:r>
            <w:r>
              <w:rPr>
                <w:spacing w:val="-4"/>
                <w:sz w:val="19"/>
              </w:rPr>
              <w:t xml:space="preserve"> </w:t>
            </w:r>
            <w:r>
              <w:rPr>
                <w:sz w:val="19"/>
              </w:rPr>
              <w:t>to</w:t>
            </w:r>
            <w:r>
              <w:rPr>
                <w:spacing w:val="-3"/>
                <w:sz w:val="19"/>
              </w:rPr>
              <w:t xml:space="preserve"> </w:t>
            </w:r>
            <w:r>
              <w:rPr>
                <w:sz w:val="19"/>
              </w:rPr>
              <w:t>receiving</w:t>
            </w:r>
            <w:r>
              <w:rPr>
                <w:spacing w:val="-5"/>
                <w:sz w:val="19"/>
              </w:rPr>
              <w:t xml:space="preserve"> </w:t>
            </w:r>
            <w:r>
              <w:rPr>
                <w:sz w:val="19"/>
              </w:rPr>
              <w:t>a</w:t>
            </w:r>
            <w:r>
              <w:rPr>
                <w:spacing w:val="-3"/>
                <w:sz w:val="19"/>
              </w:rPr>
              <w:t xml:space="preserve"> </w:t>
            </w:r>
            <w:r>
              <w:rPr>
                <w:sz w:val="19"/>
              </w:rPr>
              <w:t>high</w:t>
            </w:r>
            <w:r>
              <w:rPr>
                <w:spacing w:val="-3"/>
                <w:sz w:val="19"/>
              </w:rPr>
              <w:t xml:space="preserve"> </w:t>
            </w:r>
            <w:r>
              <w:rPr>
                <w:sz w:val="19"/>
              </w:rPr>
              <w:t>school</w:t>
            </w:r>
            <w:r>
              <w:rPr>
                <w:spacing w:val="-5"/>
                <w:sz w:val="19"/>
              </w:rPr>
              <w:t xml:space="preserve"> </w:t>
            </w:r>
            <w:r>
              <w:rPr>
                <w:sz w:val="19"/>
              </w:rPr>
              <w:t>diploma,</w:t>
            </w:r>
            <w:r>
              <w:rPr>
                <w:spacing w:val="-3"/>
                <w:sz w:val="19"/>
              </w:rPr>
              <w:t xml:space="preserve"> </w:t>
            </w:r>
            <w:r>
              <w:rPr>
                <w:sz w:val="19"/>
              </w:rPr>
              <w:t>each</w:t>
            </w:r>
            <w:r>
              <w:rPr>
                <w:spacing w:val="-3"/>
                <w:sz w:val="19"/>
              </w:rPr>
              <w:t xml:space="preserve"> </w:t>
            </w:r>
            <w:r>
              <w:rPr>
                <w:sz w:val="19"/>
              </w:rPr>
              <w:t>pupil</w:t>
            </w:r>
            <w:r>
              <w:rPr>
                <w:spacing w:val="-5"/>
                <w:sz w:val="19"/>
              </w:rPr>
              <w:t xml:space="preserve"> </w:t>
            </w:r>
            <w:r>
              <w:rPr>
                <w:sz w:val="19"/>
              </w:rPr>
              <w:t>entering</w:t>
            </w:r>
            <w:r>
              <w:rPr>
                <w:spacing w:val="-4"/>
                <w:sz w:val="19"/>
              </w:rPr>
              <w:t xml:space="preserve"> </w:t>
            </w:r>
            <w:r>
              <w:rPr>
                <w:sz w:val="19"/>
              </w:rPr>
              <w:t>the</w:t>
            </w:r>
            <w:r>
              <w:rPr>
                <w:spacing w:val="-5"/>
                <w:sz w:val="19"/>
              </w:rPr>
              <w:t xml:space="preserve"> </w:t>
            </w:r>
            <w:r>
              <w:rPr>
                <w:sz w:val="19"/>
              </w:rPr>
              <w:t>9</w:t>
            </w:r>
            <w:r>
              <w:rPr>
                <w:sz w:val="19"/>
                <w:vertAlign w:val="superscript"/>
              </w:rPr>
              <w:t>th</w:t>
            </w:r>
            <w:r>
              <w:rPr>
                <w:spacing w:val="-4"/>
                <w:sz w:val="19"/>
              </w:rPr>
              <w:t xml:space="preserve"> </w:t>
            </w:r>
            <w:r>
              <w:rPr>
                <w:sz w:val="19"/>
              </w:rPr>
              <w:t>grade</w:t>
            </w:r>
            <w:r>
              <w:rPr>
                <w:spacing w:val="-3"/>
                <w:sz w:val="19"/>
              </w:rPr>
              <w:t xml:space="preserve"> </w:t>
            </w:r>
            <w:r>
              <w:rPr>
                <w:sz w:val="19"/>
              </w:rPr>
              <w:t>must,</w:t>
            </w:r>
            <w:r>
              <w:rPr>
                <w:spacing w:val="-40"/>
                <w:sz w:val="19"/>
              </w:rPr>
              <w:t xml:space="preserve"> </w:t>
            </w:r>
            <w:r w:rsidR="00142E45">
              <w:rPr>
                <w:spacing w:val="-40"/>
                <w:sz w:val="19"/>
              </w:rPr>
              <w:t xml:space="preserve">     </w:t>
            </w:r>
            <w:r>
              <w:rPr>
                <w:sz w:val="19"/>
              </w:rPr>
              <w:t>in addition to other course requirements, successfully complete two years of Social</w:t>
            </w:r>
            <w:r>
              <w:rPr>
                <w:spacing w:val="1"/>
                <w:sz w:val="19"/>
              </w:rPr>
              <w:t xml:space="preserve"> </w:t>
            </w:r>
            <w:r>
              <w:rPr>
                <w:sz w:val="19"/>
              </w:rPr>
              <w:t>Studies, of which at least one year must be history of the United States or a combination of</w:t>
            </w:r>
            <w:r w:rsidR="00160277">
              <w:rPr>
                <w:sz w:val="19"/>
              </w:rPr>
              <w:t xml:space="preserve"> </w:t>
            </w:r>
            <w:r>
              <w:rPr>
                <w:spacing w:val="-40"/>
                <w:sz w:val="19"/>
              </w:rPr>
              <w:t xml:space="preserve"> </w:t>
            </w:r>
            <w:r>
              <w:rPr>
                <w:sz w:val="19"/>
              </w:rPr>
              <w:t>history of the United States and American government and</w:t>
            </w:r>
            <w:r w:rsidR="00160277">
              <w:rPr>
                <w:sz w:val="19"/>
              </w:rPr>
              <w:t xml:space="preserve"> of which</w:t>
            </w:r>
            <w:r>
              <w:rPr>
                <w:spacing w:val="-3"/>
                <w:sz w:val="19"/>
              </w:rPr>
              <w:t xml:space="preserve"> </w:t>
            </w:r>
            <w:r>
              <w:rPr>
                <w:sz w:val="19"/>
              </w:rPr>
              <w:t>at</w:t>
            </w:r>
            <w:r>
              <w:rPr>
                <w:spacing w:val="-4"/>
                <w:sz w:val="19"/>
              </w:rPr>
              <w:t xml:space="preserve"> </w:t>
            </w:r>
            <w:r>
              <w:rPr>
                <w:sz w:val="19"/>
              </w:rPr>
              <w:t>least</w:t>
            </w:r>
            <w:r>
              <w:rPr>
                <w:spacing w:val="-5"/>
                <w:sz w:val="19"/>
              </w:rPr>
              <w:t xml:space="preserve"> </w:t>
            </w:r>
            <w:r>
              <w:rPr>
                <w:sz w:val="19"/>
              </w:rPr>
              <w:t>one</w:t>
            </w:r>
            <w:r w:rsidR="00191397">
              <w:rPr>
                <w:sz w:val="19"/>
              </w:rPr>
              <w:t xml:space="preserve"> </w:t>
            </w:r>
            <w:r>
              <w:rPr>
                <w:sz w:val="19"/>
              </w:rPr>
              <w:t>semester</w:t>
            </w:r>
            <w:r>
              <w:rPr>
                <w:spacing w:val="-2"/>
                <w:sz w:val="19"/>
              </w:rPr>
              <w:t xml:space="preserve"> </w:t>
            </w:r>
            <w:r>
              <w:rPr>
                <w:sz w:val="19"/>
              </w:rPr>
              <w:t>must</w:t>
            </w:r>
            <w:r>
              <w:rPr>
                <w:spacing w:val="-4"/>
                <w:sz w:val="19"/>
              </w:rPr>
              <w:t xml:space="preserve"> </w:t>
            </w:r>
            <w:r>
              <w:rPr>
                <w:sz w:val="19"/>
              </w:rPr>
              <w:t>be</w:t>
            </w:r>
            <w:r>
              <w:rPr>
                <w:spacing w:val="-4"/>
                <w:sz w:val="19"/>
              </w:rPr>
              <w:t xml:space="preserve"> </w:t>
            </w:r>
            <w:r>
              <w:rPr>
                <w:sz w:val="19"/>
              </w:rPr>
              <w:t>civics.</w:t>
            </w:r>
            <w:r>
              <w:rPr>
                <w:spacing w:val="-4"/>
                <w:sz w:val="19"/>
              </w:rPr>
              <w:t xml:space="preserve"> </w:t>
            </w:r>
            <w:r>
              <w:rPr>
                <w:sz w:val="19"/>
              </w:rPr>
              <w:t>105</w:t>
            </w:r>
            <w:r>
              <w:rPr>
                <w:spacing w:val="-3"/>
                <w:sz w:val="19"/>
              </w:rPr>
              <w:t xml:space="preserve"> </w:t>
            </w:r>
            <w:r>
              <w:rPr>
                <w:sz w:val="19"/>
              </w:rPr>
              <w:t>ILCS</w:t>
            </w:r>
            <w:r>
              <w:rPr>
                <w:spacing w:val="-4"/>
                <w:sz w:val="19"/>
              </w:rPr>
              <w:t xml:space="preserve"> </w:t>
            </w:r>
            <w:r>
              <w:rPr>
                <w:sz w:val="19"/>
              </w:rPr>
              <w:t xml:space="preserve">5/22-22(e)(5). </w:t>
            </w:r>
            <w:r w:rsidRPr="00F0158E">
              <w:rPr>
                <w:sz w:val="19"/>
              </w:rPr>
              <w:t>Beginning with pupils entering the 9th grade in the 2021-22 school year and each school year thereafter, one semester, or part of one semester, may include a financial literacy course.</w:t>
            </w:r>
          </w:p>
        </w:tc>
        <w:tc>
          <w:tcPr>
            <w:tcW w:w="1980" w:type="dxa"/>
            <w:tcBorders>
              <w:top w:val="single" w:sz="4" w:space="0" w:color="000009"/>
              <w:left w:val="single" w:sz="4" w:space="0" w:color="000009"/>
              <w:bottom w:val="single" w:sz="4" w:space="0" w:color="000009"/>
              <w:right w:val="single" w:sz="8" w:space="0" w:color="000009"/>
            </w:tcBorders>
          </w:tcPr>
          <w:p w14:paraId="422C51D3" w14:textId="77777777" w:rsidR="00950063" w:rsidRDefault="00950063" w:rsidP="00663D42">
            <w:pPr>
              <w:pStyle w:val="TableParagraph"/>
              <w:ind w:right="161"/>
              <w:jc w:val="both"/>
              <w:rPr>
                <w:sz w:val="19"/>
              </w:rPr>
            </w:pPr>
          </w:p>
        </w:tc>
      </w:tr>
      <w:tr w:rsidR="00950063" w14:paraId="1FD126F9"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4885"/>
        </w:trPr>
        <w:tc>
          <w:tcPr>
            <w:tcW w:w="4004" w:type="dxa"/>
            <w:tcBorders>
              <w:top w:val="single" w:sz="4" w:space="0" w:color="000009"/>
              <w:left w:val="single" w:sz="8" w:space="0" w:color="000009"/>
              <w:bottom w:val="single" w:sz="4" w:space="0" w:color="000009"/>
              <w:right w:val="single" w:sz="4" w:space="0" w:color="000009"/>
            </w:tcBorders>
          </w:tcPr>
          <w:p w14:paraId="318FEED9" w14:textId="77777777" w:rsidR="00950063" w:rsidRDefault="00950063" w:rsidP="00663D42">
            <w:pPr>
              <w:pStyle w:val="TableParagraph"/>
              <w:spacing w:before="1"/>
              <w:ind w:left="107" w:right="285"/>
              <w:jc w:val="both"/>
              <w:rPr>
                <w:sz w:val="19"/>
              </w:rPr>
            </w:pPr>
            <w:r>
              <w:rPr>
                <w:sz w:val="19"/>
              </w:rPr>
              <w:t>U.S.</w:t>
            </w:r>
            <w:r>
              <w:rPr>
                <w:spacing w:val="-8"/>
                <w:sz w:val="19"/>
              </w:rPr>
              <w:t xml:space="preserve"> </w:t>
            </w:r>
            <w:r>
              <w:rPr>
                <w:sz w:val="19"/>
              </w:rPr>
              <w:t>History,</w:t>
            </w:r>
            <w:r>
              <w:rPr>
                <w:spacing w:val="-7"/>
                <w:sz w:val="19"/>
              </w:rPr>
              <w:t xml:space="preserve"> </w:t>
            </w:r>
            <w:r>
              <w:rPr>
                <w:sz w:val="19"/>
              </w:rPr>
              <w:t>which</w:t>
            </w:r>
            <w:r>
              <w:rPr>
                <w:spacing w:val="-6"/>
                <w:sz w:val="19"/>
              </w:rPr>
              <w:t xml:space="preserve"> </w:t>
            </w:r>
            <w:r>
              <w:rPr>
                <w:sz w:val="19"/>
              </w:rPr>
              <w:t>must</w:t>
            </w:r>
            <w:r>
              <w:rPr>
                <w:spacing w:val="-8"/>
                <w:sz w:val="19"/>
              </w:rPr>
              <w:t xml:space="preserve"> </w:t>
            </w:r>
            <w:r>
              <w:rPr>
                <w:sz w:val="19"/>
              </w:rPr>
              <w:t>include</w:t>
            </w:r>
            <w:r>
              <w:rPr>
                <w:spacing w:val="-8"/>
                <w:sz w:val="19"/>
              </w:rPr>
              <w:t xml:space="preserve"> </w:t>
            </w:r>
            <w:r>
              <w:rPr>
                <w:sz w:val="19"/>
              </w:rPr>
              <w:t>the</w:t>
            </w:r>
            <w:r>
              <w:rPr>
                <w:spacing w:val="-8"/>
                <w:sz w:val="19"/>
              </w:rPr>
              <w:t xml:space="preserve"> </w:t>
            </w:r>
            <w:r>
              <w:rPr>
                <w:sz w:val="19"/>
              </w:rPr>
              <w:t>following</w:t>
            </w:r>
            <w:r>
              <w:rPr>
                <w:spacing w:val="-41"/>
                <w:sz w:val="19"/>
              </w:rPr>
              <w:t xml:space="preserve"> </w:t>
            </w:r>
            <w:r>
              <w:rPr>
                <w:sz w:val="19"/>
              </w:rPr>
              <w:t>components:</w:t>
            </w:r>
          </w:p>
          <w:p w14:paraId="79CAD68B" w14:textId="77777777" w:rsidR="00950063" w:rsidRDefault="00950063" w:rsidP="00663D42">
            <w:pPr>
              <w:pStyle w:val="TableParagraph"/>
              <w:numPr>
                <w:ilvl w:val="0"/>
                <w:numId w:val="2"/>
              </w:numPr>
              <w:tabs>
                <w:tab w:val="left" w:pos="456"/>
              </w:tabs>
              <w:ind w:right="288"/>
              <w:jc w:val="both"/>
              <w:rPr>
                <w:sz w:val="19"/>
                <w:szCs w:val="19"/>
              </w:rPr>
            </w:pPr>
            <w:r w:rsidRPr="2B456BE3">
              <w:rPr>
                <w:sz w:val="19"/>
                <w:szCs w:val="19"/>
              </w:rPr>
              <w:t>The</w:t>
            </w:r>
            <w:r w:rsidRPr="2B456BE3">
              <w:rPr>
                <w:spacing w:val="-4"/>
                <w:sz w:val="19"/>
                <w:szCs w:val="19"/>
              </w:rPr>
              <w:t xml:space="preserve"> </w:t>
            </w:r>
            <w:r w:rsidRPr="2B456BE3">
              <w:rPr>
                <w:sz w:val="19"/>
                <w:szCs w:val="19"/>
              </w:rPr>
              <w:t>study</w:t>
            </w:r>
            <w:r w:rsidRPr="2B456BE3">
              <w:rPr>
                <w:spacing w:val="-3"/>
                <w:sz w:val="19"/>
                <w:szCs w:val="19"/>
              </w:rPr>
              <w:t xml:space="preserve"> </w:t>
            </w:r>
            <w:r w:rsidRPr="2B456BE3">
              <w:rPr>
                <w:sz w:val="19"/>
                <w:szCs w:val="19"/>
              </w:rPr>
              <w:t>of</w:t>
            </w:r>
            <w:r w:rsidRPr="2B456BE3">
              <w:rPr>
                <w:spacing w:val="-3"/>
                <w:sz w:val="19"/>
                <w:szCs w:val="19"/>
              </w:rPr>
              <w:t xml:space="preserve"> </w:t>
            </w:r>
            <w:r w:rsidRPr="2B456BE3">
              <w:rPr>
                <w:sz w:val="19"/>
                <w:szCs w:val="19"/>
              </w:rPr>
              <w:t>the</w:t>
            </w:r>
            <w:r w:rsidRPr="2B456BE3">
              <w:rPr>
                <w:spacing w:val="-4"/>
                <w:sz w:val="19"/>
                <w:szCs w:val="19"/>
              </w:rPr>
              <w:t xml:space="preserve"> </w:t>
            </w:r>
            <w:r w:rsidRPr="2B456BE3">
              <w:rPr>
                <w:sz w:val="19"/>
                <w:szCs w:val="19"/>
              </w:rPr>
              <w:t>role</w:t>
            </w:r>
            <w:r w:rsidRPr="2B456BE3">
              <w:rPr>
                <w:spacing w:val="-4"/>
                <w:sz w:val="19"/>
                <w:szCs w:val="19"/>
              </w:rPr>
              <w:t xml:space="preserve"> </w:t>
            </w:r>
            <w:r w:rsidRPr="2B456BE3">
              <w:rPr>
                <w:sz w:val="19"/>
                <w:szCs w:val="19"/>
              </w:rPr>
              <w:t>and</w:t>
            </w:r>
            <w:r w:rsidRPr="2B456BE3">
              <w:rPr>
                <w:spacing w:val="-2"/>
                <w:sz w:val="19"/>
                <w:szCs w:val="19"/>
              </w:rPr>
              <w:t xml:space="preserve"> </w:t>
            </w:r>
            <w:r w:rsidRPr="2B456BE3">
              <w:rPr>
                <w:sz w:val="19"/>
                <w:szCs w:val="19"/>
              </w:rPr>
              <w:t>contributions</w:t>
            </w:r>
            <w:r w:rsidRPr="2B456BE3">
              <w:rPr>
                <w:spacing w:val="-3"/>
                <w:sz w:val="19"/>
                <w:szCs w:val="19"/>
              </w:rPr>
              <w:t xml:space="preserve"> </w:t>
            </w:r>
            <w:r w:rsidRPr="2B456BE3">
              <w:rPr>
                <w:sz w:val="19"/>
                <w:szCs w:val="19"/>
              </w:rPr>
              <w:t>of</w:t>
            </w:r>
            <w:r w:rsidRPr="2B456BE3">
              <w:rPr>
                <w:spacing w:val="-41"/>
                <w:sz w:val="19"/>
                <w:szCs w:val="19"/>
              </w:rPr>
              <w:t xml:space="preserve"> </w:t>
            </w:r>
            <w:r w:rsidRPr="2B456BE3">
              <w:rPr>
                <w:sz w:val="19"/>
                <w:szCs w:val="19"/>
              </w:rPr>
              <w:t>ethnic groups</w:t>
            </w:r>
            <w:r>
              <w:rPr>
                <w:sz w:val="19"/>
                <w:szCs w:val="19"/>
              </w:rPr>
              <w:t xml:space="preserve"> (including but not limited to those specifically enumerated in statute)</w:t>
            </w:r>
            <w:r w:rsidRPr="2B456BE3">
              <w:rPr>
                <w:sz w:val="19"/>
                <w:szCs w:val="19"/>
              </w:rPr>
              <w:t xml:space="preserve"> and the labor unions in </w:t>
            </w:r>
            <w:proofErr w:type="gramStart"/>
            <w:r w:rsidRPr="2B456BE3">
              <w:rPr>
                <w:sz w:val="19"/>
                <w:szCs w:val="19"/>
              </w:rPr>
              <w:t>the</w:t>
            </w:r>
            <w:r>
              <w:rPr>
                <w:sz w:val="19"/>
                <w:szCs w:val="19"/>
              </w:rPr>
              <w:t xml:space="preserve"> </w:t>
            </w:r>
            <w:r w:rsidRPr="2B456BE3">
              <w:rPr>
                <w:spacing w:val="-40"/>
                <w:sz w:val="19"/>
                <w:szCs w:val="19"/>
              </w:rPr>
              <w:t xml:space="preserve"> </w:t>
            </w:r>
            <w:r w:rsidRPr="2B456BE3">
              <w:rPr>
                <w:sz w:val="19"/>
                <w:szCs w:val="19"/>
              </w:rPr>
              <w:t>history</w:t>
            </w:r>
            <w:proofErr w:type="gramEnd"/>
            <w:r w:rsidRPr="2B456BE3">
              <w:rPr>
                <w:spacing w:val="-2"/>
                <w:sz w:val="19"/>
                <w:szCs w:val="19"/>
              </w:rPr>
              <w:t xml:space="preserve"> </w:t>
            </w:r>
            <w:r w:rsidRPr="2B456BE3">
              <w:rPr>
                <w:sz w:val="19"/>
                <w:szCs w:val="19"/>
              </w:rPr>
              <w:t>of</w:t>
            </w:r>
            <w:r w:rsidRPr="2B456BE3">
              <w:rPr>
                <w:spacing w:val="-2"/>
                <w:sz w:val="19"/>
                <w:szCs w:val="19"/>
              </w:rPr>
              <w:t xml:space="preserve"> </w:t>
            </w:r>
            <w:r w:rsidRPr="2B456BE3">
              <w:rPr>
                <w:sz w:val="19"/>
                <w:szCs w:val="19"/>
              </w:rPr>
              <w:t>this</w:t>
            </w:r>
            <w:r w:rsidRPr="2B456BE3">
              <w:rPr>
                <w:spacing w:val="-3"/>
                <w:sz w:val="19"/>
                <w:szCs w:val="19"/>
              </w:rPr>
              <w:t xml:space="preserve"> </w:t>
            </w:r>
            <w:r w:rsidRPr="2B456BE3">
              <w:rPr>
                <w:sz w:val="19"/>
                <w:szCs w:val="19"/>
              </w:rPr>
              <w:t>country</w:t>
            </w:r>
            <w:r w:rsidRPr="2B456BE3">
              <w:rPr>
                <w:spacing w:val="-2"/>
                <w:sz w:val="19"/>
                <w:szCs w:val="19"/>
              </w:rPr>
              <w:t xml:space="preserve"> </w:t>
            </w:r>
            <w:r w:rsidRPr="2B456BE3">
              <w:rPr>
                <w:sz w:val="19"/>
                <w:szCs w:val="19"/>
              </w:rPr>
              <w:t>and</w:t>
            </w:r>
            <w:r w:rsidRPr="2B456BE3">
              <w:rPr>
                <w:spacing w:val="-1"/>
                <w:sz w:val="19"/>
                <w:szCs w:val="19"/>
              </w:rPr>
              <w:t xml:space="preserve"> </w:t>
            </w:r>
            <w:r w:rsidRPr="2B456BE3">
              <w:rPr>
                <w:sz w:val="19"/>
                <w:szCs w:val="19"/>
              </w:rPr>
              <w:t>this</w:t>
            </w:r>
            <w:r w:rsidRPr="2B456BE3">
              <w:rPr>
                <w:spacing w:val="-3"/>
                <w:sz w:val="19"/>
                <w:szCs w:val="19"/>
              </w:rPr>
              <w:t xml:space="preserve"> </w:t>
            </w:r>
            <w:r>
              <w:rPr>
                <w:sz w:val="19"/>
                <w:szCs w:val="19"/>
              </w:rPr>
              <w:t>s</w:t>
            </w:r>
            <w:r w:rsidRPr="2B456BE3">
              <w:rPr>
                <w:sz w:val="19"/>
                <w:szCs w:val="19"/>
              </w:rPr>
              <w:t>tate.</w:t>
            </w:r>
          </w:p>
          <w:p w14:paraId="759578EC" w14:textId="77777777" w:rsidR="00950063" w:rsidRDefault="00950063" w:rsidP="00663D42">
            <w:pPr>
              <w:pStyle w:val="TableParagraph"/>
              <w:numPr>
                <w:ilvl w:val="0"/>
                <w:numId w:val="2"/>
              </w:numPr>
              <w:tabs>
                <w:tab w:val="left" w:pos="456"/>
              </w:tabs>
              <w:ind w:right="134"/>
              <w:rPr>
                <w:sz w:val="19"/>
                <w:szCs w:val="19"/>
              </w:rPr>
            </w:pPr>
            <w:r w:rsidRPr="2B456BE3">
              <w:rPr>
                <w:sz w:val="19"/>
                <w:szCs w:val="19"/>
              </w:rPr>
              <w:t>The study of events related to the forceful</w:t>
            </w:r>
            <w:r w:rsidRPr="2B456BE3">
              <w:rPr>
                <w:spacing w:val="1"/>
                <w:sz w:val="19"/>
                <w:szCs w:val="19"/>
              </w:rPr>
              <w:t xml:space="preserve"> </w:t>
            </w:r>
            <w:r w:rsidRPr="2B456BE3">
              <w:rPr>
                <w:sz w:val="19"/>
                <w:szCs w:val="19"/>
              </w:rPr>
              <w:t>removal</w:t>
            </w:r>
            <w:r w:rsidRPr="2B456BE3">
              <w:rPr>
                <w:spacing w:val="-8"/>
                <w:sz w:val="19"/>
                <w:szCs w:val="19"/>
              </w:rPr>
              <w:t xml:space="preserve"> </w:t>
            </w:r>
            <w:r w:rsidRPr="2B456BE3">
              <w:rPr>
                <w:sz w:val="19"/>
                <w:szCs w:val="19"/>
              </w:rPr>
              <w:t>and</w:t>
            </w:r>
            <w:r w:rsidRPr="2B456BE3">
              <w:rPr>
                <w:spacing w:val="-6"/>
                <w:sz w:val="19"/>
                <w:szCs w:val="19"/>
              </w:rPr>
              <w:t xml:space="preserve"> </w:t>
            </w:r>
            <w:r w:rsidRPr="2B456BE3">
              <w:rPr>
                <w:sz w:val="19"/>
                <w:szCs w:val="19"/>
              </w:rPr>
              <w:t>illegal</w:t>
            </w:r>
            <w:r w:rsidRPr="2B456BE3">
              <w:rPr>
                <w:spacing w:val="-8"/>
                <w:sz w:val="19"/>
                <w:szCs w:val="19"/>
              </w:rPr>
              <w:t xml:space="preserve"> </w:t>
            </w:r>
            <w:r w:rsidRPr="2B456BE3">
              <w:rPr>
                <w:sz w:val="19"/>
                <w:szCs w:val="19"/>
              </w:rPr>
              <w:t>deportation</w:t>
            </w:r>
            <w:r w:rsidRPr="2B456BE3">
              <w:rPr>
                <w:spacing w:val="-6"/>
                <w:sz w:val="19"/>
                <w:szCs w:val="19"/>
              </w:rPr>
              <w:t xml:space="preserve"> </w:t>
            </w:r>
            <w:r w:rsidRPr="2B456BE3">
              <w:rPr>
                <w:sz w:val="19"/>
                <w:szCs w:val="19"/>
              </w:rPr>
              <w:t>of</w:t>
            </w:r>
            <w:r w:rsidRPr="2B456BE3">
              <w:rPr>
                <w:spacing w:val="-7"/>
                <w:sz w:val="19"/>
                <w:szCs w:val="19"/>
              </w:rPr>
              <w:t xml:space="preserve"> </w:t>
            </w:r>
            <w:r w:rsidRPr="2B456BE3">
              <w:rPr>
                <w:sz w:val="19"/>
                <w:szCs w:val="19"/>
              </w:rPr>
              <w:t>Mexican-</w:t>
            </w:r>
            <w:r w:rsidRPr="2B456BE3">
              <w:rPr>
                <w:spacing w:val="-40"/>
                <w:sz w:val="19"/>
                <w:szCs w:val="19"/>
              </w:rPr>
              <w:t xml:space="preserve"> </w:t>
            </w:r>
            <w:r w:rsidRPr="2B456BE3">
              <w:rPr>
                <w:sz w:val="19"/>
                <w:szCs w:val="19"/>
              </w:rPr>
              <w:t>American U.S. citizens during the Great</w:t>
            </w:r>
            <w:r w:rsidRPr="2B456BE3">
              <w:rPr>
                <w:spacing w:val="1"/>
                <w:sz w:val="19"/>
                <w:szCs w:val="19"/>
              </w:rPr>
              <w:t xml:space="preserve"> </w:t>
            </w:r>
            <w:r w:rsidRPr="2B456BE3">
              <w:rPr>
                <w:sz w:val="19"/>
                <w:szCs w:val="19"/>
              </w:rPr>
              <w:t>Depression.</w:t>
            </w:r>
          </w:p>
          <w:p w14:paraId="024CDB44" w14:textId="0C21ADF7" w:rsidR="00950063" w:rsidRDefault="00950063" w:rsidP="00663D42">
            <w:pPr>
              <w:pStyle w:val="TableParagraph"/>
              <w:numPr>
                <w:ilvl w:val="0"/>
                <w:numId w:val="2"/>
              </w:numPr>
              <w:tabs>
                <w:tab w:val="left" w:pos="456"/>
              </w:tabs>
              <w:spacing w:before="1"/>
              <w:ind w:right="288"/>
              <w:rPr>
                <w:sz w:val="19"/>
                <w:szCs w:val="19"/>
              </w:rPr>
            </w:pPr>
            <w:r w:rsidRPr="2B456BE3">
              <w:rPr>
                <w:sz w:val="19"/>
                <w:szCs w:val="19"/>
              </w:rPr>
              <w:t>The</w:t>
            </w:r>
            <w:r w:rsidRPr="2B456BE3">
              <w:rPr>
                <w:spacing w:val="-4"/>
                <w:sz w:val="19"/>
                <w:szCs w:val="19"/>
              </w:rPr>
              <w:t xml:space="preserve"> </w:t>
            </w:r>
            <w:r w:rsidRPr="2B456BE3">
              <w:rPr>
                <w:sz w:val="19"/>
                <w:szCs w:val="19"/>
              </w:rPr>
              <w:t>study</w:t>
            </w:r>
            <w:r w:rsidRPr="2B456BE3">
              <w:rPr>
                <w:spacing w:val="-3"/>
                <w:sz w:val="19"/>
                <w:szCs w:val="19"/>
              </w:rPr>
              <w:t xml:space="preserve"> </w:t>
            </w:r>
            <w:r w:rsidRPr="2B456BE3">
              <w:rPr>
                <w:sz w:val="19"/>
                <w:szCs w:val="19"/>
              </w:rPr>
              <w:t>of</w:t>
            </w:r>
            <w:r w:rsidRPr="2B456BE3">
              <w:rPr>
                <w:spacing w:val="-3"/>
                <w:sz w:val="19"/>
                <w:szCs w:val="19"/>
              </w:rPr>
              <w:t xml:space="preserve"> </w:t>
            </w:r>
            <w:r w:rsidRPr="2B456BE3">
              <w:rPr>
                <w:sz w:val="19"/>
                <w:szCs w:val="19"/>
              </w:rPr>
              <w:t>the</w:t>
            </w:r>
            <w:r w:rsidRPr="2B456BE3">
              <w:rPr>
                <w:spacing w:val="-4"/>
                <w:sz w:val="19"/>
                <w:szCs w:val="19"/>
              </w:rPr>
              <w:t xml:space="preserve"> </w:t>
            </w:r>
            <w:r w:rsidRPr="2B456BE3">
              <w:rPr>
                <w:sz w:val="19"/>
                <w:szCs w:val="19"/>
              </w:rPr>
              <w:t>role</w:t>
            </w:r>
            <w:r w:rsidRPr="2B456BE3">
              <w:rPr>
                <w:spacing w:val="-4"/>
                <w:sz w:val="19"/>
                <w:szCs w:val="19"/>
              </w:rPr>
              <w:t xml:space="preserve"> </w:t>
            </w:r>
            <w:r w:rsidRPr="2B456BE3">
              <w:rPr>
                <w:sz w:val="19"/>
                <w:szCs w:val="19"/>
              </w:rPr>
              <w:t>and</w:t>
            </w:r>
            <w:r w:rsidRPr="2B456BE3">
              <w:rPr>
                <w:spacing w:val="-2"/>
                <w:sz w:val="19"/>
                <w:szCs w:val="19"/>
              </w:rPr>
              <w:t xml:space="preserve"> </w:t>
            </w:r>
            <w:r w:rsidRPr="2B456BE3">
              <w:rPr>
                <w:sz w:val="19"/>
                <w:szCs w:val="19"/>
              </w:rPr>
              <w:t>contributions</w:t>
            </w:r>
            <w:r w:rsidRPr="2B456BE3">
              <w:rPr>
                <w:spacing w:val="-3"/>
                <w:sz w:val="19"/>
                <w:szCs w:val="19"/>
              </w:rPr>
              <w:t xml:space="preserve"> </w:t>
            </w:r>
            <w:proofErr w:type="gramStart"/>
            <w:r w:rsidRPr="2B456BE3">
              <w:rPr>
                <w:sz w:val="19"/>
                <w:szCs w:val="19"/>
              </w:rPr>
              <w:t>of</w:t>
            </w:r>
            <w:r w:rsidR="006E4DB1">
              <w:rPr>
                <w:sz w:val="19"/>
                <w:szCs w:val="19"/>
              </w:rPr>
              <w:t xml:space="preserve"> </w:t>
            </w:r>
            <w:r w:rsidRPr="2B456BE3">
              <w:rPr>
                <w:spacing w:val="-40"/>
                <w:sz w:val="19"/>
                <w:szCs w:val="19"/>
              </w:rPr>
              <w:t xml:space="preserve"> </w:t>
            </w:r>
            <w:r w:rsidRPr="2B456BE3">
              <w:rPr>
                <w:sz w:val="19"/>
                <w:szCs w:val="19"/>
              </w:rPr>
              <w:t>lesbian</w:t>
            </w:r>
            <w:proofErr w:type="gramEnd"/>
            <w:r w:rsidRPr="2B456BE3">
              <w:rPr>
                <w:sz w:val="19"/>
                <w:szCs w:val="19"/>
              </w:rPr>
              <w:t>, gay, bisexual, and transgender</w:t>
            </w:r>
            <w:r w:rsidRPr="2B456BE3">
              <w:rPr>
                <w:spacing w:val="1"/>
                <w:sz w:val="19"/>
                <w:szCs w:val="19"/>
              </w:rPr>
              <w:t xml:space="preserve"> </w:t>
            </w:r>
            <w:r w:rsidRPr="2B456BE3">
              <w:rPr>
                <w:sz w:val="19"/>
                <w:szCs w:val="19"/>
              </w:rPr>
              <w:t>people in the history of this country and</w:t>
            </w:r>
            <w:r w:rsidRPr="2B456BE3">
              <w:rPr>
                <w:spacing w:val="1"/>
                <w:sz w:val="19"/>
                <w:szCs w:val="19"/>
              </w:rPr>
              <w:t xml:space="preserve"> </w:t>
            </w:r>
            <w:r w:rsidRPr="2B456BE3">
              <w:rPr>
                <w:sz w:val="19"/>
                <w:szCs w:val="19"/>
              </w:rPr>
              <w:t>this</w:t>
            </w:r>
            <w:r w:rsidRPr="2B456BE3">
              <w:rPr>
                <w:spacing w:val="-1"/>
                <w:sz w:val="19"/>
                <w:szCs w:val="19"/>
              </w:rPr>
              <w:t xml:space="preserve"> </w:t>
            </w:r>
            <w:r>
              <w:rPr>
                <w:sz w:val="19"/>
                <w:szCs w:val="19"/>
              </w:rPr>
              <w:t>s</w:t>
            </w:r>
            <w:r w:rsidRPr="2B456BE3">
              <w:rPr>
                <w:sz w:val="19"/>
                <w:szCs w:val="19"/>
              </w:rPr>
              <w:t>tate.</w:t>
            </w:r>
          </w:p>
          <w:p w14:paraId="598477F9" w14:textId="77777777" w:rsidR="00950063" w:rsidRPr="00F0158E" w:rsidRDefault="00950063" w:rsidP="00663D42">
            <w:pPr>
              <w:pStyle w:val="TableParagraph"/>
              <w:numPr>
                <w:ilvl w:val="0"/>
                <w:numId w:val="2"/>
              </w:numPr>
              <w:tabs>
                <w:tab w:val="left" w:pos="456"/>
              </w:tabs>
              <w:spacing w:before="1"/>
              <w:ind w:right="288"/>
              <w:rPr>
                <w:sz w:val="19"/>
                <w:szCs w:val="19"/>
              </w:rPr>
            </w:pPr>
            <w:r w:rsidRPr="00F0158E">
              <w:rPr>
                <w:sz w:val="19"/>
                <w:szCs w:val="19"/>
              </w:rPr>
              <w:t>Contributions made to society by Americans of different faith practices (including, but not limited to, those specifically enumerated in statute).</w:t>
            </w:r>
          </w:p>
          <w:p w14:paraId="1D08F5AA" w14:textId="798BD899" w:rsidR="00191397" w:rsidRPr="00191397" w:rsidRDefault="00950063" w:rsidP="006E4DB1">
            <w:pPr>
              <w:pStyle w:val="TableParagraph"/>
              <w:numPr>
                <w:ilvl w:val="0"/>
                <w:numId w:val="2"/>
              </w:numPr>
              <w:tabs>
                <w:tab w:val="left" w:pos="456"/>
                <w:tab w:val="left" w:pos="3096"/>
              </w:tabs>
              <w:ind w:right="809"/>
              <w:rPr>
                <w:sz w:val="19"/>
                <w:szCs w:val="19"/>
              </w:rPr>
            </w:pPr>
            <w:r w:rsidRPr="2B456BE3">
              <w:rPr>
                <w:sz w:val="19"/>
                <w:szCs w:val="19"/>
              </w:rPr>
              <w:t>Instruction</w:t>
            </w:r>
            <w:r w:rsidRPr="2B456BE3">
              <w:rPr>
                <w:spacing w:val="-4"/>
                <w:sz w:val="19"/>
                <w:szCs w:val="19"/>
              </w:rPr>
              <w:t xml:space="preserve"> </w:t>
            </w:r>
            <w:r w:rsidRPr="2B456BE3">
              <w:rPr>
                <w:sz w:val="19"/>
                <w:szCs w:val="19"/>
              </w:rPr>
              <w:t>in</w:t>
            </w:r>
            <w:r w:rsidRPr="2B456BE3">
              <w:rPr>
                <w:spacing w:val="-3"/>
                <w:sz w:val="19"/>
                <w:szCs w:val="19"/>
              </w:rPr>
              <w:t xml:space="preserve"> </w:t>
            </w:r>
            <w:r w:rsidRPr="2B456BE3">
              <w:rPr>
                <w:sz w:val="19"/>
                <w:szCs w:val="19"/>
              </w:rPr>
              <w:t>the</w:t>
            </w:r>
            <w:r w:rsidRPr="2B456BE3">
              <w:rPr>
                <w:spacing w:val="-5"/>
                <w:sz w:val="19"/>
                <w:szCs w:val="19"/>
              </w:rPr>
              <w:t xml:space="preserve"> </w:t>
            </w:r>
            <w:r w:rsidRPr="2B456BE3">
              <w:rPr>
                <w:sz w:val="19"/>
                <w:szCs w:val="19"/>
              </w:rPr>
              <w:t>history</w:t>
            </w:r>
            <w:r w:rsidRPr="2B456BE3">
              <w:rPr>
                <w:spacing w:val="-4"/>
                <w:sz w:val="19"/>
                <w:szCs w:val="19"/>
              </w:rPr>
              <w:t xml:space="preserve"> </w:t>
            </w:r>
            <w:r w:rsidRPr="2B456BE3">
              <w:rPr>
                <w:sz w:val="19"/>
                <w:szCs w:val="19"/>
              </w:rPr>
              <w:t>of</w:t>
            </w:r>
            <w:r w:rsidR="006E4DB1">
              <w:rPr>
                <w:sz w:val="19"/>
                <w:szCs w:val="19"/>
              </w:rPr>
              <w:t xml:space="preserve"> Illinois.</w:t>
            </w:r>
            <w:r w:rsidRPr="2B456BE3">
              <w:rPr>
                <w:color w:val="0000FF"/>
                <w:spacing w:val="-40"/>
                <w:sz w:val="19"/>
                <w:szCs w:val="19"/>
              </w:rPr>
              <w:t xml:space="preserve"> </w:t>
            </w:r>
          </w:p>
          <w:p w14:paraId="49FB751C" w14:textId="420D8DE2" w:rsidR="00950063" w:rsidRDefault="00611FC8" w:rsidP="00191397">
            <w:pPr>
              <w:pStyle w:val="TableParagraph"/>
              <w:tabs>
                <w:tab w:val="left" w:pos="456"/>
              </w:tabs>
              <w:ind w:right="809"/>
              <w:rPr>
                <w:sz w:val="19"/>
                <w:szCs w:val="19"/>
              </w:rPr>
            </w:pPr>
            <w:hyperlink r:id="rId48">
              <w:r w:rsidR="00950063" w:rsidRPr="2B456BE3">
                <w:rPr>
                  <w:color w:val="0000FF"/>
                  <w:sz w:val="19"/>
                  <w:szCs w:val="19"/>
                  <w:u w:val="single" w:color="0000FF"/>
                </w:rPr>
                <w:t>(105</w:t>
              </w:r>
              <w:r w:rsidR="00950063" w:rsidRPr="2B456BE3">
                <w:rPr>
                  <w:color w:val="0000FF"/>
                  <w:spacing w:val="-1"/>
                  <w:sz w:val="19"/>
                  <w:szCs w:val="19"/>
                  <w:u w:val="single" w:color="0000FF"/>
                </w:rPr>
                <w:t xml:space="preserve"> </w:t>
              </w:r>
              <w:r w:rsidR="00950063" w:rsidRPr="2B456BE3">
                <w:rPr>
                  <w:color w:val="0000FF"/>
                  <w:sz w:val="19"/>
                  <w:szCs w:val="19"/>
                  <w:u w:val="single" w:color="0000FF"/>
                </w:rPr>
                <w:t>ILCS</w:t>
              </w:r>
              <w:r w:rsidR="00950063" w:rsidRPr="2B456BE3">
                <w:rPr>
                  <w:color w:val="0000FF"/>
                  <w:spacing w:val="-1"/>
                  <w:sz w:val="19"/>
                  <w:szCs w:val="19"/>
                  <w:u w:val="single" w:color="0000FF"/>
                </w:rPr>
                <w:t xml:space="preserve"> </w:t>
              </w:r>
              <w:r w:rsidR="00950063" w:rsidRPr="2B456BE3">
                <w:rPr>
                  <w:color w:val="0000FF"/>
                  <w:sz w:val="19"/>
                  <w:szCs w:val="19"/>
                  <w:u w:val="single" w:color="0000FF"/>
                </w:rPr>
                <w:t>5/27-21)</w:t>
              </w:r>
            </w:hyperlink>
          </w:p>
          <w:p w14:paraId="4EC881FF" w14:textId="77777777" w:rsidR="00950063" w:rsidRDefault="00611FC8" w:rsidP="00663D42">
            <w:pPr>
              <w:pStyle w:val="TableParagraph"/>
              <w:spacing w:line="231" w:lineRule="exact"/>
              <w:ind w:left="107"/>
              <w:rPr>
                <w:sz w:val="19"/>
              </w:rPr>
            </w:pPr>
            <w:hyperlink r:id="rId49">
              <w:r w:rsidR="00950063">
                <w:rPr>
                  <w:color w:val="0000FF"/>
                  <w:sz w:val="19"/>
                  <w:u w:val="single" w:color="0000FF"/>
                </w:rPr>
                <w:t>(105</w:t>
              </w:r>
              <w:r w:rsidR="00950063">
                <w:rPr>
                  <w:color w:val="0000FF"/>
                  <w:spacing w:val="-3"/>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5/27-22(e)(5))</w:t>
              </w:r>
            </w:hyperlink>
          </w:p>
          <w:p w14:paraId="7D2FF0C5" w14:textId="77777777" w:rsidR="00950063" w:rsidRDefault="00611FC8" w:rsidP="00663D42">
            <w:pPr>
              <w:pStyle w:val="TableParagraph"/>
              <w:ind w:left="107"/>
              <w:rPr>
                <w:sz w:val="19"/>
              </w:rPr>
            </w:pPr>
            <w:hyperlink r:id="rId50">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1"/>
                  <w:sz w:val="19"/>
                  <w:u w:val="single" w:color="0000FF"/>
                </w:rPr>
                <w:t xml:space="preserve"> </w:t>
              </w:r>
              <w:r w:rsidR="00950063">
                <w:rPr>
                  <w:color w:val="0000FF"/>
                  <w:sz w:val="19"/>
                  <w:u w:val="single" w:color="0000FF"/>
                </w:rPr>
                <w:t>Admin.</w:t>
              </w:r>
              <w:r w:rsidR="00950063">
                <w:rPr>
                  <w:color w:val="0000FF"/>
                  <w:spacing w:val="-2"/>
                  <w:sz w:val="19"/>
                  <w:u w:val="single" w:color="0000FF"/>
                </w:rPr>
                <w:t xml:space="preserve"> </w:t>
              </w:r>
              <w:r w:rsidR="00950063">
                <w:rPr>
                  <w:color w:val="0000FF"/>
                  <w:sz w:val="19"/>
                  <w:u w:val="single" w:color="0000FF"/>
                </w:rPr>
                <w:t>Code</w:t>
              </w:r>
              <w:r w:rsidR="00950063">
                <w:rPr>
                  <w:color w:val="0000FF"/>
                  <w:spacing w:val="-2"/>
                  <w:sz w:val="19"/>
                  <w:u w:val="single" w:color="0000FF"/>
                </w:rPr>
                <w:t xml:space="preserve"> </w:t>
              </w:r>
              <w:r w:rsidR="00950063">
                <w:rPr>
                  <w:color w:val="0000FF"/>
                  <w:sz w:val="19"/>
                  <w:u w:val="single" w:color="0000FF"/>
                </w:rPr>
                <w:t>1.420(r))</w:t>
              </w:r>
            </w:hyperlink>
          </w:p>
        </w:tc>
        <w:tc>
          <w:tcPr>
            <w:tcW w:w="1893" w:type="dxa"/>
            <w:tcBorders>
              <w:top w:val="single" w:sz="4" w:space="0" w:color="000009"/>
              <w:left w:val="single" w:sz="4" w:space="0" w:color="000009"/>
              <w:bottom w:val="single" w:sz="4" w:space="0" w:color="000009"/>
              <w:right w:val="single" w:sz="4" w:space="0" w:color="000009"/>
            </w:tcBorders>
          </w:tcPr>
          <w:p w14:paraId="3334AD4E" w14:textId="0A7E6591" w:rsidR="00950063" w:rsidRDefault="00950063" w:rsidP="00663D42">
            <w:pPr>
              <w:pStyle w:val="TableParagraph"/>
              <w:spacing w:before="1"/>
              <w:ind w:right="363"/>
              <w:rPr>
                <w:sz w:val="19"/>
              </w:rPr>
            </w:pPr>
            <w:r>
              <w:rPr>
                <w:sz w:val="19"/>
              </w:rPr>
              <w:t>Not</w:t>
            </w:r>
            <w:r>
              <w:rPr>
                <w:spacing w:val="-7"/>
                <w:sz w:val="19"/>
              </w:rPr>
              <w:t xml:space="preserve"> </w:t>
            </w:r>
            <w:r>
              <w:rPr>
                <w:sz w:val="19"/>
              </w:rPr>
              <w:t>specified</w:t>
            </w:r>
            <w:r>
              <w:rPr>
                <w:spacing w:val="-5"/>
                <w:sz w:val="19"/>
              </w:rPr>
              <w:t xml:space="preserve"> </w:t>
            </w:r>
          </w:p>
          <w:p w14:paraId="1E3B4F79" w14:textId="77777777" w:rsidR="004A5FBF" w:rsidRDefault="004A5FBF" w:rsidP="00663D42">
            <w:pPr>
              <w:pStyle w:val="TableParagraph"/>
              <w:spacing w:line="231" w:lineRule="exact"/>
              <w:rPr>
                <w:sz w:val="19"/>
              </w:rPr>
            </w:pPr>
          </w:p>
          <w:p w14:paraId="2E8BE563" w14:textId="103CA902" w:rsidR="004A5FBF" w:rsidRDefault="004A5FBF" w:rsidP="00663D42">
            <w:pPr>
              <w:pStyle w:val="TableParagraph"/>
              <w:spacing w:line="231" w:lineRule="exact"/>
              <w:rPr>
                <w:sz w:val="19"/>
              </w:rPr>
            </w:pPr>
            <w:r>
              <w:rPr>
                <w:sz w:val="19"/>
              </w:rPr>
              <w:t>8</w:t>
            </w:r>
            <w:r w:rsidRPr="003837B8">
              <w:rPr>
                <w:sz w:val="19"/>
                <w:vertAlign w:val="superscript"/>
              </w:rPr>
              <w:t>th</w:t>
            </w:r>
            <w:r>
              <w:rPr>
                <w:sz w:val="19"/>
              </w:rPr>
              <w:t xml:space="preserve"> grade graduation requirement</w:t>
            </w:r>
          </w:p>
          <w:p w14:paraId="022C7218" w14:textId="77777777" w:rsidR="003837B8" w:rsidRDefault="003837B8" w:rsidP="00663D42">
            <w:pPr>
              <w:pStyle w:val="TableParagraph"/>
              <w:spacing w:line="231" w:lineRule="exact"/>
              <w:rPr>
                <w:sz w:val="19"/>
              </w:rPr>
            </w:pPr>
          </w:p>
          <w:p w14:paraId="06E94701" w14:textId="27F851F2" w:rsidR="00950063" w:rsidRDefault="00950063" w:rsidP="00663D42">
            <w:pPr>
              <w:pStyle w:val="TableParagraph"/>
              <w:spacing w:line="231" w:lineRule="exact"/>
              <w:rPr>
                <w:sz w:val="19"/>
              </w:rPr>
            </w:pPr>
            <w:r>
              <w:rPr>
                <w:sz w:val="19"/>
              </w:rPr>
              <w:t>HS</w:t>
            </w:r>
            <w:r>
              <w:rPr>
                <w:spacing w:val="-5"/>
                <w:sz w:val="19"/>
              </w:rPr>
              <w:t xml:space="preserve"> </w:t>
            </w:r>
            <w:r>
              <w:rPr>
                <w:sz w:val="19"/>
              </w:rPr>
              <w:t>graduation</w:t>
            </w:r>
            <w:r>
              <w:rPr>
                <w:spacing w:val="-3"/>
                <w:sz w:val="19"/>
              </w:rPr>
              <w:t xml:space="preserve"> </w:t>
            </w:r>
            <w:r>
              <w:rPr>
                <w:sz w:val="19"/>
              </w:rPr>
              <w:t>requirement</w:t>
            </w:r>
          </w:p>
        </w:tc>
        <w:tc>
          <w:tcPr>
            <w:tcW w:w="6927" w:type="dxa"/>
            <w:tcBorders>
              <w:top w:val="single" w:sz="4" w:space="0" w:color="000009"/>
              <w:left w:val="single" w:sz="4" w:space="0" w:color="000009"/>
              <w:bottom w:val="single" w:sz="4" w:space="0" w:color="000009"/>
              <w:right w:val="single" w:sz="8" w:space="0" w:color="000009"/>
            </w:tcBorders>
          </w:tcPr>
          <w:p w14:paraId="3E55B7A5" w14:textId="5B727040" w:rsidR="00950063" w:rsidRDefault="00950063" w:rsidP="00372EA3">
            <w:pPr>
              <w:pStyle w:val="TableParagraph"/>
              <w:spacing w:before="1"/>
              <w:ind w:right="103"/>
              <w:rPr>
                <w:sz w:val="19"/>
              </w:rPr>
            </w:pPr>
            <w:r>
              <w:rPr>
                <w:sz w:val="19"/>
              </w:rPr>
              <w:t>History</w:t>
            </w:r>
            <w:r>
              <w:rPr>
                <w:spacing w:val="-4"/>
                <w:sz w:val="19"/>
              </w:rPr>
              <w:t xml:space="preserve"> </w:t>
            </w:r>
            <w:r>
              <w:rPr>
                <w:sz w:val="19"/>
              </w:rPr>
              <w:t>of</w:t>
            </w:r>
            <w:r>
              <w:rPr>
                <w:spacing w:val="-3"/>
                <w:sz w:val="19"/>
              </w:rPr>
              <w:t xml:space="preserve"> </w:t>
            </w:r>
            <w:r>
              <w:rPr>
                <w:sz w:val="19"/>
              </w:rPr>
              <w:t>the</w:t>
            </w:r>
            <w:r>
              <w:rPr>
                <w:spacing w:val="-4"/>
                <w:sz w:val="19"/>
              </w:rPr>
              <w:t xml:space="preserve"> </w:t>
            </w:r>
            <w:r>
              <w:rPr>
                <w:sz w:val="19"/>
              </w:rPr>
              <w:t>United</w:t>
            </w:r>
            <w:r>
              <w:rPr>
                <w:spacing w:val="-2"/>
                <w:sz w:val="19"/>
              </w:rPr>
              <w:t xml:space="preserve"> </w:t>
            </w:r>
            <w:r>
              <w:rPr>
                <w:sz w:val="19"/>
              </w:rPr>
              <w:t>States</w:t>
            </w:r>
            <w:r>
              <w:rPr>
                <w:spacing w:val="-4"/>
                <w:sz w:val="19"/>
              </w:rPr>
              <w:t xml:space="preserve"> </w:t>
            </w:r>
            <w:r>
              <w:rPr>
                <w:sz w:val="19"/>
              </w:rPr>
              <w:t>shall</w:t>
            </w:r>
            <w:r>
              <w:rPr>
                <w:spacing w:val="-4"/>
                <w:sz w:val="19"/>
              </w:rPr>
              <w:t xml:space="preserve"> </w:t>
            </w:r>
            <w:r>
              <w:rPr>
                <w:sz w:val="19"/>
              </w:rPr>
              <w:t>be</w:t>
            </w:r>
            <w:r>
              <w:rPr>
                <w:spacing w:val="-4"/>
                <w:sz w:val="19"/>
              </w:rPr>
              <w:t xml:space="preserve"> </w:t>
            </w:r>
            <w:r>
              <w:rPr>
                <w:sz w:val="19"/>
              </w:rPr>
              <w:t>taught</w:t>
            </w:r>
            <w:r>
              <w:rPr>
                <w:spacing w:val="-4"/>
                <w:sz w:val="19"/>
              </w:rPr>
              <w:t xml:space="preserve"> </w:t>
            </w:r>
            <w:r>
              <w:rPr>
                <w:sz w:val="19"/>
              </w:rPr>
              <w:t>in</w:t>
            </w:r>
            <w:r>
              <w:rPr>
                <w:spacing w:val="-2"/>
                <w:sz w:val="19"/>
              </w:rPr>
              <w:t xml:space="preserve"> </w:t>
            </w:r>
            <w:r>
              <w:rPr>
                <w:sz w:val="19"/>
              </w:rPr>
              <w:t>all</w:t>
            </w:r>
            <w:r>
              <w:rPr>
                <w:spacing w:val="-4"/>
                <w:sz w:val="19"/>
              </w:rPr>
              <w:t xml:space="preserve"> </w:t>
            </w:r>
            <w:r>
              <w:rPr>
                <w:sz w:val="19"/>
              </w:rPr>
              <w:t>public</w:t>
            </w:r>
            <w:r>
              <w:rPr>
                <w:spacing w:val="-4"/>
                <w:sz w:val="19"/>
              </w:rPr>
              <w:t xml:space="preserve"> </w:t>
            </w:r>
            <w:r>
              <w:rPr>
                <w:sz w:val="19"/>
              </w:rPr>
              <w:t>schools</w:t>
            </w:r>
            <w:r>
              <w:rPr>
                <w:spacing w:val="-4"/>
                <w:sz w:val="19"/>
              </w:rPr>
              <w:t xml:space="preserve"> </w:t>
            </w:r>
            <w:r>
              <w:rPr>
                <w:sz w:val="19"/>
              </w:rPr>
              <w:t>and</w:t>
            </w:r>
            <w:r>
              <w:rPr>
                <w:spacing w:val="-2"/>
                <w:sz w:val="19"/>
              </w:rPr>
              <w:t xml:space="preserve"> </w:t>
            </w:r>
            <w:r>
              <w:rPr>
                <w:sz w:val="19"/>
              </w:rPr>
              <w:t>in</w:t>
            </w:r>
            <w:r>
              <w:rPr>
                <w:spacing w:val="-2"/>
                <w:sz w:val="19"/>
              </w:rPr>
              <w:t xml:space="preserve"> </w:t>
            </w:r>
            <w:r>
              <w:rPr>
                <w:sz w:val="19"/>
              </w:rPr>
              <w:t>all</w:t>
            </w:r>
            <w:r>
              <w:rPr>
                <w:spacing w:val="-4"/>
                <w:sz w:val="19"/>
              </w:rPr>
              <w:t xml:space="preserve"> </w:t>
            </w:r>
            <w:r>
              <w:rPr>
                <w:sz w:val="19"/>
              </w:rPr>
              <w:t>other</w:t>
            </w:r>
            <w:r>
              <w:rPr>
                <w:spacing w:val="-3"/>
                <w:sz w:val="19"/>
              </w:rPr>
              <w:t xml:space="preserve"> </w:t>
            </w:r>
            <w:r>
              <w:rPr>
                <w:sz w:val="19"/>
              </w:rPr>
              <w:t>educational</w:t>
            </w:r>
            <w:r w:rsidR="00083C77">
              <w:rPr>
                <w:sz w:val="19"/>
              </w:rPr>
              <w:t xml:space="preserve"> </w:t>
            </w:r>
            <w:r>
              <w:rPr>
                <w:spacing w:val="-40"/>
                <w:sz w:val="19"/>
              </w:rPr>
              <w:t xml:space="preserve"> </w:t>
            </w:r>
            <w:r w:rsidR="00F003E6">
              <w:rPr>
                <w:spacing w:val="-40"/>
                <w:sz w:val="19"/>
              </w:rPr>
              <w:t xml:space="preserve"> </w:t>
            </w:r>
            <w:r>
              <w:rPr>
                <w:sz w:val="19"/>
              </w:rPr>
              <w:t>institutions in the state supported or maintained, in whole or in part, by public funds. The</w:t>
            </w:r>
            <w:r>
              <w:rPr>
                <w:spacing w:val="1"/>
                <w:sz w:val="19"/>
              </w:rPr>
              <w:t xml:space="preserve"> </w:t>
            </w:r>
            <w:r>
              <w:rPr>
                <w:sz w:val="19"/>
              </w:rPr>
              <w:t>teaching of U.S. History must include study of all of the topics outlined in Section 27-21 of</w:t>
            </w:r>
            <w:r>
              <w:rPr>
                <w:spacing w:val="1"/>
                <w:sz w:val="19"/>
              </w:rPr>
              <w:t xml:space="preserve"> </w:t>
            </w:r>
            <w:r>
              <w:rPr>
                <w:sz w:val="19"/>
              </w:rPr>
              <w:t>the</w:t>
            </w:r>
            <w:r>
              <w:rPr>
                <w:spacing w:val="-2"/>
                <w:sz w:val="19"/>
              </w:rPr>
              <w:t xml:space="preserve"> </w:t>
            </w:r>
            <w:r>
              <w:rPr>
                <w:sz w:val="19"/>
              </w:rPr>
              <w:t>School</w:t>
            </w:r>
            <w:r>
              <w:rPr>
                <w:spacing w:val="-1"/>
                <w:sz w:val="19"/>
              </w:rPr>
              <w:t xml:space="preserve"> </w:t>
            </w:r>
            <w:r>
              <w:rPr>
                <w:sz w:val="19"/>
              </w:rPr>
              <w:t>Code. 105 ILCS</w:t>
            </w:r>
            <w:r>
              <w:rPr>
                <w:spacing w:val="-1"/>
                <w:sz w:val="19"/>
              </w:rPr>
              <w:t xml:space="preserve"> </w:t>
            </w:r>
            <w:r>
              <w:rPr>
                <w:sz w:val="19"/>
              </w:rPr>
              <w:t>5/27-21.</w:t>
            </w:r>
          </w:p>
          <w:p w14:paraId="79731D50" w14:textId="50493D90" w:rsidR="00950063" w:rsidRDefault="00950063" w:rsidP="00372EA3">
            <w:pPr>
              <w:pStyle w:val="TableParagraph"/>
              <w:spacing w:before="119"/>
              <w:ind w:right="285"/>
              <w:rPr>
                <w:sz w:val="19"/>
              </w:rPr>
            </w:pPr>
            <w:r>
              <w:rPr>
                <w:sz w:val="19"/>
              </w:rPr>
              <w:t>The</w:t>
            </w:r>
            <w:r>
              <w:rPr>
                <w:spacing w:val="-6"/>
                <w:sz w:val="19"/>
              </w:rPr>
              <w:t xml:space="preserve"> </w:t>
            </w:r>
            <w:r>
              <w:rPr>
                <w:sz w:val="19"/>
              </w:rPr>
              <w:t>requirement</w:t>
            </w:r>
            <w:r>
              <w:rPr>
                <w:spacing w:val="-6"/>
                <w:sz w:val="19"/>
              </w:rPr>
              <w:t xml:space="preserve"> </w:t>
            </w:r>
            <w:r>
              <w:rPr>
                <w:sz w:val="19"/>
              </w:rPr>
              <w:t>for</w:t>
            </w:r>
            <w:r>
              <w:rPr>
                <w:spacing w:val="-3"/>
                <w:sz w:val="19"/>
              </w:rPr>
              <w:t xml:space="preserve"> </w:t>
            </w:r>
            <w:r>
              <w:rPr>
                <w:sz w:val="19"/>
              </w:rPr>
              <w:t>U.S.</w:t>
            </w:r>
            <w:r>
              <w:rPr>
                <w:spacing w:val="-5"/>
                <w:sz w:val="19"/>
              </w:rPr>
              <w:t xml:space="preserve"> </w:t>
            </w:r>
            <w:r>
              <w:rPr>
                <w:sz w:val="19"/>
              </w:rPr>
              <w:t>history</w:t>
            </w:r>
            <w:r>
              <w:rPr>
                <w:spacing w:val="-5"/>
                <w:sz w:val="19"/>
              </w:rPr>
              <w:t xml:space="preserve"> </w:t>
            </w:r>
            <w:r>
              <w:rPr>
                <w:sz w:val="19"/>
              </w:rPr>
              <w:t>shall</w:t>
            </w:r>
            <w:r>
              <w:rPr>
                <w:spacing w:val="-5"/>
                <w:sz w:val="19"/>
              </w:rPr>
              <w:t xml:space="preserve"> </w:t>
            </w:r>
            <w:r>
              <w:rPr>
                <w:sz w:val="19"/>
              </w:rPr>
              <w:t>be</w:t>
            </w:r>
            <w:r>
              <w:rPr>
                <w:spacing w:val="-6"/>
                <w:sz w:val="19"/>
              </w:rPr>
              <w:t xml:space="preserve"> </w:t>
            </w:r>
            <w:r>
              <w:rPr>
                <w:sz w:val="19"/>
              </w:rPr>
              <w:t>provided</w:t>
            </w:r>
            <w:r>
              <w:rPr>
                <w:spacing w:val="-3"/>
                <w:sz w:val="19"/>
              </w:rPr>
              <w:t xml:space="preserve"> </w:t>
            </w:r>
            <w:r>
              <w:rPr>
                <w:sz w:val="19"/>
              </w:rPr>
              <w:t>through</w:t>
            </w:r>
            <w:r>
              <w:rPr>
                <w:spacing w:val="-6"/>
                <w:sz w:val="19"/>
              </w:rPr>
              <w:t xml:space="preserve"> </w:t>
            </w:r>
            <w:r>
              <w:rPr>
                <w:sz w:val="19"/>
              </w:rPr>
              <w:t>history</w:t>
            </w:r>
            <w:r>
              <w:rPr>
                <w:spacing w:val="-4"/>
                <w:sz w:val="19"/>
              </w:rPr>
              <w:t xml:space="preserve"> </w:t>
            </w:r>
            <w:r>
              <w:rPr>
                <w:sz w:val="19"/>
              </w:rPr>
              <w:t>and</w:t>
            </w:r>
            <w:r>
              <w:rPr>
                <w:spacing w:val="-6"/>
                <w:sz w:val="19"/>
              </w:rPr>
              <w:t xml:space="preserve"> </w:t>
            </w:r>
            <w:r>
              <w:rPr>
                <w:sz w:val="19"/>
              </w:rPr>
              <w:t>social</w:t>
            </w:r>
            <w:r>
              <w:rPr>
                <w:spacing w:val="-5"/>
                <w:sz w:val="19"/>
              </w:rPr>
              <w:t xml:space="preserve"> </w:t>
            </w:r>
            <w:proofErr w:type="gramStart"/>
            <w:r>
              <w:rPr>
                <w:sz w:val="19"/>
              </w:rPr>
              <w:t>sciences</w:t>
            </w:r>
            <w:r w:rsidR="00083C77">
              <w:rPr>
                <w:sz w:val="19"/>
              </w:rPr>
              <w:t xml:space="preserve"> </w:t>
            </w:r>
            <w:r>
              <w:rPr>
                <w:spacing w:val="-40"/>
                <w:sz w:val="19"/>
              </w:rPr>
              <w:t xml:space="preserve"> </w:t>
            </w:r>
            <w:r>
              <w:rPr>
                <w:sz w:val="19"/>
              </w:rPr>
              <w:t>courses</w:t>
            </w:r>
            <w:proofErr w:type="gramEnd"/>
            <w:r>
              <w:rPr>
                <w:sz w:val="19"/>
              </w:rPr>
              <w:t>.</w:t>
            </w:r>
            <w:r>
              <w:rPr>
                <w:spacing w:val="-1"/>
                <w:sz w:val="19"/>
              </w:rPr>
              <w:t xml:space="preserve"> </w:t>
            </w:r>
            <w:r>
              <w:rPr>
                <w:sz w:val="19"/>
              </w:rPr>
              <w:t>23 Ill. Admin. Code</w:t>
            </w:r>
            <w:r>
              <w:rPr>
                <w:spacing w:val="-2"/>
                <w:sz w:val="19"/>
              </w:rPr>
              <w:t xml:space="preserve"> </w:t>
            </w:r>
            <w:r>
              <w:rPr>
                <w:sz w:val="19"/>
              </w:rPr>
              <w:t>1.420(r).</w:t>
            </w:r>
          </w:p>
          <w:p w14:paraId="5038873D" w14:textId="77777777" w:rsidR="00950063" w:rsidRDefault="00950063" w:rsidP="00372EA3">
            <w:pPr>
              <w:pStyle w:val="TableParagraph"/>
              <w:spacing w:before="121"/>
              <w:ind w:right="285"/>
              <w:rPr>
                <w:sz w:val="19"/>
                <w:szCs w:val="19"/>
              </w:rPr>
            </w:pPr>
            <w:r w:rsidRPr="276599C9">
              <w:rPr>
                <w:sz w:val="19"/>
                <w:szCs w:val="19"/>
              </w:rPr>
              <w:t>No student may graduate from the eighth grade unless he or she has received such</w:t>
            </w:r>
            <w:r w:rsidRPr="276599C9">
              <w:rPr>
                <w:spacing w:val="1"/>
                <w:sz w:val="19"/>
                <w:szCs w:val="19"/>
              </w:rPr>
              <w:t xml:space="preserve"> </w:t>
            </w:r>
            <w:r w:rsidRPr="276599C9">
              <w:rPr>
                <w:sz w:val="19"/>
                <w:szCs w:val="19"/>
              </w:rPr>
              <w:t>instruction</w:t>
            </w:r>
            <w:r w:rsidRPr="276599C9">
              <w:rPr>
                <w:spacing w:val="-3"/>
                <w:sz w:val="19"/>
                <w:szCs w:val="19"/>
              </w:rPr>
              <w:t xml:space="preserve"> </w:t>
            </w:r>
            <w:r w:rsidRPr="276599C9">
              <w:rPr>
                <w:sz w:val="19"/>
                <w:szCs w:val="19"/>
              </w:rPr>
              <w:t>in</w:t>
            </w:r>
            <w:r w:rsidRPr="276599C9">
              <w:rPr>
                <w:spacing w:val="-2"/>
                <w:sz w:val="19"/>
                <w:szCs w:val="19"/>
              </w:rPr>
              <w:t xml:space="preserve"> </w:t>
            </w:r>
            <w:r w:rsidRPr="276599C9">
              <w:rPr>
                <w:sz w:val="19"/>
                <w:szCs w:val="19"/>
              </w:rPr>
              <w:t>the</w:t>
            </w:r>
            <w:r w:rsidRPr="276599C9">
              <w:rPr>
                <w:spacing w:val="-5"/>
                <w:sz w:val="19"/>
                <w:szCs w:val="19"/>
              </w:rPr>
              <w:t xml:space="preserve"> </w:t>
            </w:r>
            <w:r w:rsidRPr="276599C9">
              <w:rPr>
                <w:sz w:val="19"/>
                <w:szCs w:val="19"/>
              </w:rPr>
              <w:t>history</w:t>
            </w:r>
            <w:r w:rsidRPr="276599C9">
              <w:rPr>
                <w:spacing w:val="-3"/>
                <w:sz w:val="19"/>
                <w:szCs w:val="19"/>
              </w:rPr>
              <w:t xml:space="preserve"> </w:t>
            </w:r>
            <w:r w:rsidRPr="276599C9">
              <w:rPr>
                <w:sz w:val="19"/>
                <w:szCs w:val="19"/>
              </w:rPr>
              <w:t>of</w:t>
            </w:r>
            <w:r w:rsidRPr="276599C9">
              <w:rPr>
                <w:spacing w:val="-3"/>
                <w:sz w:val="19"/>
                <w:szCs w:val="19"/>
              </w:rPr>
              <w:t xml:space="preserve"> </w:t>
            </w:r>
            <w:r w:rsidRPr="276599C9">
              <w:rPr>
                <w:sz w:val="19"/>
                <w:szCs w:val="19"/>
              </w:rPr>
              <w:t>the</w:t>
            </w:r>
            <w:r w:rsidRPr="276599C9">
              <w:rPr>
                <w:spacing w:val="-5"/>
                <w:sz w:val="19"/>
                <w:szCs w:val="19"/>
              </w:rPr>
              <w:t xml:space="preserve"> </w:t>
            </w:r>
            <w:r w:rsidRPr="276599C9">
              <w:rPr>
                <w:sz w:val="19"/>
                <w:szCs w:val="19"/>
              </w:rPr>
              <w:t>United</w:t>
            </w:r>
            <w:r w:rsidRPr="276599C9">
              <w:rPr>
                <w:spacing w:val="-2"/>
                <w:sz w:val="19"/>
                <w:szCs w:val="19"/>
              </w:rPr>
              <w:t xml:space="preserve"> </w:t>
            </w:r>
            <w:r w:rsidRPr="276599C9">
              <w:rPr>
                <w:sz w:val="19"/>
                <w:szCs w:val="19"/>
              </w:rPr>
              <w:t>States</w:t>
            </w:r>
            <w:r w:rsidRPr="276599C9">
              <w:rPr>
                <w:spacing w:val="-3"/>
                <w:sz w:val="19"/>
                <w:szCs w:val="19"/>
              </w:rPr>
              <w:t xml:space="preserve"> </w:t>
            </w:r>
            <w:r w:rsidRPr="276599C9">
              <w:rPr>
                <w:sz w:val="19"/>
                <w:szCs w:val="19"/>
              </w:rPr>
              <w:t>as</w:t>
            </w:r>
            <w:r w:rsidRPr="276599C9">
              <w:rPr>
                <w:spacing w:val="-4"/>
                <w:sz w:val="19"/>
                <w:szCs w:val="19"/>
              </w:rPr>
              <w:t xml:space="preserve"> </w:t>
            </w:r>
            <w:r w:rsidRPr="276599C9">
              <w:rPr>
                <w:sz w:val="19"/>
                <w:szCs w:val="19"/>
              </w:rPr>
              <w:t>outlined</w:t>
            </w:r>
            <w:r w:rsidRPr="276599C9">
              <w:rPr>
                <w:spacing w:val="-2"/>
                <w:sz w:val="19"/>
                <w:szCs w:val="19"/>
              </w:rPr>
              <w:t xml:space="preserve"> </w:t>
            </w:r>
            <w:r w:rsidRPr="276599C9">
              <w:rPr>
                <w:sz w:val="19"/>
                <w:szCs w:val="19"/>
              </w:rPr>
              <w:t>in</w:t>
            </w:r>
            <w:r w:rsidRPr="276599C9">
              <w:rPr>
                <w:spacing w:val="-3"/>
                <w:sz w:val="19"/>
                <w:szCs w:val="19"/>
              </w:rPr>
              <w:t xml:space="preserve"> </w:t>
            </w:r>
            <w:r w:rsidRPr="276599C9">
              <w:rPr>
                <w:sz w:val="19"/>
                <w:szCs w:val="19"/>
              </w:rPr>
              <w:t>Section</w:t>
            </w:r>
            <w:r w:rsidRPr="276599C9">
              <w:rPr>
                <w:spacing w:val="-2"/>
                <w:sz w:val="19"/>
                <w:szCs w:val="19"/>
              </w:rPr>
              <w:t xml:space="preserve"> </w:t>
            </w:r>
            <w:r w:rsidRPr="276599C9">
              <w:rPr>
                <w:sz w:val="19"/>
                <w:szCs w:val="19"/>
              </w:rPr>
              <w:t>27-21</w:t>
            </w:r>
            <w:r w:rsidRPr="276599C9">
              <w:rPr>
                <w:spacing w:val="-3"/>
                <w:sz w:val="19"/>
                <w:szCs w:val="19"/>
              </w:rPr>
              <w:t xml:space="preserve"> </w:t>
            </w:r>
            <w:r w:rsidRPr="276599C9">
              <w:rPr>
                <w:sz w:val="19"/>
                <w:szCs w:val="19"/>
              </w:rPr>
              <w:t>of</w:t>
            </w:r>
            <w:r w:rsidRPr="276599C9">
              <w:rPr>
                <w:spacing w:val="-4"/>
                <w:sz w:val="19"/>
                <w:szCs w:val="19"/>
              </w:rPr>
              <w:t xml:space="preserve"> </w:t>
            </w:r>
            <w:r w:rsidRPr="276599C9">
              <w:rPr>
                <w:sz w:val="19"/>
                <w:szCs w:val="19"/>
              </w:rPr>
              <w:t>the</w:t>
            </w:r>
            <w:r w:rsidRPr="276599C9">
              <w:rPr>
                <w:spacing w:val="-4"/>
                <w:sz w:val="19"/>
                <w:szCs w:val="19"/>
              </w:rPr>
              <w:t xml:space="preserve"> </w:t>
            </w:r>
            <w:r w:rsidRPr="276599C9">
              <w:rPr>
                <w:sz w:val="19"/>
                <w:szCs w:val="19"/>
              </w:rPr>
              <w:t>School</w:t>
            </w:r>
            <w:r w:rsidRPr="276599C9">
              <w:rPr>
                <w:spacing w:val="-40"/>
                <w:sz w:val="19"/>
                <w:szCs w:val="19"/>
              </w:rPr>
              <w:t xml:space="preserve"> </w:t>
            </w:r>
            <w:r>
              <w:rPr>
                <w:spacing w:val="-40"/>
                <w:sz w:val="19"/>
                <w:szCs w:val="19"/>
              </w:rPr>
              <w:t xml:space="preserve">  </w:t>
            </w:r>
            <w:r>
              <w:rPr>
                <w:sz w:val="19"/>
                <w:szCs w:val="19"/>
              </w:rPr>
              <w:t xml:space="preserve"> C</w:t>
            </w:r>
            <w:r w:rsidRPr="276599C9">
              <w:rPr>
                <w:sz w:val="19"/>
                <w:szCs w:val="19"/>
              </w:rPr>
              <w:t>ode and gives evidence of having a comprehensive knowledge thereof, which may be</w:t>
            </w:r>
            <w:r w:rsidRPr="276599C9">
              <w:rPr>
                <w:spacing w:val="-40"/>
                <w:sz w:val="19"/>
                <w:szCs w:val="19"/>
              </w:rPr>
              <w:t xml:space="preserve"> </w:t>
            </w:r>
            <w:r>
              <w:rPr>
                <w:spacing w:val="-40"/>
                <w:sz w:val="19"/>
                <w:szCs w:val="19"/>
              </w:rPr>
              <w:t xml:space="preserve"> </w:t>
            </w:r>
            <w:r>
              <w:rPr>
                <w:sz w:val="19"/>
                <w:szCs w:val="19"/>
              </w:rPr>
              <w:t xml:space="preserve"> a</w:t>
            </w:r>
            <w:r w:rsidRPr="276599C9">
              <w:rPr>
                <w:sz w:val="19"/>
                <w:szCs w:val="19"/>
              </w:rPr>
              <w:t>dministered remotely.</w:t>
            </w:r>
            <w:r w:rsidRPr="276599C9">
              <w:rPr>
                <w:spacing w:val="-1"/>
                <w:sz w:val="19"/>
                <w:szCs w:val="19"/>
              </w:rPr>
              <w:t xml:space="preserve"> </w:t>
            </w:r>
            <w:hyperlink r:id="rId51">
              <w:r w:rsidRPr="276599C9">
                <w:rPr>
                  <w:rStyle w:val="Hyperlink"/>
                  <w:sz w:val="19"/>
                  <w:szCs w:val="19"/>
                </w:rPr>
                <w:t>105 ILCS 5/27-21</w:t>
              </w:r>
            </w:hyperlink>
            <w:r w:rsidRPr="276599C9">
              <w:rPr>
                <w:sz w:val="19"/>
                <w:szCs w:val="19"/>
              </w:rPr>
              <w:t>.</w:t>
            </w:r>
          </w:p>
          <w:p w14:paraId="23A90EB2" w14:textId="77777777" w:rsidR="00950063" w:rsidRDefault="00950063" w:rsidP="00372EA3">
            <w:pPr>
              <w:pStyle w:val="TableParagraph"/>
              <w:spacing w:before="119"/>
              <w:ind w:right="181"/>
              <w:rPr>
                <w:sz w:val="19"/>
              </w:rPr>
            </w:pPr>
            <w:r>
              <w:rPr>
                <w:sz w:val="19"/>
              </w:rPr>
              <w:t>One year of the minimum two years of Social Studies required for graduation must be</w:t>
            </w:r>
            <w:r>
              <w:rPr>
                <w:spacing w:val="1"/>
                <w:sz w:val="19"/>
              </w:rPr>
              <w:t xml:space="preserve"> </w:t>
            </w:r>
            <w:r>
              <w:rPr>
                <w:sz w:val="19"/>
              </w:rPr>
              <w:t>history</w:t>
            </w:r>
            <w:r>
              <w:rPr>
                <w:spacing w:val="-5"/>
                <w:sz w:val="19"/>
              </w:rPr>
              <w:t xml:space="preserve"> </w:t>
            </w:r>
            <w:r>
              <w:rPr>
                <w:sz w:val="19"/>
              </w:rPr>
              <w:t>of</w:t>
            </w:r>
            <w:r>
              <w:rPr>
                <w:spacing w:val="-4"/>
                <w:sz w:val="19"/>
              </w:rPr>
              <w:t xml:space="preserve"> </w:t>
            </w:r>
            <w:r>
              <w:rPr>
                <w:sz w:val="19"/>
              </w:rPr>
              <w:t>the</w:t>
            </w:r>
            <w:r>
              <w:rPr>
                <w:spacing w:val="-5"/>
                <w:sz w:val="19"/>
              </w:rPr>
              <w:t xml:space="preserve"> </w:t>
            </w:r>
            <w:r>
              <w:rPr>
                <w:sz w:val="19"/>
              </w:rPr>
              <w:t>United</w:t>
            </w:r>
            <w:r>
              <w:rPr>
                <w:spacing w:val="-4"/>
                <w:sz w:val="19"/>
              </w:rPr>
              <w:t xml:space="preserve"> </w:t>
            </w:r>
            <w:r>
              <w:rPr>
                <w:sz w:val="19"/>
              </w:rPr>
              <w:t>States</w:t>
            </w:r>
            <w:r>
              <w:rPr>
                <w:spacing w:val="-4"/>
                <w:sz w:val="19"/>
              </w:rPr>
              <w:t xml:space="preserve"> </w:t>
            </w:r>
            <w:r>
              <w:rPr>
                <w:sz w:val="19"/>
              </w:rPr>
              <w:t>or</w:t>
            </w:r>
            <w:r>
              <w:rPr>
                <w:spacing w:val="-3"/>
                <w:sz w:val="19"/>
              </w:rPr>
              <w:t xml:space="preserve"> </w:t>
            </w:r>
            <w:r>
              <w:rPr>
                <w:sz w:val="19"/>
              </w:rPr>
              <w:t>a</w:t>
            </w:r>
            <w:r>
              <w:rPr>
                <w:spacing w:val="-5"/>
                <w:sz w:val="19"/>
              </w:rPr>
              <w:t xml:space="preserve"> </w:t>
            </w:r>
            <w:r>
              <w:rPr>
                <w:sz w:val="19"/>
              </w:rPr>
              <w:t>combination</w:t>
            </w:r>
            <w:r>
              <w:rPr>
                <w:spacing w:val="-3"/>
                <w:sz w:val="19"/>
              </w:rPr>
              <w:t xml:space="preserve"> </w:t>
            </w:r>
            <w:r>
              <w:rPr>
                <w:sz w:val="19"/>
              </w:rPr>
              <w:t>of</w:t>
            </w:r>
            <w:r>
              <w:rPr>
                <w:spacing w:val="-5"/>
                <w:sz w:val="19"/>
              </w:rPr>
              <w:t xml:space="preserve"> </w:t>
            </w:r>
            <w:r>
              <w:rPr>
                <w:sz w:val="19"/>
              </w:rPr>
              <w:t>history</w:t>
            </w:r>
            <w:r>
              <w:rPr>
                <w:spacing w:val="-4"/>
                <w:sz w:val="19"/>
              </w:rPr>
              <w:t xml:space="preserve"> </w:t>
            </w:r>
            <w:r>
              <w:rPr>
                <w:sz w:val="19"/>
              </w:rPr>
              <w:t>of</w:t>
            </w:r>
            <w:r>
              <w:rPr>
                <w:spacing w:val="-4"/>
                <w:sz w:val="19"/>
              </w:rPr>
              <w:t xml:space="preserve"> </w:t>
            </w:r>
            <w:r>
              <w:rPr>
                <w:sz w:val="19"/>
              </w:rPr>
              <w:t>the</w:t>
            </w:r>
            <w:r>
              <w:rPr>
                <w:spacing w:val="-5"/>
                <w:sz w:val="19"/>
              </w:rPr>
              <w:t xml:space="preserve"> </w:t>
            </w:r>
            <w:r>
              <w:rPr>
                <w:sz w:val="19"/>
              </w:rPr>
              <w:t>United</w:t>
            </w:r>
            <w:r>
              <w:rPr>
                <w:spacing w:val="-4"/>
                <w:sz w:val="19"/>
              </w:rPr>
              <w:t xml:space="preserve"> </w:t>
            </w:r>
            <w:r>
              <w:rPr>
                <w:sz w:val="19"/>
              </w:rPr>
              <w:t>States</w:t>
            </w:r>
            <w:r>
              <w:rPr>
                <w:spacing w:val="-4"/>
                <w:sz w:val="19"/>
              </w:rPr>
              <w:t xml:space="preserve"> </w:t>
            </w:r>
            <w:r>
              <w:rPr>
                <w:sz w:val="19"/>
              </w:rPr>
              <w:t>and</w:t>
            </w:r>
            <w:r>
              <w:rPr>
                <w:spacing w:val="-3"/>
                <w:sz w:val="19"/>
              </w:rPr>
              <w:t xml:space="preserve"> </w:t>
            </w:r>
            <w:proofErr w:type="gramStart"/>
            <w:r>
              <w:rPr>
                <w:sz w:val="19"/>
              </w:rPr>
              <w:t xml:space="preserve">American </w:t>
            </w:r>
            <w:r>
              <w:rPr>
                <w:spacing w:val="-40"/>
                <w:sz w:val="19"/>
              </w:rPr>
              <w:t xml:space="preserve"> </w:t>
            </w:r>
            <w:r>
              <w:rPr>
                <w:sz w:val="19"/>
              </w:rPr>
              <w:t>government</w:t>
            </w:r>
            <w:proofErr w:type="gramEnd"/>
            <w:r>
              <w:rPr>
                <w:sz w:val="19"/>
              </w:rPr>
              <w:t>.</w:t>
            </w:r>
            <w:r>
              <w:rPr>
                <w:spacing w:val="-1"/>
                <w:sz w:val="19"/>
              </w:rPr>
              <w:t xml:space="preserve"> </w:t>
            </w:r>
            <w:r>
              <w:rPr>
                <w:sz w:val="19"/>
              </w:rPr>
              <w:t>105 ILCS</w:t>
            </w:r>
            <w:r>
              <w:rPr>
                <w:spacing w:val="-1"/>
                <w:sz w:val="19"/>
              </w:rPr>
              <w:t xml:space="preserve"> </w:t>
            </w:r>
            <w:r>
              <w:rPr>
                <w:sz w:val="19"/>
              </w:rPr>
              <w:t>5/27-22(e)(5).</w:t>
            </w:r>
          </w:p>
          <w:p w14:paraId="27A58CD8" w14:textId="77777777" w:rsidR="00950063" w:rsidRDefault="00950063" w:rsidP="00372EA3">
            <w:pPr>
              <w:pStyle w:val="TableParagraph"/>
              <w:spacing w:before="1"/>
              <w:ind w:left="0"/>
              <w:rPr>
                <w:sz w:val="19"/>
              </w:rPr>
            </w:pPr>
          </w:p>
          <w:p w14:paraId="15190D91" w14:textId="77777777" w:rsidR="00950063" w:rsidRDefault="00950063" w:rsidP="00372EA3">
            <w:pPr>
              <w:pStyle w:val="TableParagraph"/>
              <w:spacing w:line="231" w:lineRule="exact"/>
              <w:rPr>
                <w:b/>
                <w:sz w:val="19"/>
              </w:rPr>
            </w:pPr>
            <w:r>
              <w:rPr>
                <w:b/>
                <w:sz w:val="19"/>
              </w:rPr>
              <w:t>Important</w:t>
            </w:r>
            <w:r>
              <w:rPr>
                <w:b/>
                <w:spacing w:val="-4"/>
                <w:sz w:val="19"/>
              </w:rPr>
              <w:t xml:space="preserve"> </w:t>
            </w:r>
            <w:r>
              <w:rPr>
                <w:b/>
                <w:sz w:val="19"/>
              </w:rPr>
              <w:t>cross-section</w:t>
            </w:r>
            <w:r>
              <w:rPr>
                <w:b/>
                <w:spacing w:val="-2"/>
                <w:sz w:val="19"/>
              </w:rPr>
              <w:t xml:space="preserve"> </w:t>
            </w:r>
            <w:r>
              <w:rPr>
                <w:b/>
                <w:sz w:val="19"/>
              </w:rPr>
              <w:t>of</w:t>
            </w:r>
            <w:r>
              <w:rPr>
                <w:b/>
                <w:spacing w:val="-3"/>
                <w:sz w:val="19"/>
              </w:rPr>
              <w:t xml:space="preserve"> </w:t>
            </w:r>
            <w:r>
              <w:rPr>
                <w:b/>
                <w:sz w:val="19"/>
              </w:rPr>
              <w:t>School</w:t>
            </w:r>
            <w:r>
              <w:rPr>
                <w:b/>
                <w:spacing w:val="-4"/>
                <w:sz w:val="19"/>
              </w:rPr>
              <w:t xml:space="preserve"> </w:t>
            </w:r>
            <w:r>
              <w:rPr>
                <w:b/>
                <w:sz w:val="19"/>
              </w:rPr>
              <w:t>Code:</w:t>
            </w:r>
          </w:p>
          <w:p w14:paraId="7D2A3802" w14:textId="20B9157B" w:rsidR="00950063" w:rsidRDefault="00611FC8" w:rsidP="00372EA3">
            <w:pPr>
              <w:pStyle w:val="TableParagraph"/>
              <w:ind w:right="285"/>
              <w:rPr>
                <w:sz w:val="19"/>
              </w:rPr>
            </w:pPr>
            <w:hyperlink r:id="rId52">
              <w:r w:rsidR="00950063">
                <w:rPr>
                  <w:color w:val="0000FF"/>
                  <w:sz w:val="19"/>
                  <w:u w:val="single" w:color="0000FF"/>
                </w:rPr>
                <w:t>105</w:t>
              </w:r>
              <w:r w:rsidR="00950063">
                <w:rPr>
                  <w:color w:val="0000FF"/>
                  <w:spacing w:val="-4"/>
                  <w:sz w:val="19"/>
                  <w:u w:val="single" w:color="0000FF"/>
                </w:rPr>
                <w:t xml:space="preserve"> </w:t>
              </w:r>
              <w:r w:rsidR="00950063">
                <w:rPr>
                  <w:color w:val="0000FF"/>
                  <w:sz w:val="19"/>
                  <w:u w:val="single" w:color="0000FF"/>
                </w:rPr>
                <w:t>ILCS</w:t>
              </w:r>
              <w:r w:rsidR="00950063">
                <w:rPr>
                  <w:color w:val="0000FF"/>
                  <w:spacing w:val="-4"/>
                  <w:sz w:val="19"/>
                  <w:u w:val="single" w:color="0000FF"/>
                </w:rPr>
                <w:t xml:space="preserve"> </w:t>
              </w:r>
              <w:r w:rsidR="00950063">
                <w:rPr>
                  <w:color w:val="0000FF"/>
                  <w:sz w:val="19"/>
                  <w:u w:val="single" w:color="0000FF"/>
                </w:rPr>
                <w:t>5/27-3.5</w:t>
              </w:r>
              <w:r w:rsidR="00950063">
                <w:rPr>
                  <w:color w:val="0000FF"/>
                  <w:spacing w:val="-4"/>
                  <w:sz w:val="19"/>
                </w:rPr>
                <w:t xml:space="preserve"> </w:t>
              </w:r>
            </w:hyperlink>
            <w:r w:rsidR="00950063">
              <w:rPr>
                <w:sz w:val="19"/>
              </w:rPr>
              <w:t>All</w:t>
            </w:r>
            <w:r w:rsidR="00950063">
              <w:rPr>
                <w:spacing w:val="-4"/>
                <w:sz w:val="19"/>
              </w:rPr>
              <w:t xml:space="preserve"> </w:t>
            </w:r>
            <w:r w:rsidR="00950063">
              <w:rPr>
                <w:sz w:val="19"/>
              </w:rPr>
              <w:t>students</w:t>
            </w:r>
            <w:r w:rsidR="00950063">
              <w:rPr>
                <w:spacing w:val="-3"/>
                <w:sz w:val="19"/>
              </w:rPr>
              <w:t xml:space="preserve"> </w:t>
            </w:r>
            <w:r w:rsidR="00950063">
              <w:rPr>
                <w:sz w:val="19"/>
              </w:rPr>
              <w:t>in</w:t>
            </w:r>
            <w:r w:rsidR="00950063">
              <w:rPr>
                <w:spacing w:val="-3"/>
                <w:sz w:val="19"/>
              </w:rPr>
              <w:t xml:space="preserve"> </w:t>
            </w:r>
            <w:r w:rsidR="00950063">
              <w:rPr>
                <w:sz w:val="19"/>
              </w:rPr>
              <w:t>grade</w:t>
            </w:r>
            <w:r w:rsidR="00950063">
              <w:rPr>
                <w:spacing w:val="-4"/>
                <w:sz w:val="19"/>
              </w:rPr>
              <w:t xml:space="preserve"> </w:t>
            </w:r>
            <w:r w:rsidR="00950063">
              <w:rPr>
                <w:sz w:val="19"/>
              </w:rPr>
              <w:t>7</w:t>
            </w:r>
            <w:r w:rsidR="00950063">
              <w:rPr>
                <w:spacing w:val="-3"/>
                <w:sz w:val="19"/>
              </w:rPr>
              <w:t xml:space="preserve"> </w:t>
            </w:r>
            <w:r w:rsidR="00950063">
              <w:rPr>
                <w:sz w:val="19"/>
              </w:rPr>
              <w:t>and</w:t>
            </w:r>
            <w:r w:rsidR="00950063">
              <w:rPr>
                <w:spacing w:val="-3"/>
                <w:sz w:val="19"/>
              </w:rPr>
              <w:t xml:space="preserve"> </w:t>
            </w:r>
            <w:r w:rsidR="00950063">
              <w:rPr>
                <w:sz w:val="19"/>
              </w:rPr>
              <w:t>all</w:t>
            </w:r>
            <w:r w:rsidR="00950063">
              <w:rPr>
                <w:spacing w:val="-6"/>
                <w:sz w:val="19"/>
              </w:rPr>
              <w:t xml:space="preserve"> </w:t>
            </w:r>
            <w:r w:rsidR="00950063">
              <w:rPr>
                <w:sz w:val="19"/>
              </w:rPr>
              <w:t>high</w:t>
            </w:r>
            <w:r w:rsidR="00950063">
              <w:rPr>
                <w:spacing w:val="-2"/>
                <w:sz w:val="19"/>
              </w:rPr>
              <w:t xml:space="preserve"> </w:t>
            </w:r>
            <w:r w:rsidR="00950063">
              <w:rPr>
                <w:sz w:val="19"/>
              </w:rPr>
              <w:t>school</w:t>
            </w:r>
            <w:r w:rsidR="00950063">
              <w:rPr>
                <w:spacing w:val="-5"/>
                <w:sz w:val="19"/>
              </w:rPr>
              <w:t xml:space="preserve"> </w:t>
            </w:r>
            <w:r w:rsidR="00950063">
              <w:rPr>
                <w:sz w:val="19"/>
              </w:rPr>
              <w:t>students</w:t>
            </w:r>
            <w:r w:rsidR="00950063">
              <w:rPr>
                <w:spacing w:val="-3"/>
                <w:sz w:val="19"/>
              </w:rPr>
              <w:t xml:space="preserve"> </w:t>
            </w:r>
            <w:r w:rsidR="00950063">
              <w:rPr>
                <w:sz w:val="19"/>
              </w:rPr>
              <w:t>enrolled</w:t>
            </w:r>
            <w:r w:rsidR="00950063">
              <w:rPr>
                <w:spacing w:val="-2"/>
                <w:sz w:val="19"/>
              </w:rPr>
              <w:t xml:space="preserve"> </w:t>
            </w:r>
            <w:r w:rsidR="00950063">
              <w:rPr>
                <w:sz w:val="19"/>
              </w:rPr>
              <w:t>in</w:t>
            </w:r>
            <w:r w:rsidR="00950063">
              <w:rPr>
                <w:spacing w:val="-3"/>
                <w:sz w:val="19"/>
              </w:rPr>
              <w:t xml:space="preserve"> </w:t>
            </w:r>
            <w:r w:rsidR="00950063">
              <w:rPr>
                <w:sz w:val="19"/>
              </w:rPr>
              <w:t>a</w:t>
            </w:r>
            <w:r w:rsidR="00950063">
              <w:rPr>
                <w:spacing w:val="-3"/>
                <w:sz w:val="19"/>
              </w:rPr>
              <w:t xml:space="preserve"> </w:t>
            </w:r>
            <w:r w:rsidR="00950063">
              <w:rPr>
                <w:sz w:val="19"/>
              </w:rPr>
              <w:t>course</w:t>
            </w:r>
            <w:r w:rsidR="004F7441">
              <w:rPr>
                <w:sz w:val="19"/>
              </w:rPr>
              <w:t xml:space="preserve"> </w:t>
            </w:r>
            <w:r w:rsidR="00950063">
              <w:rPr>
                <w:spacing w:val="-40"/>
                <w:sz w:val="19"/>
              </w:rPr>
              <w:t xml:space="preserve"> </w:t>
            </w:r>
            <w:r w:rsidR="00950063">
              <w:rPr>
                <w:sz w:val="19"/>
              </w:rPr>
              <w:t>concerning U.S. history or a combination of U.S. history and American government must</w:t>
            </w:r>
            <w:r w:rsidR="00950063">
              <w:rPr>
                <w:spacing w:val="1"/>
                <w:sz w:val="19"/>
              </w:rPr>
              <w:t xml:space="preserve"> </w:t>
            </w:r>
            <w:r w:rsidR="00950063">
              <w:rPr>
                <w:sz w:val="19"/>
              </w:rPr>
              <w:t>view a Congressional Medal of Honor film made by the Congressional Medal of Honor</w:t>
            </w:r>
            <w:r w:rsidR="00950063">
              <w:rPr>
                <w:spacing w:val="1"/>
                <w:sz w:val="19"/>
              </w:rPr>
              <w:t xml:space="preserve"> </w:t>
            </w:r>
            <w:r w:rsidR="00950063">
              <w:rPr>
                <w:sz w:val="19"/>
              </w:rPr>
              <w:t>Foundation.</w:t>
            </w:r>
          </w:p>
        </w:tc>
        <w:tc>
          <w:tcPr>
            <w:tcW w:w="1980" w:type="dxa"/>
            <w:tcBorders>
              <w:top w:val="single" w:sz="4" w:space="0" w:color="000009"/>
              <w:left w:val="single" w:sz="4" w:space="0" w:color="000009"/>
              <w:bottom w:val="single" w:sz="4" w:space="0" w:color="000009"/>
              <w:right w:val="single" w:sz="8" w:space="0" w:color="000009"/>
            </w:tcBorders>
          </w:tcPr>
          <w:p w14:paraId="57B397BE" w14:textId="77777777" w:rsidR="00950063" w:rsidRDefault="00950063" w:rsidP="00663D42">
            <w:pPr>
              <w:pStyle w:val="TableParagraph"/>
              <w:spacing w:before="1"/>
              <w:ind w:right="103"/>
              <w:rPr>
                <w:sz w:val="19"/>
              </w:rPr>
            </w:pPr>
          </w:p>
        </w:tc>
      </w:tr>
      <w:tr w:rsidR="00950063" w14:paraId="17BBE4EB"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611"/>
        </w:trPr>
        <w:tc>
          <w:tcPr>
            <w:tcW w:w="4004" w:type="dxa"/>
            <w:tcBorders>
              <w:top w:val="single" w:sz="4" w:space="0" w:color="000009"/>
              <w:left w:val="single" w:sz="8" w:space="0" w:color="000009"/>
              <w:bottom w:val="single" w:sz="4" w:space="0" w:color="000009"/>
              <w:right w:val="single" w:sz="4" w:space="0" w:color="000009"/>
            </w:tcBorders>
          </w:tcPr>
          <w:p w14:paraId="53A37A55" w14:textId="43AA14E3" w:rsidR="004F705B" w:rsidRDefault="00950063" w:rsidP="004F705B">
            <w:pPr>
              <w:pStyle w:val="TableParagraph"/>
              <w:spacing w:before="1"/>
              <w:ind w:left="107" w:right="261"/>
              <w:rPr>
                <w:spacing w:val="-40"/>
                <w:sz w:val="19"/>
              </w:rPr>
            </w:pPr>
            <w:r>
              <w:rPr>
                <w:spacing w:val="-1"/>
                <w:sz w:val="19"/>
              </w:rPr>
              <w:t>Amer</w:t>
            </w:r>
            <w:r w:rsidR="00887A53">
              <w:rPr>
                <w:spacing w:val="-1"/>
                <w:sz w:val="19"/>
              </w:rPr>
              <w:t>ican</w:t>
            </w:r>
            <w:r>
              <w:rPr>
                <w:spacing w:val="-9"/>
                <w:sz w:val="19"/>
              </w:rPr>
              <w:t xml:space="preserve"> </w:t>
            </w:r>
            <w:r>
              <w:rPr>
                <w:spacing w:val="-1"/>
                <w:sz w:val="19"/>
              </w:rPr>
              <w:t>Patriotism</w:t>
            </w:r>
            <w:r>
              <w:rPr>
                <w:spacing w:val="-9"/>
                <w:sz w:val="19"/>
              </w:rPr>
              <w:t xml:space="preserve"> </w:t>
            </w:r>
            <w:r>
              <w:rPr>
                <w:sz w:val="19"/>
              </w:rPr>
              <w:t>and</w:t>
            </w:r>
            <w:r>
              <w:rPr>
                <w:spacing w:val="-8"/>
                <w:sz w:val="19"/>
              </w:rPr>
              <w:t xml:space="preserve"> </w:t>
            </w:r>
            <w:r>
              <w:rPr>
                <w:sz w:val="19"/>
              </w:rPr>
              <w:t>Government</w:t>
            </w:r>
            <w:r>
              <w:rPr>
                <w:spacing w:val="-40"/>
                <w:sz w:val="19"/>
              </w:rPr>
              <w:t xml:space="preserve"> </w:t>
            </w:r>
          </w:p>
          <w:p w14:paraId="35D0D4DB" w14:textId="7D26C6BF" w:rsidR="00950063" w:rsidRDefault="00611FC8" w:rsidP="004F705B">
            <w:pPr>
              <w:pStyle w:val="TableParagraph"/>
              <w:spacing w:before="1"/>
              <w:ind w:left="107" w:right="261"/>
              <w:rPr>
                <w:sz w:val="19"/>
              </w:rPr>
            </w:pPr>
            <w:hyperlink r:id="rId53">
              <w:r w:rsidR="00950063">
                <w:rPr>
                  <w:sz w:val="19"/>
                </w:rPr>
                <w:t>(</w:t>
              </w:r>
              <w:r w:rsidR="00950063">
                <w:rPr>
                  <w:color w:val="0000FF"/>
                  <w:sz w:val="19"/>
                  <w:u w:val="single" w:color="0000FF"/>
                </w:rPr>
                <w:t>105</w:t>
              </w:r>
              <w:r w:rsidR="00950063">
                <w:rPr>
                  <w:color w:val="0000FF"/>
                  <w:spacing w:val="-2"/>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5/27-3</w:t>
              </w:r>
              <w:r w:rsidR="00950063">
                <w:rPr>
                  <w:sz w:val="19"/>
                </w:rPr>
                <w:t>,</w:t>
              </w:r>
              <w:r w:rsidR="00950063">
                <w:rPr>
                  <w:spacing w:val="-1"/>
                  <w:sz w:val="19"/>
                </w:rPr>
                <w:t xml:space="preserve"> </w:t>
              </w:r>
            </w:hyperlink>
            <w:hyperlink r:id="rId54">
              <w:r w:rsidR="00950063">
                <w:rPr>
                  <w:color w:val="0000FF"/>
                  <w:sz w:val="19"/>
                  <w:u w:val="single" w:color="0000FF"/>
                </w:rPr>
                <w:t>27-4</w:t>
              </w:r>
              <w:r w:rsidR="00950063">
                <w:rPr>
                  <w:sz w:val="19"/>
                </w:rPr>
                <w:t>,</w:t>
              </w:r>
              <w:r w:rsidR="00950063">
                <w:rPr>
                  <w:spacing w:val="-2"/>
                  <w:sz w:val="19"/>
                </w:rPr>
                <w:t xml:space="preserve"> </w:t>
              </w:r>
            </w:hyperlink>
            <w:hyperlink r:id="rId55">
              <w:r w:rsidR="00950063">
                <w:rPr>
                  <w:color w:val="0000FF"/>
                  <w:sz w:val="19"/>
                  <w:u w:val="single" w:color="0000FF"/>
                </w:rPr>
                <w:t>27-21</w:t>
              </w:r>
              <w:r w:rsidR="00950063">
                <w:rPr>
                  <w:sz w:val="19"/>
                </w:rPr>
                <w:t>)</w:t>
              </w:r>
            </w:hyperlink>
          </w:p>
          <w:p w14:paraId="22C5A547" w14:textId="1E412A1D" w:rsidR="004F705B" w:rsidRDefault="00611FC8" w:rsidP="004F705B">
            <w:pPr>
              <w:pStyle w:val="TableParagraph"/>
              <w:ind w:left="107" w:right="261"/>
              <w:rPr>
                <w:sz w:val="19"/>
              </w:rPr>
            </w:pPr>
            <w:hyperlink r:id="rId56">
              <w:r w:rsidR="00950063">
                <w:rPr>
                  <w:sz w:val="19"/>
                </w:rPr>
                <w:t>(</w:t>
              </w:r>
              <w:r w:rsidR="00950063">
                <w:rPr>
                  <w:color w:val="0000FF"/>
                  <w:sz w:val="19"/>
                  <w:u w:val="single" w:color="0000FF"/>
                </w:rPr>
                <w:t>23 Ill. Admin. Code</w:t>
              </w:r>
              <w:r w:rsidR="004F705B">
                <w:rPr>
                  <w:color w:val="0000FF"/>
                  <w:sz w:val="19"/>
                  <w:u w:val="single" w:color="0000FF"/>
                </w:rPr>
                <w:t xml:space="preserve"> </w:t>
              </w:r>
              <w:r w:rsidR="00950063">
                <w:rPr>
                  <w:color w:val="0000FF"/>
                  <w:sz w:val="19"/>
                  <w:u w:val="single" w:color="0000FF"/>
                </w:rPr>
                <w:t>1.420(r)(1)</w:t>
              </w:r>
              <w:r w:rsidR="00950063">
                <w:rPr>
                  <w:sz w:val="19"/>
                </w:rPr>
                <w:t>)</w:t>
              </w:r>
            </w:hyperlink>
          </w:p>
          <w:p w14:paraId="7577B18E" w14:textId="77777777" w:rsidR="004F705B" w:rsidRDefault="00950063" w:rsidP="004F705B">
            <w:pPr>
              <w:pStyle w:val="TableParagraph"/>
              <w:ind w:left="107" w:right="351"/>
              <w:rPr>
                <w:sz w:val="19"/>
              </w:rPr>
            </w:pPr>
            <w:r>
              <w:rPr>
                <w:spacing w:val="-40"/>
                <w:sz w:val="19"/>
              </w:rPr>
              <w:t xml:space="preserve"> </w:t>
            </w:r>
            <w:hyperlink r:id="rId57">
              <w:r>
                <w:rPr>
                  <w:sz w:val="19"/>
                </w:rPr>
                <w:t>(</w:t>
              </w:r>
              <w:r>
                <w:rPr>
                  <w:color w:val="0000FF"/>
                  <w:sz w:val="19"/>
                  <w:u w:val="single" w:color="0000FF"/>
                </w:rPr>
                <w:t>23 Ill. Admin. Code 1.430(b)</w:t>
              </w:r>
              <w:r>
                <w:rPr>
                  <w:sz w:val="19"/>
                </w:rPr>
                <w:t>)</w:t>
              </w:r>
            </w:hyperlink>
          </w:p>
          <w:p w14:paraId="2782AA74" w14:textId="0BE3995D" w:rsidR="00950063" w:rsidRDefault="00611FC8" w:rsidP="004F705B">
            <w:pPr>
              <w:pStyle w:val="TableParagraph"/>
              <w:ind w:left="107" w:right="351"/>
              <w:rPr>
                <w:sz w:val="19"/>
              </w:rPr>
            </w:pPr>
            <w:hyperlink r:id="rId58">
              <w:r w:rsidR="00950063">
                <w:rPr>
                  <w:sz w:val="19"/>
                </w:rPr>
                <w:t>(</w:t>
              </w:r>
              <w:r w:rsidR="00950063">
                <w:rPr>
                  <w:color w:val="0000FF"/>
                  <w:sz w:val="19"/>
                  <w:u w:val="single" w:color="0000FF"/>
                </w:rPr>
                <w:t>23</w:t>
              </w:r>
              <w:r w:rsidR="00950063">
                <w:rPr>
                  <w:color w:val="0000FF"/>
                  <w:spacing w:val="-3"/>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4F705B">
                <w:rPr>
                  <w:color w:val="0000FF"/>
                  <w:sz w:val="19"/>
                  <w:u w:val="single" w:color="0000FF"/>
                </w:rPr>
                <w:t xml:space="preserve"> </w:t>
              </w:r>
              <w:r w:rsidR="00950063">
                <w:rPr>
                  <w:color w:val="0000FF"/>
                  <w:sz w:val="19"/>
                  <w:u w:val="single" w:color="0000FF"/>
                </w:rPr>
                <w:t>1.440(b)(4)</w:t>
              </w:r>
              <w:r w:rsidR="00950063">
                <w:rPr>
                  <w:sz w:val="19"/>
                </w:rPr>
                <w:t>)</w:t>
              </w:r>
            </w:hyperlink>
          </w:p>
        </w:tc>
        <w:tc>
          <w:tcPr>
            <w:tcW w:w="1893" w:type="dxa"/>
            <w:tcBorders>
              <w:top w:val="single" w:sz="4" w:space="0" w:color="000009"/>
              <w:left w:val="single" w:sz="4" w:space="0" w:color="000009"/>
              <w:bottom w:val="single" w:sz="4" w:space="0" w:color="000009"/>
              <w:right w:val="single" w:sz="4" w:space="0" w:color="000009"/>
            </w:tcBorders>
          </w:tcPr>
          <w:p w14:paraId="742893B9" w14:textId="18C5BA33" w:rsidR="00502769" w:rsidRDefault="00502769" w:rsidP="00502769">
            <w:pPr>
              <w:pStyle w:val="TableParagraph"/>
              <w:spacing w:before="1"/>
              <w:rPr>
                <w:sz w:val="19"/>
              </w:rPr>
            </w:pPr>
            <w:r>
              <w:rPr>
                <w:sz w:val="19"/>
              </w:rPr>
              <w:t>Grades K-6 – Not</w:t>
            </w:r>
            <w:r w:rsidR="00950063">
              <w:rPr>
                <w:spacing w:val="-2"/>
                <w:sz w:val="19"/>
              </w:rPr>
              <w:t xml:space="preserve"> </w:t>
            </w:r>
            <w:r w:rsidR="00950063">
              <w:rPr>
                <w:sz w:val="19"/>
              </w:rPr>
              <w:t>specified</w:t>
            </w:r>
          </w:p>
          <w:p w14:paraId="4D3EEE47" w14:textId="716F763C" w:rsidR="007F7C5B" w:rsidRDefault="00502769" w:rsidP="00502769">
            <w:pPr>
              <w:pStyle w:val="TableParagraph"/>
              <w:spacing w:before="1"/>
              <w:rPr>
                <w:sz w:val="19"/>
              </w:rPr>
            </w:pPr>
            <w:r>
              <w:rPr>
                <w:sz w:val="19"/>
              </w:rPr>
              <w:t xml:space="preserve">Grades </w:t>
            </w:r>
            <w:r w:rsidR="007F7C5B">
              <w:rPr>
                <w:sz w:val="19"/>
              </w:rPr>
              <w:t>7-12</w:t>
            </w:r>
            <w:r>
              <w:rPr>
                <w:sz w:val="19"/>
              </w:rPr>
              <w:t xml:space="preserve"> </w:t>
            </w:r>
            <w:r>
              <w:rPr>
                <w:sz w:val="19"/>
              </w:rPr>
              <w:t>–</w:t>
            </w:r>
            <w:r>
              <w:rPr>
                <w:sz w:val="19"/>
              </w:rPr>
              <w:t xml:space="preserve"> All grade levels</w:t>
            </w:r>
          </w:p>
          <w:p w14:paraId="417DD3A7" w14:textId="77777777" w:rsidR="007F7C5B" w:rsidRDefault="007F7C5B" w:rsidP="00663D42">
            <w:pPr>
              <w:pStyle w:val="TableParagraph"/>
              <w:spacing w:before="1"/>
              <w:ind w:right="427" w:hanging="1"/>
              <w:rPr>
                <w:sz w:val="19"/>
              </w:rPr>
            </w:pPr>
          </w:p>
          <w:p w14:paraId="38CE608C" w14:textId="100CFD3B" w:rsidR="007F7C5B" w:rsidRDefault="00950063" w:rsidP="00663D42">
            <w:pPr>
              <w:pStyle w:val="TableParagraph"/>
              <w:spacing w:before="1"/>
              <w:ind w:right="427" w:hanging="1"/>
              <w:rPr>
                <w:spacing w:val="-3"/>
                <w:sz w:val="19"/>
              </w:rPr>
            </w:pPr>
            <w:r>
              <w:rPr>
                <w:sz w:val="19"/>
              </w:rPr>
              <w:t>8</w:t>
            </w:r>
            <w:r>
              <w:rPr>
                <w:sz w:val="19"/>
                <w:vertAlign w:val="superscript"/>
              </w:rPr>
              <w:t>th</w:t>
            </w:r>
            <w:r>
              <w:rPr>
                <w:spacing w:val="-6"/>
                <w:sz w:val="19"/>
              </w:rPr>
              <w:t xml:space="preserve"> </w:t>
            </w:r>
            <w:r>
              <w:rPr>
                <w:sz w:val="19"/>
              </w:rPr>
              <w:t>grade</w:t>
            </w:r>
            <w:r>
              <w:rPr>
                <w:spacing w:val="-5"/>
                <w:sz w:val="19"/>
              </w:rPr>
              <w:t xml:space="preserve"> </w:t>
            </w:r>
            <w:r w:rsidR="00887A53">
              <w:rPr>
                <w:sz w:val="19"/>
              </w:rPr>
              <w:t>graduation requirement</w:t>
            </w:r>
            <w:r w:rsidR="00887A53">
              <w:rPr>
                <w:spacing w:val="-3"/>
                <w:sz w:val="19"/>
              </w:rPr>
              <w:t xml:space="preserve"> </w:t>
            </w:r>
          </w:p>
          <w:p w14:paraId="14121A59" w14:textId="77777777" w:rsidR="007F7C5B" w:rsidRDefault="007F7C5B" w:rsidP="00663D42">
            <w:pPr>
              <w:pStyle w:val="TableParagraph"/>
              <w:spacing w:before="1"/>
              <w:ind w:right="427" w:hanging="1"/>
              <w:rPr>
                <w:sz w:val="19"/>
              </w:rPr>
            </w:pPr>
          </w:p>
          <w:p w14:paraId="43E1452D" w14:textId="2A7E6EDF" w:rsidR="00950063" w:rsidRDefault="00950063" w:rsidP="00663D42">
            <w:pPr>
              <w:pStyle w:val="TableParagraph"/>
              <w:spacing w:before="1"/>
              <w:ind w:right="427" w:hanging="1"/>
              <w:rPr>
                <w:sz w:val="19"/>
              </w:rPr>
            </w:pPr>
            <w:r>
              <w:rPr>
                <w:sz w:val="19"/>
              </w:rPr>
              <w:t>HS</w:t>
            </w:r>
            <w:r>
              <w:rPr>
                <w:spacing w:val="-5"/>
                <w:sz w:val="19"/>
              </w:rPr>
              <w:t xml:space="preserve"> </w:t>
            </w:r>
            <w:r>
              <w:rPr>
                <w:sz w:val="19"/>
              </w:rPr>
              <w:t>graduation</w:t>
            </w:r>
            <w:r>
              <w:rPr>
                <w:spacing w:val="-40"/>
                <w:sz w:val="19"/>
              </w:rPr>
              <w:t xml:space="preserve"> </w:t>
            </w:r>
            <w:r>
              <w:rPr>
                <w:sz w:val="19"/>
              </w:rPr>
              <w:t>requirement</w:t>
            </w:r>
          </w:p>
        </w:tc>
        <w:tc>
          <w:tcPr>
            <w:tcW w:w="6927" w:type="dxa"/>
            <w:tcBorders>
              <w:top w:val="single" w:sz="4" w:space="0" w:color="000009"/>
              <w:left w:val="single" w:sz="4" w:space="0" w:color="000009"/>
              <w:bottom w:val="single" w:sz="4" w:space="0" w:color="000009"/>
              <w:right w:val="single" w:sz="8" w:space="0" w:color="000009"/>
            </w:tcBorders>
          </w:tcPr>
          <w:p w14:paraId="3427AB36" w14:textId="7D532F6F" w:rsidR="00950063" w:rsidRPr="00C1697E" w:rsidRDefault="00950063" w:rsidP="00372EA3">
            <w:pPr>
              <w:pStyle w:val="TableParagraph"/>
              <w:spacing w:before="1"/>
              <w:ind w:right="103"/>
              <w:jc w:val="both"/>
              <w:rPr>
                <w:sz w:val="19"/>
                <w:szCs w:val="19"/>
              </w:rPr>
            </w:pPr>
            <w:r w:rsidRPr="00C1697E">
              <w:rPr>
                <w:sz w:val="19"/>
                <w:szCs w:val="19"/>
              </w:rPr>
              <w:t>Each school system shall provide history and social sciences courses that include the study</w:t>
            </w:r>
            <w:r w:rsidRPr="00C1697E">
              <w:rPr>
                <w:spacing w:val="1"/>
                <w:sz w:val="19"/>
                <w:szCs w:val="19"/>
              </w:rPr>
              <w:t xml:space="preserve"> </w:t>
            </w:r>
            <w:r w:rsidRPr="00C1697E">
              <w:rPr>
                <w:sz w:val="19"/>
                <w:szCs w:val="19"/>
              </w:rPr>
              <w:t>of</w:t>
            </w:r>
            <w:r w:rsidRPr="00C1697E">
              <w:rPr>
                <w:spacing w:val="-7"/>
                <w:sz w:val="19"/>
                <w:szCs w:val="19"/>
              </w:rPr>
              <w:t xml:space="preserve"> </w:t>
            </w:r>
            <w:r w:rsidRPr="00C1697E">
              <w:rPr>
                <w:sz w:val="19"/>
                <w:szCs w:val="19"/>
              </w:rPr>
              <w:t>principles</w:t>
            </w:r>
            <w:r w:rsidRPr="00C1697E">
              <w:rPr>
                <w:spacing w:val="-5"/>
                <w:sz w:val="19"/>
                <w:szCs w:val="19"/>
              </w:rPr>
              <w:t xml:space="preserve"> </w:t>
            </w:r>
            <w:r w:rsidRPr="00C1697E">
              <w:rPr>
                <w:sz w:val="19"/>
                <w:szCs w:val="19"/>
              </w:rPr>
              <w:t>of</w:t>
            </w:r>
            <w:r w:rsidRPr="00C1697E">
              <w:rPr>
                <w:spacing w:val="-5"/>
                <w:sz w:val="19"/>
                <w:szCs w:val="19"/>
              </w:rPr>
              <w:t xml:space="preserve"> </w:t>
            </w:r>
            <w:r w:rsidRPr="00C1697E">
              <w:rPr>
                <w:sz w:val="19"/>
                <w:szCs w:val="19"/>
              </w:rPr>
              <w:t>representative</w:t>
            </w:r>
            <w:r w:rsidRPr="00C1697E">
              <w:rPr>
                <w:spacing w:val="-7"/>
                <w:sz w:val="19"/>
                <w:szCs w:val="19"/>
              </w:rPr>
              <w:t xml:space="preserve"> </w:t>
            </w:r>
            <w:r w:rsidRPr="00C1697E">
              <w:rPr>
                <w:sz w:val="19"/>
                <w:szCs w:val="19"/>
              </w:rPr>
              <w:t>government,</w:t>
            </w:r>
            <w:r w:rsidRPr="00C1697E">
              <w:rPr>
                <w:spacing w:val="-5"/>
                <w:sz w:val="19"/>
                <w:szCs w:val="19"/>
              </w:rPr>
              <w:t xml:space="preserve"> </w:t>
            </w:r>
            <w:r w:rsidRPr="00C1697E">
              <w:rPr>
                <w:sz w:val="19"/>
                <w:szCs w:val="19"/>
              </w:rPr>
              <w:t>the</w:t>
            </w:r>
            <w:r w:rsidRPr="00C1697E">
              <w:rPr>
                <w:spacing w:val="-6"/>
                <w:sz w:val="19"/>
                <w:szCs w:val="19"/>
              </w:rPr>
              <w:t xml:space="preserve"> </w:t>
            </w:r>
            <w:r w:rsidRPr="00C1697E">
              <w:rPr>
                <w:sz w:val="19"/>
                <w:szCs w:val="19"/>
              </w:rPr>
              <w:t>Constitutions</w:t>
            </w:r>
            <w:r w:rsidRPr="00C1697E">
              <w:rPr>
                <w:spacing w:val="-6"/>
                <w:sz w:val="19"/>
                <w:szCs w:val="19"/>
              </w:rPr>
              <w:t xml:space="preserve"> </w:t>
            </w:r>
            <w:r w:rsidRPr="00C1697E">
              <w:rPr>
                <w:sz w:val="19"/>
                <w:szCs w:val="19"/>
              </w:rPr>
              <w:t>of</w:t>
            </w:r>
            <w:r w:rsidRPr="00C1697E">
              <w:rPr>
                <w:spacing w:val="-5"/>
                <w:sz w:val="19"/>
                <w:szCs w:val="19"/>
              </w:rPr>
              <w:t xml:space="preserve"> </w:t>
            </w:r>
            <w:r w:rsidRPr="00C1697E">
              <w:rPr>
                <w:sz w:val="19"/>
                <w:szCs w:val="19"/>
              </w:rPr>
              <w:t>both</w:t>
            </w:r>
            <w:r w:rsidRPr="00C1697E">
              <w:rPr>
                <w:spacing w:val="-5"/>
                <w:sz w:val="19"/>
                <w:szCs w:val="19"/>
              </w:rPr>
              <w:t xml:space="preserve"> </w:t>
            </w:r>
            <w:r w:rsidRPr="00C1697E">
              <w:rPr>
                <w:sz w:val="19"/>
                <w:szCs w:val="19"/>
              </w:rPr>
              <w:t>the</w:t>
            </w:r>
            <w:r w:rsidRPr="00C1697E">
              <w:rPr>
                <w:spacing w:val="-6"/>
                <w:sz w:val="19"/>
                <w:szCs w:val="19"/>
              </w:rPr>
              <w:t xml:space="preserve"> </w:t>
            </w:r>
            <w:r w:rsidRPr="00C1697E">
              <w:rPr>
                <w:sz w:val="19"/>
                <w:szCs w:val="19"/>
              </w:rPr>
              <w:t>United</w:t>
            </w:r>
            <w:r w:rsidRPr="00C1697E">
              <w:rPr>
                <w:spacing w:val="-4"/>
                <w:sz w:val="19"/>
                <w:szCs w:val="19"/>
              </w:rPr>
              <w:t xml:space="preserve"> </w:t>
            </w:r>
            <w:r w:rsidRPr="00C1697E">
              <w:rPr>
                <w:sz w:val="19"/>
                <w:szCs w:val="19"/>
              </w:rPr>
              <w:t>States</w:t>
            </w:r>
            <w:r w:rsidRPr="00C1697E">
              <w:rPr>
                <w:spacing w:val="-6"/>
                <w:sz w:val="19"/>
                <w:szCs w:val="19"/>
              </w:rPr>
              <w:t xml:space="preserve"> </w:t>
            </w:r>
            <w:r w:rsidRPr="00C1697E">
              <w:rPr>
                <w:sz w:val="19"/>
                <w:szCs w:val="19"/>
              </w:rPr>
              <w:t>and</w:t>
            </w:r>
            <w:r w:rsidRPr="00C1697E">
              <w:rPr>
                <w:spacing w:val="-40"/>
                <w:sz w:val="19"/>
                <w:szCs w:val="19"/>
              </w:rPr>
              <w:t xml:space="preserve"> </w:t>
            </w:r>
            <w:r w:rsidR="004F7441">
              <w:rPr>
                <w:spacing w:val="-40"/>
                <w:sz w:val="19"/>
                <w:szCs w:val="19"/>
              </w:rPr>
              <w:t xml:space="preserve">        </w:t>
            </w:r>
            <w:r w:rsidRPr="00C1697E">
              <w:rPr>
                <w:sz w:val="19"/>
                <w:szCs w:val="19"/>
              </w:rPr>
              <w:t>the State of Illinois, the proper use of the flag, and how these concepts have related and</w:t>
            </w:r>
            <w:r w:rsidRPr="00C1697E">
              <w:rPr>
                <w:spacing w:val="1"/>
                <w:sz w:val="19"/>
                <w:szCs w:val="19"/>
              </w:rPr>
              <w:t xml:space="preserve"> </w:t>
            </w:r>
            <w:r w:rsidRPr="00C1697E">
              <w:rPr>
                <w:sz w:val="19"/>
                <w:szCs w:val="19"/>
              </w:rPr>
              <w:t>currently</w:t>
            </w:r>
            <w:r w:rsidRPr="00C1697E">
              <w:rPr>
                <w:spacing w:val="-2"/>
                <w:sz w:val="19"/>
                <w:szCs w:val="19"/>
              </w:rPr>
              <w:t xml:space="preserve"> </w:t>
            </w:r>
            <w:r w:rsidRPr="00C1697E">
              <w:rPr>
                <w:sz w:val="19"/>
                <w:szCs w:val="19"/>
              </w:rPr>
              <w:t>do</w:t>
            </w:r>
            <w:r w:rsidRPr="00C1697E">
              <w:rPr>
                <w:spacing w:val="-1"/>
                <w:sz w:val="19"/>
                <w:szCs w:val="19"/>
              </w:rPr>
              <w:t xml:space="preserve"> </w:t>
            </w:r>
            <w:r w:rsidRPr="00C1697E">
              <w:rPr>
                <w:sz w:val="19"/>
                <w:szCs w:val="19"/>
              </w:rPr>
              <w:t>relate</w:t>
            </w:r>
            <w:r w:rsidRPr="00C1697E">
              <w:rPr>
                <w:spacing w:val="-2"/>
                <w:sz w:val="19"/>
                <w:szCs w:val="19"/>
              </w:rPr>
              <w:t xml:space="preserve"> </w:t>
            </w:r>
            <w:r w:rsidRPr="00C1697E">
              <w:rPr>
                <w:sz w:val="19"/>
                <w:szCs w:val="19"/>
              </w:rPr>
              <w:t>in</w:t>
            </w:r>
            <w:r w:rsidRPr="00C1697E">
              <w:rPr>
                <w:spacing w:val="-1"/>
                <w:sz w:val="19"/>
                <w:szCs w:val="19"/>
              </w:rPr>
              <w:t xml:space="preserve"> </w:t>
            </w:r>
            <w:r w:rsidRPr="00C1697E">
              <w:rPr>
                <w:sz w:val="19"/>
                <w:szCs w:val="19"/>
              </w:rPr>
              <w:t>actual</w:t>
            </w:r>
            <w:r w:rsidRPr="00C1697E">
              <w:rPr>
                <w:spacing w:val="-2"/>
                <w:sz w:val="19"/>
                <w:szCs w:val="19"/>
              </w:rPr>
              <w:t xml:space="preserve"> </w:t>
            </w:r>
            <w:r w:rsidRPr="00C1697E">
              <w:rPr>
                <w:sz w:val="19"/>
                <w:szCs w:val="19"/>
              </w:rPr>
              <w:t>practice</w:t>
            </w:r>
            <w:r w:rsidRPr="00C1697E">
              <w:rPr>
                <w:spacing w:val="-3"/>
                <w:sz w:val="19"/>
                <w:szCs w:val="19"/>
              </w:rPr>
              <w:t xml:space="preserve"> </w:t>
            </w:r>
            <w:r w:rsidRPr="00C1697E">
              <w:rPr>
                <w:sz w:val="19"/>
                <w:szCs w:val="19"/>
              </w:rPr>
              <w:t>in the</w:t>
            </w:r>
            <w:r w:rsidRPr="00C1697E">
              <w:rPr>
                <w:spacing w:val="-1"/>
                <w:sz w:val="19"/>
                <w:szCs w:val="19"/>
              </w:rPr>
              <w:t xml:space="preserve"> </w:t>
            </w:r>
            <w:r w:rsidRPr="00C1697E">
              <w:rPr>
                <w:sz w:val="19"/>
                <w:szCs w:val="19"/>
              </w:rPr>
              <w:t>world.</w:t>
            </w:r>
            <w:r w:rsidRPr="00C1697E">
              <w:rPr>
                <w:spacing w:val="-1"/>
                <w:sz w:val="19"/>
                <w:szCs w:val="19"/>
              </w:rPr>
              <w:t xml:space="preserve"> </w:t>
            </w:r>
            <w:r w:rsidRPr="00C1697E">
              <w:rPr>
                <w:sz w:val="19"/>
                <w:szCs w:val="19"/>
              </w:rPr>
              <w:t>23</w:t>
            </w:r>
            <w:r w:rsidRPr="00C1697E">
              <w:rPr>
                <w:spacing w:val="-2"/>
                <w:sz w:val="19"/>
                <w:szCs w:val="19"/>
              </w:rPr>
              <w:t xml:space="preserve"> </w:t>
            </w:r>
            <w:r w:rsidRPr="00C1697E">
              <w:rPr>
                <w:sz w:val="19"/>
                <w:szCs w:val="19"/>
              </w:rPr>
              <w:t>Ill.</w:t>
            </w:r>
            <w:r w:rsidRPr="00C1697E">
              <w:rPr>
                <w:spacing w:val="-1"/>
                <w:sz w:val="19"/>
                <w:szCs w:val="19"/>
              </w:rPr>
              <w:t xml:space="preserve"> </w:t>
            </w:r>
            <w:r w:rsidRPr="00C1697E">
              <w:rPr>
                <w:sz w:val="19"/>
                <w:szCs w:val="19"/>
              </w:rPr>
              <w:t>Admin.</w:t>
            </w:r>
            <w:r w:rsidRPr="00C1697E">
              <w:rPr>
                <w:spacing w:val="-2"/>
                <w:sz w:val="19"/>
                <w:szCs w:val="19"/>
              </w:rPr>
              <w:t xml:space="preserve"> </w:t>
            </w:r>
            <w:r w:rsidRPr="00C1697E">
              <w:rPr>
                <w:sz w:val="19"/>
                <w:szCs w:val="19"/>
              </w:rPr>
              <w:t>Code</w:t>
            </w:r>
            <w:r w:rsidRPr="00C1697E">
              <w:rPr>
                <w:spacing w:val="-2"/>
                <w:sz w:val="19"/>
                <w:szCs w:val="19"/>
              </w:rPr>
              <w:t xml:space="preserve"> </w:t>
            </w:r>
            <w:r w:rsidRPr="00C1697E">
              <w:rPr>
                <w:sz w:val="19"/>
                <w:szCs w:val="19"/>
              </w:rPr>
              <w:t>1.420(r)(1).</w:t>
            </w:r>
          </w:p>
          <w:p w14:paraId="70E0049D" w14:textId="77777777" w:rsidR="00950063" w:rsidRPr="00C1697E" w:rsidRDefault="00950063" w:rsidP="00372EA3">
            <w:pPr>
              <w:pStyle w:val="TableParagraph"/>
              <w:spacing w:before="121"/>
              <w:ind w:right="103"/>
              <w:jc w:val="both"/>
              <w:rPr>
                <w:sz w:val="19"/>
                <w:szCs w:val="19"/>
              </w:rPr>
            </w:pPr>
            <w:r w:rsidRPr="00C1697E">
              <w:rPr>
                <w:sz w:val="19"/>
                <w:szCs w:val="19"/>
              </w:rPr>
              <w:t>Must be taught in all public schools. 105 ILCS 5/27-3. In grades 7 and 8 or their equivalent,</w:t>
            </w:r>
            <w:r w:rsidRPr="00C1697E">
              <w:rPr>
                <w:spacing w:val="1"/>
                <w:sz w:val="19"/>
                <w:szCs w:val="19"/>
              </w:rPr>
              <w:t xml:space="preserve"> </w:t>
            </w:r>
            <w:r w:rsidRPr="00C1697E">
              <w:rPr>
                <w:sz w:val="19"/>
                <w:szCs w:val="19"/>
              </w:rPr>
              <w:t>not</w:t>
            </w:r>
            <w:r w:rsidRPr="00C1697E">
              <w:rPr>
                <w:spacing w:val="-4"/>
                <w:sz w:val="19"/>
                <w:szCs w:val="19"/>
              </w:rPr>
              <w:t xml:space="preserve"> </w:t>
            </w:r>
            <w:r w:rsidRPr="00C1697E">
              <w:rPr>
                <w:sz w:val="19"/>
                <w:szCs w:val="19"/>
              </w:rPr>
              <w:t>less</w:t>
            </w:r>
            <w:r w:rsidRPr="00C1697E">
              <w:rPr>
                <w:spacing w:val="-2"/>
                <w:sz w:val="19"/>
                <w:szCs w:val="19"/>
              </w:rPr>
              <w:t xml:space="preserve"> </w:t>
            </w:r>
            <w:r w:rsidRPr="00C1697E">
              <w:rPr>
                <w:sz w:val="19"/>
                <w:szCs w:val="19"/>
              </w:rPr>
              <w:t>than</w:t>
            </w:r>
            <w:r w:rsidRPr="00C1697E">
              <w:rPr>
                <w:spacing w:val="-1"/>
                <w:sz w:val="19"/>
                <w:szCs w:val="19"/>
              </w:rPr>
              <w:t xml:space="preserve"> </w:t>
            </w:r>
            <w:r w:rsidRPr="00C1697E">
              <w:rPr>
                <w:sz w:val="19"/>
                <w:szCs w:val="19"/>
              </w:rPr>
              <w:t>one</w:t>
            </w:r>
            <w:r w:rsidRPr="00C1697E">
              <w:rPr>
                <w:spacing w:val="-3"/>
                <w:sz w:val="19"/>
                <w:szCs w:val="19"/>
              </w:rPr>
              <w:t xml:space="preserve"> </w:t>
            </w:r>
            <w:r w:rsidRPr="00C1697E">
              <w:rPr>
                <w:sz w:val="19"/>
                <w:szCs w:val="19"/>
              </w:rPr>
              <w:t>hour</w:t>
            </w:r>
            <w:r w:rsidRPr="00C1697E">
              <w:rPr>
                <w:spacing w:val="-1"/>
                <w:sz w:val="19"/>
                <w:szCs w:val="19"/>
              </w:rPr>
              <w:t xml:space="preserve"> </w:t>
            </w:r>
            <w:r w:rsidRPr="00C1697E">
              <w:rPr>
                <w:sz w:val="19"/>
                <w:szCs w:val="19"/>
              </w:rPr>
              <w:t>of</w:t>
            </w:r>
            <w:r w:rsidRPr="00C1697E">
              <w:rPr>
                <w:spacing w:val="-3"/>
                <w:sz w:val="19"/>
                <w:szCs w:val="19"/>
              </w:rPr>
              <w:t xml:space="preserve"> </w:t>
            </w:r>
            <w:r w:rsidRPr="00C1697E">
              <w:rPr>
                <w:sz w:val="19"/>
                <w:szCs w:val="19"/>
              </w:rPr>
              <w:t>each</w:t>
            </w:r>
            <w:r w:rsidRPr="00C1697E">
              <w:rPr>
                <w:spacing w:val="-3"/>
                <w:sz w:val="19"/>
                <w:szCs w:val="19"/>
              </w:rPr>
              <w:t xml:space="preserve"> </w:t>
            </w:r>
            <w:r w:rsidRPr="00C1697E">
              <w:rPr>
                <w:sz w:val="19"/>
                <w:szCs w:val="19"/>
              </w:rPr>
              <w:t>school</w:t>
            </w:r>
            <w:r w:rsidRPr="00C1697E">
              <w:rPr>
                <w:spacing w:val="-3"/>
                <w:sz w:val="19"/>
                <w:szCs w:val="19"/>
              </w:rPr>
              <w:t xml:space="preserve"> </w:t>
            </w:r>
            <w:r w:rsidRPr="00C1697E">
              <w:rPr>
                <w:sz w:val="19"/>
                <w:szCs w:val="19"/>
              </w:rPr>
              <w:t>week</w:t>
            </w:r>
            <w:r w:rsidRPr="00C1697E">
              <w:rPr>
                <w:spacing w:val="-2"/>
                <w:sz w:val="19"/>
                <w:szCs w:val="19"/>
              </w:rPr>
              <w:t xml:space="preserve"> </w:t>
            </w:r>
            <w:r w:rsidRPr="00C1697E">
              <w:rPr>
                <w:sz w:val="19"/>
                <w:szCs w:val="19"/>
              </w:rPr>
              <w:t>must</w:t>
            </w:r>
            <w:r w:rsidRPr="00C1697E">
              <w:rPr>
                <w:spacing w:val="-3"/>
                <w:sz w:val="19"/>
                <w:szCs w:val="19"/>
              </w:rPr>
              <w:t xml:space="preserve"> </w:t>
            </w:r>
            <w:r w:rsidRPr="00C1697E">
              <w:rPr>
                <w:sz w:val="19"/>
                <w:szCs w:val="19"/>
              </w:rPr>
              <w:t>be</w:t>
            </w:r>
            <w:r w:rsidRPr="00C1697E">
              <w:rPr>
                <w:spacing w:val="-3"/>
                <w:sz w:val="19"/>
                <w:szCs w:val="19"/>
              </w:rPr>
              <w:t xml:space="preserve"> </w:t>
            </w:r>
            <w:r w:rsidRPr="00C1697E">
              <w:rPr>
                <w:sz w:val="19"/>
                <w:szCs w:val="19"/>
              </w:rPr>
              <w:t>devoted</w:t>
            </w:r>
            <w:r w:rsidRPr="00C1697E">
              <w:rPr>
                <w:spacing w:val="-1"/>
                <w:sz w:val="19"/>
                <w:szCs w:val="19"/>
              </w:rPr>
              <w:t xml:space="preserve"> </w:t>
            </w:r>
            <w:r w:rsidRPr="00C1697E">
              <w:rPr>
                <w:sz w:val="19"/>
                <w:szCs w:val="19"/>
              </w:rPr>
              <w:t>to</w:t>
            </w:r>
            <w:r w:rsidRPr="00C1697E">
              <w:rPr>
                <w:spacing w:val="-2"/>
                <w:sz w:val="19"/>
                <w:szCs w:val="19"/>
              </w:rPr>
              <w:t xml:space="preserve"> </w:t>
            </w:r>
            <w:r w:rsidRPr="00C1697E">
              <w:rPr>
                <w:sz w:val="19"/>
                <w:szCs w:val="19"/>
              </w:rPr>
              <w:t>the</w:t>
            </w:r>
            <w:r w:rsidRPr="00C1697E">
              <w:rPr>
                <w:spacing w:val="-3"/>
                <w:sz w:val="19"/>
                <w:szCs w:val="19"/>
              </w:rPr>
              <w:t xml:space="preserve"> </w:t>
            </w:r>
            <w:r w:rsidRPr="00C1697E">
              <w:rPr>
                <w:sz w:val="19"/>
                <w:szCs w:val="19"/>
              </w:rPr>
              <w:t>study</w:t>
            </w:r>
            <w:r w:rsidRPr="00C1697E">
              <w:rPr>
                <w:spacing w:val="-2"/>
                <w:sz w:val="19"/>
                <w:szCs w:val="19"/>
              </w:rPr>
              <w:t xml:space="preserve"> </w:t>
            </w:r>
            <w:r w:rsidRPr="00C1697E">
              <w:rPr>
                <w:sz w:val="19"/>
                <w:szCs w:val="19"/>
              </w:rPr>
              <w:t>of</w:t>
            </w:r>
            <w:r w:rsidRPr="00C1697E">
              <w:rPr>
                <w:spacing w:val="-2"/>
                <w:sz w:val="19"/>
                <w:szCs w:val="19"/>
              </w:rPr>
              <w:t xml:space="preserve"> </w:t>
            </w:r>
            <w:r w:rsidRPr="00C1697E">
              <w:rPr>
                <w:sz w:val="19"/>
                <w:szCs w:val="19"/>
              </w:rPr>
              <w:t>these</w:t>
            </w:r>
            <w:r w:rsidRPr="00C1697E">
              <w:rPr>
                <w:spacing w:val="-3"/>
                <w:sz w:val="19"/>
                <w:szCs w:val="19"/>
              </w:rPr>
              <w:t xml:space="preserve"> </w:t>
            </w:r>
            <w:r w:rsidRPr="00C1697E">
              <w:rPr>
                <w:sz w:val="19"/>
                <w:szCs w:val="19"/>
              </w:rPr>
              <w:t xml:space="preserve">subjects. </w:t>
            </w:r>
            <w:r w:rsidRPr="00C1697E">
              <w:rPr>
                <w:spacing w:val="-40"/>
                <w:sz w:val="19"/>
                <w:szCs w:val="19"/>
              </w:rPr>
              <w:t xml:space="preserve"> </w:t>
            </w:r>
            <w:r w:rsidRPr="00C1697E">
              <w:rPr>
                <w:sz w:val="19"/>
                <w:szCs w:val="19"/>
              </w:rPr>
              <w:t>In all high school grades, not less than one hour of each school week must be devoted to</w:t>
            </w:r>
            <w:r w:rsidRPr="00C1697E">
              <w:rPr>
                <w:spacing w:val="1"/>
                <w:sz w:val="19"/>
                <w:szCs w:val="19"/>
              </w:rPr>
              <w:t xml:space="preserve"> </w:t>
            </w:r>
            <w:r w:rsidRPr="00C1697E">
              <w:rPr>
                <w:sz w:val="19"/>
                <w:szCs w:val="19"/>
              </w:rPr>
              <w:t>the</w:t>
            </w:r>
            <w:r w:rsidRPr="00C1697E">
              <w:rPr>
                <w:spacing w:val="-2"/>
                <w:sz w:val="19"/>
                <w:szCs w:val="19"/>
              </w:rPr>
              <w:t xml:space="preserve"> </w:t>
            </w:r>
            <w:r w:rsidRPr="00C1697E">
              <w:rPr>
                <w:sz w:val="19"/>
                <w:szCs w:val="19"/>
              </w:rPr>
              <w:t>advanced</w:t>
            </w:r>
            <w:r w:rsidRPr="00C1697E">
              <w:rPr>
                <w:spacing w:val="1"/>
                <w:sz w:val="19"/>
                <w:szCs w:val="19"/>
              </w:rPr>
              <w:t xml:space="preserve"> </w:t>
            </w:r>
            <w:r w:rsidRPr="00C1697E">
              <w:rPr>
                <w:sz w:val="19"/>
                <w:szCs w:val="19"/>
              </w:rPr>
              <w:t>study</w:t>
            </w:r>
            <w:r w:rsidRPr="00C1697E">
              <w:rPr>
                <w:spacing w:val="-1"/>
                <w:sz w:val="19"/>
                <w:szCs w:val="19"/>
              </w:rPr>
              <w:t xml:space="preserve"> </w:t>
            </w:r>
            <w:r w:rsidRPr="00C1697E">
              <w:rPr>
                <w:sz w:val="19"/>
                <w:szCs w:val="19"/>
              </w:rPr>
              <w:t>of these</w:t>
            </w:r>
            <w:r w:rsidRPr="00C1697E">
              <w:rPr>
                <w:spacing w:val="-1"/>
                <w:sz w:val="19"/>
                <w:szCs w:val="19"/>
              </w:rPr>
              <w:t xml:space="preserve"> </w:t>
            </w:r>
            <w:r w:rsidRPr="00C1697E">
              <w:rPr>
                <w:sz w:val="19"/>
                <w:szCs w:val="19"/>
              </w:rPr>
              <w:t>subjects.</w:t>
            </w:r>
            <w:r w:rsidRPr="00C1697E">
              <w:rPr>
                <w:spacing w:val="-1"/>
                <w:sz w:val="19"/>
                <w:szCs w:val="19"/>
              </w:rPr>
              <w:t xml:space="preserve"> </w:t>
            </w:r>
            <w:r w:rsidRPr="00C1697E">
              <w:rPr>
                <w:sz w:val="19"/>
                <w:szCs w:val="19"/>
              </w:rPr>
              <w:t>105 ILCS</w:t>
            </w:r>
            <w:r w:rsidRPr="00C1697E">
              <w:rPr>
                <w:spacing w:val="-2"/>
                <w:sz w:val="19"/>
                <w:szCs w:val="19"/>
              </w:rPr>
              <w:t xml:space="preserve"> </w:t>
            </w:r>
            <w:r w:rsidRPr="00C1697E">
              <w:rPr>
                <w:sz w:val="19"/>
                <w:szCs w:val="19"/>
              </w:rPr>
              <w:t>5/27-4.</w:t>
            </w:r>
          </w:p>
          <w:p w14:paraId="5D1DFE9C" w14:textId="77777777" w:rsidR="00950063" w:rsidRPr="00C1697E" w:rsidRDefault="00950063" w:rsidP="00372EA3">
            <w:pPr>
              <w:pStyle w:val="TableParagraph"/>
              <w:spacing w:before="119"/>
              <w:ind w:right="103"/>
              <w:jc w:val="both"/>
              <w:rPr>
                <w:sz w:val="19"/>
                <w:szCs w:val="19"/>
              </w:rPr>
            </w:pPr>
            <w:r w:rsidRPr="00C1697E">
              <w:rPr>
                <w:sz w:val="19"/>
                <w:szCs w:val="19"/>
              </w:rPr>
              <w:t>No</w:t>
            </w:r>
            <w:r w:rsidRPr="00C1697E">
              <w:rPr>
                <w:spacing w:val="-4"/>
                <w:sz w:val="19"/>
                <w:szCs w:val="19"/>
              </w:rPr>
              <w:t xml:space="preserve"> </w:t>
            </w:r>
            <w:r w:rsidRPr="00C1697E">
              <w:rPr>
                <w:sz w:val="19"/>
                <w:szCs w:val="19"/>
              </w:rPr>
              <w:t>student</w:t>
            </w:r>
            <w:r w:rsidRPr="00C1697E">
              <w:rPr>
                <w:spacing w:val="-4"/>
                <w:sz w:val="19"/>
                <w:szCs w:val="19"/>
              </w:rPr>
              <w:t xml:space="preserve"> </w:t>
            </w:r>
            <w:r w:rsidRPr="00C1697E">
              <w:rPr>
                <w:sz w:val="19"/>
                <w:szCs w:val="19"/>
              </w:rPr>
              <w:t>may</w:t>
            </w:r>
            <w:r w:rsidRPr="00C1697E">
              <w:rPr>
                <w:spacing w:val="-4"/>
                <w:sz w:val="19"/>
                <w:szCs w:val="19"/>
              </w:rPr>
              <w:t xml:space="preserve"> </w:t>
            </w:r>
            <w:r w:rsidRPr="00C1697E">
              <w:rPr>
                <w:sz w:val="19"/>
                <w:szCs w:val="19"/>
              </w:rPr>
              <w:t>graduate</w:t>
            </w:r>
            <w:r w:rsidRPr="00C1697E">
              <w:rPr>
                <w:spacing w:val="-5"/>
                <w:sz w:val="19"/>
                <w:szCs w:val="19"/>
              </w:rPr>
              <w:t xml:space="preserve"> </w:t>
            </w:r>
            <w:r w:rsidRPr="00C1697E">
              <w:rPr>
                <w:sz w:val="19"/>
                <w:szCs w:val="19"/>
              </w:rPr>
              <w:t>from</w:t>
            </w:r>
            <w:r w:rsidRPr="00C1697E">
              <w:rPr>
                <w:spacing w:val="-4"/>
                <w:sz w:val="19"/>
                <w:szCs w:val="19"/>
              </w:rPr>
              <w:t xml:space="preserve"> </w:t>
            </w:r>
            <w:r w:rsidRPr="00C1697E">
              <w:rPr>
                <w:sz w:val="19"/>
                <w:szCs w:val="19"/>
              </w:rPr>
              <w:t>the</w:t>
            </w:r>
            <w:r w:rsidRPr="00C1697E">
              <w:rPr>
                <w:spacing w:val="-5"/>
                <w:sz w:val="19"/>
                <w:szCs w:val="19"/>
              </w:rPr>
              <w:t xml:space="preserve"> </w:t>
            </w:r>
            <w:r w:rsidRPr="00C1697E">
              <w:rPr>
                <w:sz w:val="19"/>
                <w:szCs w:val="19"/>
              </w:rPr>
              <w:t>eighth</w:t>
            </w:r>
            <w:r w:rsidRPr="00C1697E">
              <w:rPr>
                <w:spacing w:val="-3"/>
                <w:sz w:val="19"/>
                <w:szCs w:val="19"/>
              </w:rPr>
              <w:t xml:space="preserve"> </w:t>
            </w:r>
            <w:r w:rsidRPr="00C1697E">
              <w:rPr>
                <w:sz w:val="19"/>
                <w:szCs w:val="19"/>
              </w:rPr>
              <w:t>grade</w:t>
            </w:r>
            <w:r w:rsidRPr="00C1697E">
              <w:rPr>
                <w:spacing w:val="-5"/>
                <w:sz w:val="19"/>
                <w:szCs w:val="19"/>
              </w:rPr>
              <w:t xml:space="preserve"> </w:t>
            </w:r>
            <w:r w:rsidRPr="00C1697E">
              <w:rPr>
                <w:sz w:val="19"/>
                <w:szCs w:val="19"/>
              </w:rPr>
              <w:t>unless</w:t>
            </w:r>
            <w:r w:rsidRPr="00C1697E">
              <w:rPr>
                <w:spacing w:val="-4"/>
                <w:sz w:val="19"/>
                <w:szCs w:val="19"/>
              </w:rPr>
              <w:t xml:space="preserve"> </w:t>
            </w:r>
            <w:r w:rsidRPr="00C1697E">
              <w:rPr>
                <w:sz w:val="19"/>
                <w:szCs w:val="19"/>
              </w:rPr>
              <w:t>he</w:t>
            </w:r>
            <w:r w:rsidRPr="00C1697E">
              <w:rPr>
                <w:spacing w:val="-5"/>
                <w:sz w:val="19"/>
                <w:szCs w:val="19"/>
              </w:rPr>
              <w:t xml:space="preserve"> </w:t>
            </w:r>
            <w:r w:rsidRPr="00C1697E">
              <w:rPr>
                <w:sz w:val="19"/>
                <w:szCs w:val="19"/>
              </w:rPr>
              <w:t>or</w:t>
            </w:r>
            <w:r w:rsidRPr="00C1697E">
              <w:rPr>
                <w:spacing w:val="-3"/>
                <w:sz w:val="19"/>
                <w:szCs w:val="19"/>
              </w:rPr>
              <w:t xml:space="preserve"> </w:t>
            </w:r>
            <w:r w:rsidRPr="00C1697E">
              <w:rPr>
                <w:sz w:val="19"/>
                <w:szCs w:val="19"/>
              </w:rPr>
              <w:t>she</w:t>
            </w:r>
            <w:r w:rsidRPr="00C1697E">
              <w:rPr>
                <w:spacing w:val="-5"/>
                <w:sz w:val="19"/>
                <w:szCs w:val="19"/>
              </w:rPr>
              <w:t xml:space="preserve"> </w:t>
            </w:r>
            <w:r w:rsidRPr="00C1697E">
              <w:rPr>
                <w:sz w:val="19"/>
                <w:szCs w:val="19"/>
              </w:rPr>
              <w:t>has</w:t>
            </w:r>
            <w:r w:rsidRPr="00C1697E">
              <w:rPr>
                <w:spacing w:val="-4"/>
                <w:sz w:val="19"/>
                <w:szCs w:val="19"/>
              </w:rPr>
              <w:t xml:space="preserve"> </w:t>
            </w:r>
            <w:r w:rsidRPr="00C1697E">
              <w:rPr>
                <w:sz w:val="19"/>
                <w:szCs w:val="19"/>
              </w:rPr>
              <w:t>received</w:t>
            </w:r>
            <w:r w:rsidRPr="00C1697E">
              <w:rPr>
                <w:spacing w:val="-3"/>
                <w:sz w:val="19"/>
                <w:szCs w:val="19"/>
              </w:rPr>
              <w:t xml:space="preserve"> </w:t>
            </w:r>
            <w:r w:rsidRPr="00C1697E">
              <w:rPr>
                <w:sz w:val="19"/>
                <w:szCs w:val="19"/>
              </w:rPr>
              <w:t>instruction</w:t>
            </w:r>
            <w:r w:rsidRPr="00C1697E">
              <w:rPr>
                <w:spacing w:val="-3"/>
                <w:sz w:val="19"/>
                <w:szCs w:val="19"/>
              </w:rPr>
              <w:t xml:space="preserve"> </w:t>
            </w:r>
            <w:r w:rsidRPr="00C1697E">
              <w:rPr>
                <w:sz w:val="19"/>
                <w:szCs w:val="19"/>
              </w:rPr>
              <w:t xml:space="preserve">in </w:t>
            </w:r>
            <w:r w:rsidRPr="00C1697E">
              <w:rPr>
                <w:spacing w:val="-40"/>
                <w:sz w:val="19"/>
                <w:szCs w:val="19"/>
              </w:rPr>
              <w:t xml:space="preserve"> </w:t>
            </w:r>
            <w:r w:rsidRPr="00C1697E">
              <w:rPr>
                <w:sz w:val="19"/>
                <w:szCs w:val="19"/>
              </w:rPr>
              <w:t>the history of the United States that includes the content outlined in 105 ILCS 5/27-21 of</w:t>
            </w:r>
            <w:r w:rsidRPr="00C1697E">
              <w:rPr>
                <w:spacing w:val="1"/>
                <w:sz w:val="19"/>
                <w:szCs w:val="19"/>
              </w:rPr>
              <w:t xml:space="preserve"> </w:t>
            </w:r>
            <w:r w:rsidRPr="00C1697E">
              <w:rPr>
                <w:sz w:val="19"/>
                <w:szCs w:val="19"/>
              </w:rPr>
              <w:t>the School Code and gives evidence of having a comprehensive knowledge thereof, which</w:t>
            </w:r>
            <w:r w:rsidRPr="00C1697E">
              <w:rPr>
                <w:spacing w:val="1"/>
                <w:sz w:val="19"/>
                <w:szCs w:val="19"/>
              </w:rPr>
              <w:t xml:space="preserve"> </w:t>
            </w:r>
            <w:r w:rsidRPr="00C1697E">
              <w:rPr>
                <w:sz w:val="19"/>
                <w:szCs w:val="19"/>
              </w:rPr>
              <w:t>may</w:t>
            </w:r>
            <w:r w:rsidRPr="00C1697E">
              <w:rPr>
                <w:spacing w:val="-1"/>
                <w:sz w:val="19"/>
                <w:szCs w:val="19"/>
              </w:rPr>
              <w:t xml:space="preserve"> </w:t>
            </w:r>
            <w:r w:rsidRPr="00C1697E">
              <w:rPr>
                <w:sz w:val="19"/>
                <w:szCs w:val="19"/>
              </w:rPr>
              <w:t>be</w:t>
            </w:r>
            <w:r w:rsidRPr="00C1697E">
              <w:rPr>
                <w:spacing w:val="-1"/>
                <w:sz w:val="19"/>
                <w:szCs w:val="19"/>
              </w:rPr>
              <w:t xml:space="preserve"> </w:t>
            </w:r>
            <w:r w:rsidRPr="00C1697E">
              <w:rPr>
                <w:sz w:val="19"/>
                <w:szCs w:val="19"/>
              </w:rPr>
              <w:t>administered remotely.</w:t>
            </w:r>
          </w:p>
          <w:p w14:paraId="62BD7F03" w14:textId="77777777" w:rsidR="00950063" w:rsidRPr="004646C0" w:rsidRDefault="00950063" w:rsidP="00372EA3">
            <w:pPr>
              <w:pStyle w:val="TableParagraph"/>
              <w:spacing w:before="102" w:line="230" w:lineRule="exact"/>
              <w:jc w:val="both"/>
              <w:rPr>
                <w:sz w:val="16"/>
                <w:szCs w:val="16"/>
              </w:rPr>
            </w:pPr>
            <w:r w:rsidRPr="00C1697E">
              <w:rPr>
                <w:sz w:val="19"/>
                <w:szCs w:val="19"/>
              </w:rPr>
              <w:lastRenderedPageBreak/>
              <w:t>No</w:t>
            </w:r>
            <w:r w:rsidRPr="00C1697E">
              <w:rPr>
                <w:spacing w:val="-5"/>
                <w:sz w:val="19"/>
                <w:szCs w:val="19"/>
              </w:rPr>
              <w:t xml:space="preserve"> </w:t>
            </w:r>
            <w:r w:rsidRPr="00C1697E">
              <w:rPr>
                <w:sz w:val="19"/>
                <w:szCs w:val="19"/>
              </w:rPr>
              <w:t>student</w:t>
            </w:r>
            <w:r w:rsidRPr="00C1697E">
              <w:rPr>
                <w:spacing w:val="-6"/>
                <w:sz w:val="19"/>
                <w:szCs w:val="19"/>
              </w:rPr>
              <w:t xml:space="preserve"> </w:t>
            </w:r>
            <w:r w:rsidRPr="00C1697E">
              <w:rPr>
                <w:sz w:val="19"/>
                <w:szCs w:val="19"/>
              </w:rPr>
              <w:t>may</w:t>
            </w:r>
            <w:r w:rsidRPr="00C1697E">
              <w:rPr>
                <w:spacing w:val="-5"/>
                <w:sz w:val="19"/>
                <w:szCs w:val="19"/>
              </w:rPr>
              <w:t xml:space="preserve"> </w:t>
            </w:r>
            <w:r w:rsidRPr="00C1697E">
              <w:rPr>
                <w:sz w:val="19"/>
                <w:szCs w:val="19"/>
              </w:rPr>
              <w:t>receive</w:t>
            </w:r>
            <w:r w:rsidRPr="00C1697E">
              <w:rPr>
                <w:spacing w:val="-7"/>
                <w:sz w:val="19"/>
                <w:szCs w:val="19"/>
              </w:rPr>
              <w:t xml:space="preserve"> </w:t>
            </w:r>
            <w:r w:rsidRPr="00C1697E">
              <w:rPr>
                <w:sz w:val="19"/>
                <w:szCs w:val="19"/>
              </w:rPr>
              <w:t>a</w:t>
            </w:r>
            <w:r w:rsidRPr="00C1697E">
              <w:rPr>
                <w:spacing w:val="-5"/>
                <w:sz w:val="19"/>
                <w:szCs w:val="19"/>
              </w:rPr>
              <w:t xml:space="preserve"> </w:t>
            </w:r>
            <w:r w:rsidRPr="00C1697E">
              <w:rPr>
                <w:sz w:val="19"/>
                <w:szCs w:val="19"/>
              </w:rPr>
              <w:t>“certificate</w:t>
            </w:r>
            <w:r w:rsidRPr="00C1697E">
              <w:rPr>
                <w:spacing w:val="-6"/>
                <w:sz w:val="19"/>
                <w:szCs w:val="19"/>
              </w:rPr>
              <w:t xml:space="preserve"> </w:t>
            </w:r>
            <w:r w:rsidRPr="00C1697E">
              <w:rPr>
                <w:sz w:val="19"/>
                <w:szCs w:val="19"/>
              </w:rPr>
              <w:t>of</w:t>
            </w:r>
            <w:r w:rsidRPr="00C1697E">
              <w:rPr>
                <w:spacing w:val="-5"/>
                <w:sz w:val="19"/>
                <w:szCs w:val="19"/>
              </w:rPr>
              <w:t xml:space="preserve"> </w:t>
            </w:r>
            <w:r w:rsidRPr="00C1697E">
              <w:rPr>
                <w:sz w:val="19"/>
                <w:szCs w:val="19"/>
              </w:rPr>
              <w:t>graduation”</w:t>
            </w:r>
            <w:r w:rsidRPr="00C1697E">
              <w:rPr>
                <w:spacing w:val="-6"/>
                <w:sz w:val="19"/>
                <w:szCs w:val="19"/>
              </w:rPr>
              <w:t xml:space="preserve"> </w:t>
            </w:r>
            <w:r w:rsidRPr="00C1697E">
              <w:rPr>
                <w:sz w:val="19"/>
                <w:szCs w:val="19"/>
              </w:rPr>
              <w:t>without</w:t>
            </w:r>
            <w:r w:rsidRPr="00C1697E">
              <w:rPr>
                <w:spacing w:val="-6"/>
                <w:sz w:val="19"/>
                <w:szCs w:val="19"/>
              </w:rPr>
              <w:t xml:space="preserve"> </w:t>
            </w:r>
            <w:r w:rsidRPr="00C1697E">
              <w:rPr>
                <w:sz w:val="19"/>
                <w:szCs w:val="19"/>
              </w:rPr>
              <w:t>passing</w:t>
            </w:r>
            <w:r w:rsidRPr="00C1697E">
              <w:rPr>
                <w:spacing w:val="-6"/>
                <w:sz w:val="19"/>
                <w:szCs w:val="19"/>
              </w:rPr>
              <w:t xml:space="preserve"> </w:t>
            </w:r>
            <w:r w:rsidRPr="00C1697E">
              <w:rPr>
                <w:sz w:val="19"/>
                <w:szCs w:val="19"/>
              </w:rPr>
              <w:t>a</w:t>
            </w:r>
            <w:r w:rsidRPr="00C1697E">
              <w:rPr>
                <w:spacing w:val="-5"/>
                <w:sz w:val="19"/>
                <w:szCs w:val="19"/>
              </w:rPr>
              <w:t xml:space="preserve"> </w:t>
            </w:r>
            <w:r w:rsidRPr="00C1697E">
              <w:rPr>
                <w:sz w:val="19"/>
                <w:szCs w:val="19"/>
              </w:rPr>
              <w:t>satisfactory</w:t>
            </w:r>
            <w:r w:rsidRPr="00C1697E">
              <w:rPr>
                <w:spacing w:val="-6"/>
                <w:sz w:val="19"/>
                <w:szCs w:val="19"/>
              </w:rPr>
              <w:t xml:space="preserve"> </w:t>
            </w:r>
            <w:r w:rsidRPr="00C1697E">
              <w:rPr>
                <w:sz w:val="19"/>
                <w:szCs w:val="19"/>
              </w:rPr>
              <w:t>exam</w:t>
            </w:r>
            <w:r w:rsidRPr="00C1697E">
              <w:rPr>
                <w:spacing w:val="-5"/>
                <w:sz w:val="19"/>
                <w:szCs w:val="19"/>
              </w:rPr>
              <w:t xml:space="preserve"> </w:t>
            </w:r>
            <w:r w:rsidRPr="00C1697E">
              <w:rPr>
                <w:sz w:val="19"/>
                <w:szCs w:val="19"/>
              </w:rPr>
              <w:t>of</w:t>
            </w:r>
            <w:r w:rsidRPr="00C1697E">
              <w:rPr>
                <w:spacing w:val="-40"/>
                <w:sz w:val="19"/>
                <w:szCs w:val="19"/>
              </w:rPr>
              <w:t xml:space="preserve">   </w:t>
            </w:r>
            <w:r w:rsidRPr="00C1697E">
              <w:rPr>
                <w:sz w:val="19"/>
                <w:szCs w:val="19"/>
              </w:rPr>
              <w:t xml:space="preserve"> the</w:t>
            </w:r>
            <w:r w:rsidRPr="00C1697E">
              <w:rPr>
                <w:spacing w:val="-3"/>
                <w:sz w:val="19"/>
                <w:szCs w:val="19"/>
              </w:rPr>
              <w:t xml:space="preserve"> </w:t>
            </w:r>
            <w:r w:rsidRPr="00C1697E">
              <w:rPr>
                <w:sz w:val="19"/>
                <w:szCs w:val="19"/>
              </w:rPr>
              <w:t>subjects</w:t>
            </w:r>
            <w:r w:rsidRPr="00C1697E">
              <w:rPr>
                <w:spacing w:val="-2"/>
                <w:sz w:val="19"/>
                <w:szCs w:val="19"/>
              </w:rPr>
              <w:t xml:space="preserve"> </w:t>
            </w:r>
            <w:r w:rsidRPr="00C1697E">
              <w:rPr>
                <w:sz w:val="19"/>
                <w:szCs w:val="19"/>
              </w:rPr>
              <w:t>outlined</w:t>
            </w:r>
            <w:r w:rsidRPr="00C1697E">
              <w:rPr>
                <w:spacing w:val="-1"/>
                <w:sz w:val="19"/>
                <w:szCs w:val="19"/>
              </w:rPr>
              <w:t xml:space="preserve"> </w:t>
            </w:r>
            <w:r w:rsidRPr="00C1697E">
              <w:rPr>
                <w:sz w:val="19"/>
                <w:szCs w:val="19"/>
              </w:rPr>
              <w:t>in</w:t>
            </w:r>
            <w:r w:rsidRPr="00C1697E">
              <w:rPr>
                <w:spacing w:val="-1"/>
                <w:sz w:val="19"/>
                <w:szCs w:val="19"/>
              </w:rPr>
              <w:t xml:space="preserve"> </w:t>
            </w:r>
            <w:r w:rsidRPr="00C1697E">
              <w:rPr>
                <w:sz w:val="19"/>
                <w:szCs w:val="19"/>
              </w:rPr>
              <w:t>105</w:t>
            </w:r>
            <w:r w:rsidRPr="00C1697E">
              <w:rPr>
                <w:spacing w:val="-2"/>
                <w:sz w:val="19"/>
                <w:szCs w:val="19"/>
              </w:rPr>
              <w:t xml:space="preserve"> </w:t>
            </w:r>
            <w:r w:rsidRPr="00C1697E">
              <w:rPr>
                <w:sz w:val="19"/>
                <w:szCs w:val="19"/>
              </w:rPr>
              <w:t>ILCS</w:t>
            </w:r>
            <w:r w:rsidRPr="00C1697E">
              <w:rPr>
                <w:spacing w:val="-3"/>
                <w:sz w:val="19"/>
                <w:szCs w:val="19"/>
              </w:rPr>
              <w:t xml:space="preserve"> </w:t>
            </w:r>
            <w:r w:rsidRPr="00C1697E">
              <w:rPr>
                <w:sz w:val="19"/>
                <w:szCs w:val="19"/>
              </w:rPr>
              <w:t>5/27-3,</w:t>
            </w:r>
            <w:r w:rsidRPr="00C1697E">
              <w:rPr>
                <w:spacing w:val="-2"/>
                <w:sz w:val="19"/>
                <w:szCs w:val="19"/>
              </w:rPr>
              <w:t xml:space="preserve"> </w:t>
            </w:r>
            <w:r w:rsidRPr="00C1697E">
              <w:rPr>
                <w:sz w:val="19"/>
                <w:szCs w:val="19"/>
              </w:rPr>
              <w:t>which</w:t>
            </w:r>
            <w:r w:rsidRPr="00C1697E">
              <w:rPr>
                <w:spacing w:val="-1"/>
                <w:sz w:val="19"/>
                <w:szCs w:val="19"/>
              </w:rPr>
              <w:t xml:space="preserve"> </w:t>
            </w:r>
            <w:r w:rsidRPr="00C1697E">
              <w:rPr>
                <w:sz w:val="19"/>
                <w:szCs w:val="19"/>
              </w:rPr>
              <w:t>may</w:t>
            </w:r>
            <w:r w:rsidRPr="00C1697E">
              <w:rPr>
                <w:spacing w:val="-1"/>
                <w:sz w:val="19"/>
                <w:szCs w:val="19"/>
              </w:rPr>
              <w:t xml:space="preserve"> </w:t>
            </w:r>
            <w:r w:rsidRPr="00C1697E">
              <w:rPr>
                <w:sz w:val="19"/>
                <w:szCs w:val="19"/>
              </w:rPr>
              <w:t>be</w:t>
            </w:r>
            <w:r w:rsidRPr="00C1697E">
              <w:rPr>
                <w:spacing w:val="-3"/>
                <w:sz w:val="19"/>
                <w:szCs w:val="19"/>
              </w:rPr>
              <w:t xml:space="preserve"> </w:t>
            </w:r>
            <w:r w:rsidRPr="00C1697E">
              <w:rPr>
                <w:sz w:val="19"/>
                <w:szCs w:val="19"/>
              </w:rPr>
              <w:t>administered</w:t>
            </w:r>
            <w:r w:rsidRPr="00C1697E">
              <w:rPr>
                <w:spacing w:val="-1"/>
                <w:sz w:val="19"/>
                <w:szCs w:val="19"/>
              </w:rPr>
              <w:t xml:space="preserve"> </w:t>
            </w:r>
            <w:r w:rsidRPr="00C1697E">
              <w:rPr>
                <w:sz w:val="19"/>
                <w:szCs w:val="19"/>
              </w:rPr>
              <w:t>remotely.</w:t>
            </w:r>
          </w:p>
        </w:tc>
        <w:tc>
          <w:tcPr>
            <w:tcW w:w="1980" w:type="dxa"/>
            <w:tcBorders>
              <w:top w:val="single" w:sz="4" w:space="0" w:color="000009"/>
              <w:left w:val="single" w:sz="4" w:space="0" w:color="000009"/>
              <w:bottom w:val="single" w:sz="4" w:space="0" w:color="000009"/>
              <w:right w:val="single" w:sz="8" w:space="0" w:color="000009"/>
            </w:tcBorders>
          </w:tcPr>
          <w:p w14:paraId="1ABE75DA" w14:textId="77777777" w:rsidR="00950063" w:rsidRDefault="00950063" w:rsidP="00663D42">
            <w:pPr>
              <w:pStyle w:val="TableParagraph"/>
              <w:spacing w:before="1"/>
              <w:ind w:right="103"/>
              <w:rPr>
                <w:sz w:val="19"/>
              </w:rPr>
            </w:pPr>
          </w:p>
        </w:tc>
      </w:tr>
      <w:tr w:rsidR="00950063" w14:paraId="201E6572"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514"/>
        </w:trPr>
        <w:tc>
          <w:tcPr>
            <w:tcW w:w="4004" w:type="dxa"/>
            <w:tcBorders>
              <w:top w:val="single" w:sz="4" w:space="0" w:color="000009"/>
              <w:left w:val="single" w:sz="8" w:space="0" w:color="000009"/>
              <w:bottom w:val="single" w:sz="4" w:space="0" w:color="000009"/>
              <w:right w:val="single" w:sz="4" w:space="0" w:color="000009"/>
            </w:tcBorders>
          </w:tcPr>
          <w:p w14:paraId="78FC6330" w14:textId="77777777" w:rsidR="008D72B2" w:rsidRDefault="00950063" w:rsidP="008D72B2">
            <w:pPr>
              <w:pStyle w:val="TableParagraph"/>
              <w:spacing w:before="1"/>
              <w:ind w:left="107" w:right="261"/>
              <w:rPr>
                <w:spacing w:val="1"/>
                <w:sz w:val="19"/>
              </w:rPr>
            </w:pPr>
            <w:r>
              <w:rPr>
                <w:sz w:val="19"/>
              </w:rPr>
              <w:t>Civics Education</w:t>
            </w:r>
            <w:r>
              <w:rPr>
                <w:spacing w:val="1"/>
                <w:sz w:val="19"/>
              </w:rPr>
              <w:t xml:space="preserve"> </w:t>
            </w:r>
          </w:p>
          <w:p w14:paraId="1E49D21B" w14:textId="3363067B" w:rsidR="00950063" w:rsidRDefault="00611FC8" w:rsidP="008D72B2">
            <w:pPr>
              <w:pStyle w:val="TableParagraph"/>
              <w:spacing w:before="1"/>
              <w:ind w:left="107" w:right="261"/>
              <w:rPr>
                <w:sz w:val="19"/>
              </w:rPr>
            </w:pPr>
            <w:hyperlink r:id="rId59">
              <w:r w:rsidR="00950063">
                <w:rPr>
                  <w:color w:val="0000FF"/>
                  <w:sz w:val="19"/>
                  <w:u w:val="single" w:color="0000FF"/>
                </w:rPr>
                <w:t>(105</w:t>
              </w:r>
              <w:r w:rsidR="00950063">
                <w:rPr>
                  <w:color w:val="0000FF"/>
                  <w:spacing w:val="-6"/>
                  <w:sz w:val="19"/>
                  <w:u w:val="single" w:color="0000FF"/>
                </w:rPr>
                <w:t xml:space="preserve"> </w:t>
              </w:r>
              <w:r w:rsidR="00950063">
                <w:rPr>
                  <w:color w:val="0000FF"/>
                  <w:sz w:val="19"/>
                  <w:u w:val="single" w:color="0000FF"/>
                </w:rPr>
                <w:t>ILCS</w:t>
              </w:r>
              <w:r w:rsidR="00950063">
                <w:rPr>
                  <w:color w:val="0000FF"/>
                  <w:spacing w:val="-7"/>
                  <w:sz w:val="19"/>
                  <w:u w:val="single" w:color="0000FF"/>
                </w:rPr>
                <w:t xml:space="preserve"> </w:t>
              </w:r>
              <w:r w:rsidR="00950063">
                <w:rPr>
                  <w:color w:val="0000FF"/>
                  <w:sz w:val="19"/>
                  <w:u w:val="single" w:color="0000FF"/>
                </w:rPr>
                <w:t>5/27-3.10)</w:t>
              </w:r>
            </w:hyperlink>
          </w:p>
          <w:p w14:paraId="110E1B45" w14:textId="77777777" w:rsidR="00950063" w:rsidRDefault="00611FC8" w:rsidP="008D72B2">
            <w:pPr>
              <w:pStyle w:val="TableParagraph"/>
              <w:spacing w:before="2"/>
              <w:ind w:left="107" w:right="261"/>
              <w:rPr>
                <w:sz w:val="19"/>
              </w:rPr>
            </w:pPr>
            <w:hyperlink r:id="rId60">
              <w:r w:rsidR="00950063">
                <w:rPr>
                  <w:color w:val="0000FF"/>
                  <w:sz w:val="19"/>
                  <w:u w:val="single" w:color="0000FF"/>
                </w:rPr>
                <w:t>(105</w:t>
              </w:r>
              <w:r w:rsidR="00950063">
                <w:rPr>
                  <w:color w:val="0000FF"/>
                  <w:spacing w:val="-3"/>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5/27-22(e)(5))</w:t>
              </w:r>
            </w:hyperlink>
          </w:p>
        </w:tc>
        <w:tc>
          <w:tcPr>
            <w:tcW w:w="1893" w:type="dxa"/>
            <w:tcBorders>
              <w:top w:val="single" w:sz="4" w:space="0" w:color="000009"/>
              <w:left w:val="single" w:sz="4" w:space="0" w:color="000009"/>
              <w:bottom w:val="single" w:sz="4" w:space="0" w:color="000009"/>
              <w:right w:val="single" w:sz="4" w:space="0" w:color="000009"/>
            </w:tcBorders>
          </w:tcPr>
          <w:p w14:paraId="6538E827" w14:textId="77777777" w:rsidR="00950063" w:rsidRDefault="00950063" w:rsidP="00663D42">
            <w:pPr>
              <w:pStyle w:val="TableParagraph"/>
              <w:spacing w:before="1"/>
              <w:rPr>
                <w:sz w:val="19"/>
              </w:rPr>
            </w:pPr>
            <w:r>
              <w:rPr>
                <w:sz w:val="19"/>
              </w:rPr>
              <w:t>6</w:t>
            </w:r>
            <w:r>
              <w:rPr>
                <w:sz w:val="19"/>
                <w:vertAlign w:val="superscript"/>
              </w:rPr>
              <w:t>th</w:t>
            </w:r>
            <w:r>
              <w:rPr>
                <w:spacing w:val="-3"/>
                <w:sz w:val="19"/>
              </w:rPr>
              <w:t xml:space="preserve"> </w:t>
            </w:r>
            <w:r>
              <w:rPr>
                <w:sz w:val="19"/>
              </w:rPr>
              <w:t>,7</w:t>
            </w:r>
            <w:r>
              <w:rPr>
                <w:sz w:val="19"/>
                <w:vertAlign w:val="superscript"/>
              </w:rPr>
              <w:t>th</w:t>
            </w:r>
            <w:r>
              <w:rPr>
                <w:spacing w:val="-2"/>
                <w:sz w:val="19"/>
              </w:rPr>
              <w:t xml:space="preserve"> </w:t>
            </w:r>
            <w:r>
              <w:rPr>
                <w:b/>
                <w:i/>
                <w:sz w:val="19"/>
                <w:u w:val="single"/>
              </w:rPr>
              <w:t>or</w:t>
            </w:r>
            <w:r>
              <w:rPr>
                <w:b/>
                <w:i/>
                <w:spacing w:val="-1"/>
                <w:sz w:val="19"/>
              </w:rPr>
              <w:t xml:space="preserve"> </w:t>
            </w:r>
            <w:r>
              <w:rPr>
                <w:sz w:val="19"/>
              </w:rPr>
              <w:t>8</w:t>
            </w:r>
            <w:r>
              <w:rPr>
                <w:sz w:val="19"/>
                <w:vertAlign w:val="superscript"/>
              </w:rPr>
              <w:t>th</w:t>
            </w:r>
            <w:r>
              <w:rPr>
                <w:spacing w:val="-2"/>
                <w:sz w:val="19"/>
              </w:rPr>
              <w:t xml:space="preserve"> </w:t>
            </w:r>
            <w:r>
              <w:rPr>
                <w:sz w:val="19"/>
              </w:rPr>
              <w:t>grade</w:t>
            </w:r>
          </w:p>
          <w:p w14:paraId="305BB163" w14:textId="77777777" w:rsidR="00083C77" w:rsidRDefault="00083C77" w:rsidP="00663D42">
            <w:pPr>
              <w:pStyle w:val="TableParagraph"/>
              <w:spacing w:before="1"/>
              <w:rPr>
                <w:sz w:val="19"/>
              </w:rPr>
            </w:pPr>
          </w:p>
          <w:p w14:paraId="532F01F3" w14:textId="31C9CBBF" w:rsidR="00950063" w:rsidRDefault="00950063" w:rsidP="00663D42">
            <w:pPr>
              <w:pStyle w:val="TableParagraph"/>
              <w:spacing w:before="1"/>
              <w:rPr>
                <w:sz w:val="19"/>
              </w:rPr>
            </w:pPr>
            <w:r>
              <w:rPr>
                <w:sz w:val="19"/>
              </w:rPr>
              <w:t>HS</w:t>
            </w:r>
            <w:r>
              <w:rPr>
                <w:spacing w:val="-5"/>
                <w:sz w:val="19"/>
              </w:rPr>
              <w:t xml:space="preserve"> </w:t>
            </w:r>
            <w:r>
              <w:rPr>
                <w:sz w:val="19"/>
              </w:rPr>
              <w:t>graduation</w:t>
            </w:r>
            <w:r>
              <w:rPr>
                <w:spacing w:val="-3"/>
                <w:sz w:val="19"/>
              </w:rPr>
              <w:t xml:space="preserve"> </w:t>
            </w:r>
            <w:r>
              <w:rPr>
                <w:sz w:val="19"/>
              </w:rPr>
              <w:t>requirement</w:t>
            </w:r>
          </w:p>
        </w:tc>
        <w:tc>
          <w:tcPr>
            <w:tcW w:w="6927" w:type="dxa"/>
            <w:tcBorders>
              <w:top w:val="single" w:sz="4" w:space="0" w:color="000009"/>
              <w:left w:val="single" w:sz="4" w:space="0" w:color="000009"/>
              <w:bottom w:val="single" w:sz="4" w:space="0" w:color="000009"/>
              <w:right w:val="single" w:sz="8" w:space="0" w:color="000009"/>
            </w:tcBorders>
          </w:tcPr>
          <w:p w14:paraId="4D6AA2B0" w14:textId="77777777" w:rsidR="00950063" w:rsidRDefault="00950063" w:rsidP="00372EA3">
            <w:pPr>
              <w:pStyle w:val="TableParagraph"/>
              <w:spacing w:before="1"/>
              <w:ind w:right="221"/>
              <w:rPr>
                <w:sz w:val="19"/>
              </w:rPr>
            </w:pPr>
            <w:r>
              <w:rPr>
                <w:sz w:val="19"/>
              </w:rPr>
              <w:t>Every public elementary school must provide in its 6</w:t>
            </w:r>
            <w:r>
              <w:rPr>
                <w:sz w:val="19"/>
                <w:vertAlign w:val="superscript"/>
              </w:rPr>
              <w:t>th</w:t>
            </w:r>
            <w:r>
              <w:rPr>
                <w:sz w:val="19"/>
              </w:rPr>
              <w:t>, 7</w:t>
            </w:r>
            <w:r>
              <w:rPr>
                <w:sz w:val="19"/>
                <w:vertAlign w:val="superscript"/>
              </w:rPr>
              <w:t>th</w:t>
            </w:r>
            <w:r>
              <w:rPr>
                <w:sz w:val="19"/>
              </w:rPr>
              <w:t xml:space="preserve">, </w:t>
            </w:r>
            <w:r>
              <w:rPr>
                <w:b/>
                <w:i/>
                <w:sz w:val="19"/>
              </w:rPr>
              <w:t xml:space="preserve">or </w:t>
            </w:r>
            <w:r>
              <w:rPr>
                <w:sz w:val="19"/>
              </w:rPr>
              <w:t>8</w:t>
            </w:r>
            <w:r>
              <w:rPr>
                <w:sz w:val="19"/>
                <w:vertAlign w:val="superscript"/>
              </w:rPr>
              <w:t>th</w:t>
            </w:r>
            <w:r>
              <w:rPr>
                <w:sz w:val="19"/>
              </w:rPr>
              <w:t xml:space="preserve"> grade curriculum at least</w:t>
            </w:r>
            <w:r>
              <w:rPr>
                <w:spacing w:val="1"/>
                <w:sz w:val="19"/>
              </w:rPr>
              <w:t xml:space="preserve"> </w:t>
            </w:r>
            <w:r>
              <w:rPr>
                <w:sz w:val="19"/>
              </w:rPr>
              <w:t>one</w:t>
            </w:r>
            <w:r>
              <w:rPr>
                <w:spacing w:val="-5"/>
                <w:sz w:val="19"/>
              </w:rPr>
              <w:t xml:space="preserve"> </w:t>
            </w:r>
            <w:r>
              <w:rPr>
                <w:sz w:val="19"/>
              </w:rPr>
              <w:t>semester</w:t>
            </w:r>
            <w:r>
              <w:rPr>
                <w:spacing w:val="-2"/>
                <w:sz w:val="19"/>
              </w:rPr>
              <w:t xml:space="preserve"> </w:t>
            </w:r>
            <w:r>
              <w:rPr>
                <w:sz w:val="19"/>
              </w:rPr>
              <w:t>of</w:t>
            </w:r>
            <w:r>
              <w:rPr>
                <w:spacing w:val="-4"/>
                <w:sz w:val="19"/>
              </w:rPr>
              <w:t xml:space="preserve"> </w:t>
            </w:r>
            <w:r>
              <w:rPr>
                <w:sz w:val="19"/>
              </w:rPr>
              <w:t>civics</w:t>
            </w:r>
            <w:r>
              <w:rPr>
                <w:spacing w:val="-3"/>
                <w:sz w:val="19"/>
              </w:rPr>
              <w:t xml:space="preserve"> </w:t>
            </w:r>
            <w:r>
              <w:rPr>
                <w:sz w:val="19"/>
              </w:rPr>
              <w:t>education.</w:t>
            </w:r>
            <w:r>
              <w:rPr>
                <w:spacing w:val="-4"/>
                <w:sz w:val="19"/>
              </w:rPr>
              <w:t xml:space="preserve"> </w:t>
            </w:r>
            <w:r>
              <w:rPr>
                <w:sz w:val="19"/>
              </w:rPr>
              <w:t>This</w:t>
            </w:r>
            <w:r>
              <w:rPr>
                <w:spacing w:val="-3"/>
                <w:sz w:val="19"/>
              </w:rPr>
              <w:t xml:space="preserve"> </w:t>
            </w:r>
            <w:r>
              <w:rPr>
                <w:sz w:val="19"/>
              </w:rPr>
              <w:t>course</w:t>
            </w:r>
            <w:r>
              <w:rPr>
                <w:spacing w:val="-5"/>
                <w:sz w:val="19"/>
              </w:rPr>
              <w:t xml:space="preserve"> </w:t>
            </w:r>
            <w:r>
              <w:rPr>
                <w:sz w:val="19"/>
              </w:rPr>
              <w:t>of</w:t>
            </w:r>
            <w:r>
              <w:rPr>
                <w:spacing w:val="-3"/>
                <w:sz w:val="19"/>
              </w:rPr>
              <w:t xml:space="preserve"> </w:t>
            </w:r>
            <w:r>
              <w:rPr>
                <w:sz w:val="19"/>
              </w:rPr>
              <w:t>study</w:t>
            </w:r>
            <w:r>
              <w:rPr>
                <w:spacing w:val="-4"/>
                <w:sz w:val="19"/>
              </w:rPr>
              <w:t xml:space="preserve"> </w:t>
            </w:r>
            <w:r>
              <w:rPr>
                <w:sz w:val="19"/>
              </w:rPr>
              <w:t>must</w:t>
            </w:r>
            <w:r>
              <w:rPr>
                <w:spacing w:val="-4"/>
                <w:sz w:val="19"/>
              </w:rPr>
              <w:t xml:space="preserve"> </w:t>
            </w:r>
            <w:r>
              <w:rPr>
                <w:sz w:val="19"/>
              </w:rPr>
              <w:t>be</w:t>
            </w:r>
            <w:r>
              <w:rPr>
                <w:spacing w:val="-7"/>
                <w:sz w:val="19"/>
              </w:rPr>
              <w:t xml:space="preserve"> </w:t>
            </w:r>
            <w:r>
              <w:rPr>
                <w:sz w:val="19"/>
              </w:rPr>
              <w:t>provided</w:t>
            </w:r>
            <w:r>
              <w:rPr>
                <w:spacing w:val="-2"/>
                <w:sz w:val="19"/>
              </w:rPr>
              <w:t xml:space="preserve"> </w:t>
            </w:r>
            <w:r>
              <w:rPr>
                <w:b/>
                <w:i/>
                <w:sz w:val="19"/>
              </w:rPr>
              <w:t>in</w:t>
            </w:r>
            <w:r>
              <w:rPr>
                <w:b/>
                <w:i/>
                <w:spacing w:val="-3"/>
                <w:sz w:val="19"/>
              </w:rPr>
              <w:t xml:space="preserve"> </w:t>
            </w:r>
            <w:r>
              <w:rPr>
                <w:b/>
                <w:i/>
                <w:sz w:val="19"/>
              </w:rPr>
              <w:t>addition</w:t>
            </w:r>
            <w:r>
              <w:rPr>
                <w:b/>
                <w:i/>
                <w:spacing w:val="-2"/>
                <w:sz w:val="19"/>
              </w:rPr>
              <w:t xml:space="preserve"> </w:t>
            </w:r>
            <w:r>
              <w:rPr>
                <w:b/>
                <w:i/>
                <w:sz w:val="19"/>
              </w:rPr>
              <w:t>to</w:t>
            </w:r>
            <w:r>
              <w:rPr>
                <w:b/>
                <w:i/>
                <w:spacing w:val="-4"/>
                <w:sz w:val="19"/>
              </w:rPr>
              <w:t xml:space="preserve"> </w:t>
            </w:r>
            <w:proofErr w:type="gramStart"/>
            <w:r>
              <w:rPr>
                <w:sz w:val="19"/>
              </w:rPr>
              <w:t xml:space="preserve">the </w:t>
            </w:r>
            <w:r>
              <w:rPr>
                <w:spacing w:val="-40"/>
                <w:sz w:val="19"/>
              </w:rPr>
              <w:t xml:space="preserve"> </w:t>
            </w:r>
            <w:r>
              <w:rPr>
                <w:sz w:val="19"/>
              </w:rPr>
              <w:t>instruction</w:t>
            </w:r>
            <w:proofErr w:type="gramEnd"/>
            <w:r>
              <w:rPr>
                <w:sz w:val="19"/>
              </w:rPr>
              <w:t xml:space="preserve"> required to be provided under Section 27-3 of the School Code. 105 ILCS 5/27-</w:t>
            </w:r>
            <w:r>
              <w:rPr>
                <w:spacing w:val="-40"/>
                <w:sz w:val="19"/>
              </w:rPr>
              <w:t xml:space="preserve"> </w:t>
            </w:r>
            <w:r>
              <w:rPr>
                <w:sz w:val="19"/>
              </w:rPr>
              <w:t>3.10.</w:t>
            </w:r>
          </w:p>
          <w:p w14:paraId="0EF02ADC" w14:textId="77777777" w:rsidR="00950063" w:rsidRDefault="00950063" w:rsidP="00372EA3">
            <w:pPr>
              <w:pStyle w:val="TableParagraph"/>
              <w:spacing w:before="105" w:line="230" w:lineRule="exact"/>
              <w:rPr>
                <w:sz w:val="19"/>
              </w:rPr>
            </w:pPr>
            <w:r>
              <w:rPr>
                <w:sz w:val="19"/>
              </w:rPr>
              <w:t>As</w:t>
            </w:r>
            <w:r>
              <w:rPr>
                <w:spacing w:val="-4"/>
                <w:sz w:val="19"/>
              </w:rPr>
              <w:t xml:space="preserve"> </w:t>
            </w:r>
            <w:r>
              <w:rPr>
                <w:sz w:val="19"/>
              </w:rPr>
              <w:t>a</w:t>
            </w:r>
            <w:r>
              <w:rPr>
                <w:spacing w:val="-3"/>
                <w:sz w:val="19"/>
              </w:rPr>
              <w:t xml:space="preserve"> </w:t>
            </w:r>
            <w:r>
              <w:rPr>
                <w:sz w:val="19"/>
              </w:rPr>
              <w:t>prerequisite</w:t>
            </w:r>
            <w:r>
              <w:rPr>
                <w:spacing w:val="-4"/>
                <w:sz w:val="19"/>
              </w:rPr>
              <w:t xml:space="preserve"> </w:t>
            </w:r>
            <w:r>
              <w:rPr>
                <w:sz w:val="19"/>
              </w:rPr>
              <w:t>to</w:t>
            </w:r>
            <w:r>
              <w:rPr>
                <w:spacing w:val="-3"/>
                <w:sz w:val="19"/>
              </w:rPr>
              <w:t xml:space="preserve"> </w:t>
            </w:r>
            <w:r>
              <w:rPr>
                <w:sz w:val="19"/>
              </w:rPr>
              <w:t>receiving</w:t>
            </w:r>
            <w:r>
              <w:rPr>
                <w:spacing w:val="-4"/>
                <w:sz w:val="19"/>
              </w:rPr>
              <w:t xml:space="preserve"> </w:t>
            </w:r>
            <w:r>
              <w:rPr>
                <w:sz w:val="19"/>
              </w:rPr>
              <w:t>a</w:t>
            </w:r>
            <w:r>
              <w:rPr>
                <w:spacing w:val="-3"/>
                <w:sz w:val="19"/>
              </w:rPr>
              <w:t xml:space="preserve"> </w:t>
            </w:r>
            <w:r>
              <w:rPr>
                <w:sz w:val="19"/>
              </w:rPr>
              <w:t>high</w:t>
            </w:r>
            <w:r>
              <w:rPr>
                <w:spacing w:val="-3"/>
                <w:sz w:val="19"/>
              </w:rPr>
              <w:t xml:space="preserve"> </w:t>
            </w:r>
            <w:r>
              <w:rPr>
                <w:sz w:val="19"/>
              </w:rPr>
              <w:t>school</w:t>
            </w:r>
            <w:r>
              <w:rPr>
                <w:spacing w:val="-4"/>
                <w:sz w:val="19"/>
              </w:rPr>
              <w:t xml:space="preserve"> </w:t>
            </w:r>
            <w:r>
              <w:rPr>
                <w:sz w:val="19"/>
              </w:rPr>
              <w:t>diploma,</w:t>
            </w:r>
            <w:r>
              <w:rPr>
                <w:spacing w:val="-3"/>
                <w:sz w:val="19"/>
              </w:rPr>
              <w:t xml:space="preserve"> </w:t>
            </w:r>
            <w:r>
              <w:rPr>
                <w:sz w:val="19"/>
              </w:rPr>
              <w:t>at</w:t>
            </w:r>
            <w:r>
              <w:rPr>
                <w:spacing w:val="-4"/>
                <w:sz w:val="19"/>
              </w:rPr>
              <w:t xml:space="preserve"> </w:t>
            </w:r>
            <w:r>
              <w:rPr>
                <w:sz w:val="19"/>
              </w:rPr>
              <w:t>least</w:t>
            </w:r>
            <w:r>
              <w:rPr>
                <w:spacing w:val="-5"/>
                <w:sz w:val="19"/>
              </w:rPr>
              <w:t xml:space="preserve"> </w:t>
            </w:r>
            <w:r>
              <w:rPr>
                <w:sz w:val="19"/>
              </w:rPr>
              <w:t>one</w:t>
            </w:r>
            <w:r>
              <w:rPr>
                <w:spacing w:val="-4"/>
                <w:sz w:val="19"/>
              </w:rPr>
              <w:t xml:space="preserve"> </w:t>
            </w:r>
            <w:r>
              <w:rPr>
                <w:sz w:val="19"/>
              </w:rPr>
              <w:t>semester</w:t>
            </w:r>
            <w:r>
              <w:rPr>
                <w:spacing w:val="-2"/>
                <w:sz w:val="19"/>
              </w:rPr>
              <w:t xml:space="preserve"> </w:t>
            </w:r>
            <w:r>
              <w:rPr>
                <w:sz w:val="19"/>
              </w:rPr>
              <w:t>of</w:t>
            </w:r>
            <w:r>
              <w:rPr>
                <w:spacing w:val="-4"/>
                <w:sz w:val="19"/>
              </w:rPr>
              <w:t xml:space="preserve"> </w:t>
            </w:r>
            <w:r>
              <w:rPr>
                <w:sz w:val="19"/>
              </w:rPr>
              <w:t>the</w:t>
            </w:r>
            <w:r>
              <w:rPr>
                <w:spacing w:val="-4"/>
                <w:sz w:val="19"/>
              </w:rPr>
              <w:t xml:space="preserve"> </w:t>
            </w:r>
            <w:r>
              <w:rPr>
                <w:sz w:val="19"/>
              </w:rPr>
              <w:t>minimum</w:t>
            </w:r>
            <w:r>
              <w:rPr>
                <w:spacing w:val="-40"/>
                <w:sz w:val="19"/>
              </w:rPr>
              <w:t xml:space="preserve">   </w:t>
            </w:r>
            <w:r>
              <w:rPr>
                <w:sz w:val="19"/>
              </w:rPr>
              <w:t xml:space="preserve"> two years</w:t>
            </w:r>
            <w:r>
              <w:rPr>
                <w:spacing w:val="-1"/>
                <w:sz w:val="19"/>
              </w:rPr>
              <w:t xml:space="preserve"> </w:t>
            </w:r>
            <w:r>
              <w:rPr>
                <w:sz w:val="19"/>
              </w:rPr>
              <w:t>of Social</w:t>
            </w:r>
            <w:r>
              <w:rPr>
                <w:spacing w:val="-2"/>
                <w:sz w:val="19"/>
              </w:rPr>
              <w:t xml:space="preserve"> </w:t>
            </w:r>
            <w:r>
              <w:rPr>
                <w:sz w:val="19"/>
              </w:rPr>
              <w:t>Studies</w:t>
            </w:r>
            <w:r>
              <w:rPr>
                <w:spacing w:val="-1"/>
                <w:sz w:val="19"/>
              </w:rPr>
              <w:t xml:space="preserve"> </w:t>
            </w:r>
            <w:r>
              <w:rPr>
                <w:sz w:val="19"/>
              </w:rPr>
              <w:t>must</w:t>
            </w:r>
            <w:r>
              <w:rPr>
                <w:spacing w:val="-1"/>
                <w:sz w:val="19"/>
              </w:rPr>
              <w:t xml:space="preserve"> </w:t>
            </w:r>
            <w:r>
              <w:rPr>
                <w:sz w:val="19"/>
              </w:rPr>
              <w:t>be</w:t>
            </w:r>
            <w:r>
              <w:rPr>
                <w:spacing w:val="-2"/>
                <w:sz w:val="19"/>
              </w:rPr>
              <w:t xml:space="preserve"> </w:t>
            </w:r>
            <w:r>
              <w:rPr>
                <w:sz w:val="19"/>
              </w:rPr>
              <w:t>civics.</w:t>
            </w:r>
            <w:r>
              <w:rPr>
                <w:spacing w:val="-1"/>
                <w:sz w:val="19"/>
              </w:rPr>
              <w:t xml:space="preserve"> </w:t>
            </w:r>
            <w:r>
              <w:rPr>
                <w:sz w:val="19"/>
              </w:rPr>
              <w:t>105 ILCS</w:t>
            </w:r>
            <w:r>
              <w:rPr>
                <w:spacing w:val="-2"/>
                <w:sz w:val="19"/>
              </w:rPr>
              <w:t xml:space="preserve"> </w:t>
            </w:r>
            <w:r>
              <w:rPr>
                <w:sz w:val="19"/>
              </w:rPr>
              <w:t>5/27-22(e)(5).</w:t>
            </w:r>
          </w:p>
        </w:tc>
        <w:tc>
          <w:tcPr>
            <w:tcW w:w="1980" w:type="dxa"/>
            <w:tcBorders>
              <w:top w:val="single" w:sz="4" w:space="0" w:color="000009"/>
              <w:left w:val="single" w:sz="4" w:space="0" w:color="000009"/>
              <w:bottom w:val="single" w:sz="4" w:space="0" w:color="000009"/>
              <w:right w:val="single" w:sz="8" w:space="0" w:color="000009"/>
            </w:tcBorders>
          </w:tcPr>
          <w:p w14:paraId="2EA8E322" w14:textId="77777777" w:rsidR="00950063" w:rsidRDefault="00950063" w:rsidP="00663D42">
            <w:pPr>
              <w:pStyle w:val="TableParagraph"/>
              <w:spacing w:before="1"/>
              <w:ind w:right="221"/>
              <w:rPr>
                <w:sz w:val="19"/>
              </w:rPr>
            </w:pPr>
          </w:p>
        </w:tc>
      </w:tr>
      <w:tr w:rsidR="00950063" w14:paraId="27552746"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048"/>
        </w:trPr>
        <w:tc>
          <w:tcPr>
            <w:tcW w:w="4004" w:type="dxa"/>
            <w:tcBorders>
              <w:top w:val="single" w:sz="4" w:space="0" w:color="000009"/>
              <w:left w:val="single" w:sz="8" w:space="0" w:color="000009"/>
              <w:bottom w:val="single" w:sz="4" w:space="0" w:color="000009"/>
              <w:right w:val="single" w:sz="4" w:space="0" w:color="000009"/>
            </w:tcBorders>
          </w:tcPr>
          <w:p w14:paraId="2091D24C" w14:textId="77777777" w:rsidR="008D72B2" w:rsidRDefault="00950063" w:rsidP="008D72B2">
            <w:pPr>
              <w:pStyle w:val="TableParagraph"/>
              <w:spacing w:before="1"/>
              <w:ind w:left="107" w:right="261"/>
              <w:rPr>
                <w:spacing w:val="1"/>
                <w:sz w:val="19"/>
              </w:rPr>
            </w:pPr>
            <w:r>
              <w:rPr>
                <w:sz w:val="19"/>
              </w:rPr>
              <w:t>Women in History</w:t>
            </w:r>
            <w:r>
              <w:rPr>
                <w:spacing w:val="1"/>
                <w:sz w:val="19"/>
              </w:rPr>
              <w:t xml:space="preserve"> </w:t>
            </w:r>
          </w:p>
          <w:p w14:paraId="492694F0" w14:textId="057625B9" w:rsidR="00950063" w:rsidRDefault="00611FC8" w:rsidP="008D72B2">
            <w:pPr>
              <w:pStyle w:val="TableParagraph"/>
              <w:spacing w:before="1"/>
              <w:ind w:left="107" w:right="261"/>
              <w:rPr>
                <w:sz w:val="19"/>
              </w:rPr>
            </w:pPr>
            <w:hyperlink r:id="rId61">
              <w:r w:rsidR="00950063">
                <w:rPr>
                  <w:color w:val="0000FF"/>
                  <w:sz w:val="19"/>
                  <w:u w:val="single" w:color="0000FF"/>
                </w:rPr>
                <w:t>(105</w:t>
              </w:r>
              <w:r w:rsidR="00950063">
                <w:rPr>
                  <w:color w:val="0000FF"/>
                  <w:spacing w:val="-6"/>
                  <w:sz w:val="19"/>
                  <w:u w:val="single" w:color="0000FF"/>
                </w:rPr>
                <w:t xml:space="preserve"> </w:t>
              </w:r>
              <w:r w:rsidR="00950063">
                <w:rPr>
                  <w:color w:val="0000FF"/>
                  <w:sz w:val="19"/>
                  <w:u w:val="single" w:color="0000FF"/>
                </w:rPr>
                <w:t>ILCS</w:t>
              </w:r>
              <w:r w:rsidR="00950063">
                <w:rPr>
                  <w:color w:val="0000FF"/>
                  <w:spacing w:val="-6"/>
                  <w:sz w:val="19"/>
                  <w:u w:val="single" w:color="0000FF"/>
                </w:rPr>
                <w:t xml:space="preserve"> </w:t>
              </w:r>
              <w:r w:rsidR="00950063">
                <w:rPr>
                  <w:color w:val="0000FF"/>
                  <w:sz w:val="19"/>
                  <w:u w:val="single" w:color="0000FF"/>
                </w:rPr>
                <w:t>5/27-20.5)</w:t>
              </w:r>
            </w:hyperlink>
          </w:p>
          <w:p w14:paraId="682CA2D0" w14:textId="77777777" w:rsidR="00950063" w:rsidRDefault="00611FC8" w:rsidP="008D72B2">
            <w:pPr>
              <w:pStyle w:val="TableParagraph"/>
              <w:spacing w:line="231" w:lineRule="exact"/>
              <w:ind w:left="107" w:right="261"/>
              <w:rPr>
                <w:sz w:val="19"/>
              </w:rPr>
            </w:pPr>
            <w:hyperlink r:id="rId62">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2"/>
                  <w:sz w:val="19"/>
                  <w:u w:val="single" w:color="0000FF"/>
                </w:rPr>
                <w:t xml:space="preserve"> </w:t>
              </w:r>
              <w:r w:rsidR="00950063">
                <w:rPr>
                  <w:color w:val="0000FF"/>
                  <w:sz w:val="19"/>
                  <w:u w:val="single" w:color="0000FF"/>
                </w:rPr>
                <w:t>Admin.</w:t>
              </w:r>
              <w:r w:rsidR="00950063">
                <w:rPr>
                  <w:color w:val="0000FF"/>
                  <w:spacing w:val="-1"/>
                  <w:sz w:val="19"/>
                  <w:u w:val="single" w:color="0000FF"/>
                </w:rPr>
                <w:t xml:space="preserve"> </w:t>
              </w:r>
              <w:r w:rsidR="00950063">
                <w:rPr>
                  <w:color w:val="0000FF"/>
                  <w:sz w:val="19"/>
                  <w:u w:val="single" w:color="0000FF"/>
                </w:rPr>
                <w:t>Code</w:t>
              </w:r>
              <w:r w:rsidR="00950063">
                <w:rPr>
                  <w:color w:val="0000FF"/>
                  <w:spacing w:val="-3"/>
                  <w:sz w:val="19"/>
                  <w:u w:val="single" w:color="0000FF"/>
                </w:rPr>
                <w:t xml:space="preserve"> </w:t>
              </w:r>
              <w:r w:rsidR="00950063">
                <w:rPr>
                  <w:color w:val="0000FF"/>
                  <w:sz w:val="19"/>
                  <w:u w:val="single" w:color="0000FF"/>
                </w:rPr>
                <w:t>1.420(r)(6))</w:t>
              </w:r>
            </w:hyperlink>
          </w:p>
        </w:tc>
        <w:tc>
          <w:tcPr>
            <w:tcW w:w="1893" w:type="dxa"/>
            <w:tcBorders>
              <w:top w:val="single" w:sz="4" w:space="0" w:color="000009"/>
              <w:left w:val="single" w:sz="4" w:space="0" w:color="000009"/>
              <w:bottom w:val="single" w:sz="4" w:space="0" w:color="000009"/>
              <w:right w:val="single" w:sz="4" w:space="0" w:color="000009"/>
            </w:tcBorders>
          </w:tcPr>
          <w:p w14:paraId="136EE76C" w14:textId="794986B8" w:rsidR="00950063" w:rsidRDefault="004F7441" w:rsidP="004F7441">
            <w:pPr>
              <w:pStyle w:val="TableParagraph"/>
              <w:ind w:right="363"/>
              <w:rPr>
                <w:sz w:val="19"/>
              </w:rPr>
            </w:pPr>
            <w:r w:rsidRPr="0081231C">
              <w:rPr>
                <w:sz w:val="19"/>
              </w:rPr>
              <w:t>Required at every elementary</w:t>
            </w:r>
            <w:r>
              <w:rPr>
                <w:sz w:val="19"/>
              </w:rPr>
              <w:t xml:space="preserve"> and HS – grade level not specified </w:t>
            </w:r>
          </w:p>
        </w:tc>
        <w:tc>
          <w:tcPr>
            <w:tcW w:w="6927" w:type="dxa"/>
            <w:tcBorders>
              <w:top w:val="single" w:sz="4" w:space="0" w:color="000009"/>
              <w:left w:val="single" w:sz="4" w:space="0" w:color="000009"/>
              <w:bottom w:val="single" w:sz="4" w:space="0" w:color="000009"/>
              <w:right w:val="single" w:sz="8" w:space="0" w:color="000009"/>
            </w:tcBorders>
          </w:tcPr>
          <w:p w14:paraId="20B0D641" w14:textId="77777777" w:rsidR="00950063" w:rsidRDefault="00950063" w:rsidP="00372EA3">
            <w:pPr>
              <w:pStyle w:val="TableParagraph"/>
              <w:spacing w:before="1"/>
              <w:rPr>
                <w:sz w:val="19"/>
              </w:rPr>
            </w:pPr>
            <w:r>
              <w:rPr>
                <w:sz w:val="19"/>
              </w:rPr>
              <w:t>Every</w:t>
            </w:r>
            <w:r>
              <w:rPr>
                <w:spacing w:val="-4"/>
                <w:sz w:val="19"/>
              </w:rPr>
              <w:t xml:space="preserve"> </w:t>
            </w:r>
            <w:r>
              <w:rPr>
                <w:sz w:val="19"/>
              </w:rPr>
              <w:t>public</w:t>
            </w:r>
            <w:r>
              <w:rPr>
                <w:spacing w:val="-4"/>
                <w:sz w:val="19"/>
              </w:rPr>
              <w:t xml:space="preserve"> </w:t>
            </w:r>
            <w:r>
              <w:rPr>
                <w:sz w:val="19"/>
              </w:rPr>
              <w:t>elementary</w:t>
            </w:r>
            <w:r>
              <w:rPr>
                <w:spacing w:val="-3"/>
                <w:sz w:val="19"/>
              </w:rPr>
              <w:t xml:space="preserve"> </w:t>
            </w:r>
            <w:r>
              <w:rPr>
                <w:sz w:val="19"/>
              </w:rPr>
              <w:t>and</w:t>
            </w:r>
            <w:r>
              <w:rPr>
                <w:spacing w:val="-3"/>
                <w:sz w:val="19"/>
              </w:rPr>
              <w:t xml:space="preserve"> </w:t>
            </w:r>
            <w:r>
              <w:rPr>
                <w:sz w:val="19"/>
              </w:rPr>
              <w:t>high</w:t>
            </w:r>
            <w:r>
              <w:rPr>
                <w:spacing w:val="-2"/>
                <w:sz w:val="19"/>
              </w:rPr>
              <w:t xml:space="preserve"> </w:t>
            </w:r>
            <w:r>
              <w:rPr>
                <w:sz w:val="19"/>
              </w:rPr>
              <w:t>school</w:t>
            </w:r>
            <w:r>
              <w:rPr>
                <w:spacing w:val="-5"/>
                <w:sz w:val="19"/>
              </w:rPr>
              <w:t xml:space="preserve"> </w:t>
            </w:r>
            <w:r>
              <w:rPr>
                <w:sz w:val="19"/>
              </w:rPr>
              <w:t>must</w:t>
            </w:r>
            <w:r>
              <w:rPr>
                <w:spacing w:val="-4"/>
                <w:sz w:val="19"/>
              </w:rPr>
              <w:t xml:space="preserve"> </w:t>
            </w:r>
            <w:r>
              <w:rPr>
                <w:sz w:val="19"/>
              </w:rPr>
              <w:t>provide</w:t>
            </w:r>
            <w:r>
              <w:rPr>
                <w:spacing w:val="-4"/>
                <w:sz w:val="19"/>
              </w:rPr>
              <w:t xml:space="preserve"> </w:t>
            </w:r>
            <w:r>
              <w:rPr>
                <w:sz w:val="19"/>
              </w:rPr>
              <w:t>a</w:t>
            </w:r>
            <w:r>
              <w:rPr>
                <w:spacing w:val="-5"/>
                <w:sz w:val="19"/>
              </w:rPr>
              <w:t xml:space="preserve"> </w:t>
            </w:r>
            <w:r>
              <w:rPr>
                <w:sz w:val="19"/>
              </w:rPr>
              <w:t>unit</w:t>
            </w:r>
            <w:r>
              <w:rPr>
                <w:spacing w:val="-5"/>
                <w:sz w:val="19"/>
              </w:rPr>
              <w:t xml:space="preserve"> </w:t>
            </w:r>
            <w:r>
              <w:rPr>
                <w:sz w:val="19"/>
              </w:rPr>
              <w:t>of</w:t>
            </w:r>
            <w:r>
              <w:rPr>
                <w:spacing w:val="-3"/>
                <w:sz w:val="19"/>
              </w:rPr>
              <w:t xml:space="preserve"> </w:t>
            </w:r>
            <w:r>
              <w:rPr>
                <w:sz w:val="19"/>
              </w:rPr>
              <w:t>instruction</w:t>
            </w:r>
            <w:r>
              <w:rPr>
                <w:spacing w:val="-2"/>
                <w:sz w:val="19"/>
              </w:rPr>
              <w:t xml:space="preserve"> </w:t>
            </w:r>
            <w:r>
              <w:rPr>
                <w:sz w:val="19"/>
              </w:rPr>
              <w:t>studying</w:t>
            </w:r>
            <w:r>
              <w:rPr>
                <w:spacing w:val="-5"/>
                <w:sz w:val="19"/>
              </w:rPr>
              <w:t xml:space="preserve"> </w:t>
            </w:r>
            <w:proofErr w:type="gramStart"/>
            <w:r>
              <w:rPr>
                <w:sz w:val="19"/>
              </w:rPr>
              <w:t xml:space="preserve">the </w:t>
            </w:r>
            <w:r>
              <w:rPr>
                <w:spacing w:val="-40"/>
                <w:sz w:val="19"/>
              </w:rPr>
              <w:t xml:space="preserve"> </w:t>
            </w:r>
            <w:r>
              <w:rPr>
                <w:sz w:val="19"/>
              </w:rPr>
              <w:t>events</w:t>
            </w:r>
            <w:proofErr w:type="gramEnd"/>
            <w:r>
              <w:rPr>
                <w:spacing w:val="-1"/>
                <w:sz w:val="19"/>
              </w:rPr>
              <w:t xml:space="preserve"> </w:t>
            </w:r>
            <w:r>
              <w:rPr>
                <w:sz w:val="19"/>
              </w:rPr>
              <w:t>of</w:t>
            </w:r>
            <w:r>
              <w:rPr>
                <w:spacing w:val="-1"/>
                <w:sz w:val="19"/>
              </w:rPr>
              <w:t xml:space="preserve"> </w:t>
            </w:r>
            <w:r>
              <w:rPr>
                <w:sz w:val="19"/>
              </w:rPr>
              <w:t>the</w:t>
            </w:r>
            <w:r>
              <w:rPr>
                <w:spacing w:val="-2"/>
                <w:sz w:val="19"/>
              </w:rPr>
              <w:t xml:space="preserve"> </w:t>
            </w:r>
            <w:r>
              <w:rPr>
                <w:sz w:val="19"/>
              </w:rPr>
              <w:t>history</w:t>
            </w:r>
            <w:r>
              <w:rPr>
                <w:spacing w:val="-1"/>
                <w:sz w:val="19"/>
              </w:rPr>
              <w:t xml:space="preserve"> </w:t>
            </w:r>
            <w:r>
              <w:rPr>
                <w:sz w:val="19"/>
              </w:rPr>
              <w:t>of</w:t>
            </w:r>
            <w:r>
              <w:rPr>
                <w:spacing w:val="1"/>
                <w:sz w:val="19"/>
              </w:rPr>
              <w:t xml:space="preserve"> </w:t>
            </w:r>
            <w:r>
              <w:rPr>
                <w:sz w:val="19"/>
              </w:rPr>
              <w:t>women in America. 105</w:t>
            </w:r>
            <w:r>
              <w:rPr>
                <w:spacing w:val="-1"/>
                <w:sz w:val="19"/>
              </w:rPr>
              <w:t xml:space="preserve"> </w:t>
            </w:r>
            <w:r>
              <w:rPr>
                <w:sz w:val="19"/>
              </w:rPr>
              <w:t>ILCS</w:t>
            </w:r>
            <w:r>
              <w:rPr>
                <w:spacing w:val="-2"/>
                <w:sz w:val="19"/>
              </w:rPr>
              <w:t xml:space="preserve"> </w:t>
            </w:r>
            <w:r>
              <w:rPr>
                <w:sz w:val="19"/>
              </w:rPr>
              <w:t>5/27-20.5.</w:t>
            </w:r>
          </w:p>
          <w:p w14:paraId="3B18420C" w14:textId="77777777" w:rsidR="00950063" w:rsidRDefault="00950063" w:rsidP="00372EA3">
            <w:pPr>
              <w:pStyle w:val="TableParagraph"/>
              <w:spacing w:before="99" w:line="230" w:lineRule="atLeast"/>
              <w:ind w:right="181"/>
              <w:rPr>
                <w:sz w:val="19"/>
              </w:rPr>
            </w:pPr>
            <w:r>
              <w:rPr>
                <w:sz w:val="19"/>
              </w:rPr>
              <w:t>Each</w:t>
            </w:r>
            <w:r>
              <w:rPr>
                <w:spacing w:val="-4"/>
                <w:sz w:val="19"/>
              </w:rPr>
              <w:t xml:space="preserve"> </w:t>
            </w:r>
            <w:r>
              <w:rPr>
                <w:sz w:val="19"/>
              </w:rPr>
              <w:t>school</w:t>
            </w:r>
            <w:r>
              <w:rPr>
                <w:spacing w:val="-7"/>
                <w:sz w:val="19"/>
              </w:rPr>
              <w:t xml:space="preserve"> </w:t>
            </w:r>
            <w:r>
              <w:rPr>
                <w:sz w:val="19"/>
              </w:rPr>
              <w:t>system</w:t>
            </w:r>
            <w:r>
              <w:rPr>
                <w:spacing w:val="-4"/>
                <w:sz w:val="19"/>
              </w:rPr>
              <w:t xml:space="preserve"> </w:t>
            </w:r>
            <w:r>
              <w:rPr>
                <w:sz w:val="19"/>
              </w:rPr>
              <w:t>shall</w:t>
            </w:r>
            <w:r>
              <w:rPr>
                <w:spacing w:val="-5"/>
                <w:sz w:val="19"/>
              </w:rPr>
              <w:t xml:space="preserve"> </w:t>
            </w:r>
            <w:r>
              <w:rPr>
                <w:sz w:val="19"/>
              </w:rPr>
              <w:t>provide</w:t>
            </w:r>
            <w:r>
              <w:rPr>
                <w:spacing w:val="-5"/>
                <w:sz w:val="19"/>
              </w:rPr>
              <w:t xml:space="preserve"> </w:t>
            </w:r>
            <w:r>
              <w:rPr>
                <w:sz w:val="19"/>
              </w:rPr>
              <w:t>history</w:t>
            </w:r>
            <w:r>
              <w:rPr>
                <w:spacing w:val="-4"/>
                <w:sz w:val="19"/>
              </w:rPr>
              <w:t xml:space="preserve"> </w:t>
            </w:r>
            <w:r>
              <w:rPr>
                <w:sz w:val="19"/>
              </w:rPr>
              <w:t>and</w:t>
            </w:r>
            <w:r>
              <w:rPr>
                <w:spacing w:val="-3"/>
                <w:sz w:val="19"/>
              </w:rPr>
              <w:t xml:space="preserve"> </w:t>
            </w:r>
            <w:r>
              <w:rPr>
                <w:sz w:val="19"/>
              </w:rPr>
              <w:t>social</w:t>
            </w:r>
            <w:r>
              <w:rPr>
                <w:spacing w:val="-5"/>
                <w:sz w:val="19"/>
              </w:rPr>
              <w:t xml:space="preserve"> </w:t>
            </w:r>
            <w:r>
              <w:rPr>
                <w:sz w:val="19"/>
              </w:rPr>
              <w:t>sciences</w:t>
            </w:r>
            <w:r>
              <w:rPr>
                <w:spacing w:val="-3"/>
                <w:sz w:val="19"/>
              </w:rPr>
              <w:t xml:space="preserve"> </w:t>
            </w:r>
            <w:r>
              <w:rPr>
                <w:sz w:val="19"/>
              </w:rPr>
              <w:t>courses</w:t>
            </w:r>
            <w:r>
              <w:rPr>
                <w:spacing w:val="-4"/>
                <w:sz w:val="19"/>
              </w:rPr>
              <w:t xml:space="preserve"> </w:t>
            </w:r>
            <w:r>
              <w:rPr>
                <w:sz w:val="19"/>
              </w:rPr>
              <w:t>that</w:t>
            </w:r>
            <w:r>
              <w:rPr>
                <w:spacing w:val="-5"/>
                <w:sz w:val="19"/>
              </w:rPr>
              <w:t xml:space="preserve"> </w:t>
            </w:r>
            <w:r>
              <w:rPr>
                <w:sz w:val="19"/>
              </w:rPr>
              <w:t>include</w:t>
            </w:r>
            <w:r>
              <w:rPr>
                <w:spacing w:val="-5"/>
                <w:sz w:val="19"/>
              </w:rPr>
              <w:t xml:space="preserve"> </w:t>
            </w:r>
            <w:r>
              <w:rPr>
                <w:sz w:val="19"/>
              </w:rPr>
              <w:t>the</w:t>
            </w:r>
            <w:r>
              <w:rPr>
                <w:spacing w:val="-5"/>
                <w:sz w:val="19"/>
              </w:rPr>
              <w:t xml:space="preserve"> </w:t>
            </w:r>
            <w:proofErr w:type="gramStart"/>
            <w:r>
              <w:rPr>
                <w:sz w:val="19"/>
              </w:rPr>
              <w:t xml:space="preserve">study </w:t>
            </w:r>
            <w:r>
              <w:rPr>
                <w:spacing w:val="-40"/>
                <w:sz w:val="19"/>
              </w:rPr>
              <w:t xml:space="preserve"> </w:t>
            </w:r>
            <w:r>
              <w:rPr>
                <w:sz w:val="19"/>
              </w:rPr>
              <w:t>of</w:t>
            </w:r>
            <w:proofErr w:type="gramEnd"/>
            <w:r>
              <w:rPr>
                <w:spacing w:val="-2"/>
                <w:sz w:val="19"/>
              </w:rPr>
              <w:t xml:space="preserve"> </w:t>
            </w:r>
            <w:r>
              <w:rPr>
                <w:sz w:val="19"/>
              </w:rPr>
              <w:t>the</w:t>
            </w:r>
            <w:r>
              <w:rPr>
                <w:spacing w:val="-2"/>
                <w:sz w:val="19"/>
              </w:rPr>
              <w:t xml:space="preserve"> </w:t>
            </w:r>
            <w:r>
              <w:rPr>
                <w:sz w:val="19"/>
              </w:rPr>
              <w:t>events</w:t>
            </w:r>
            <w:r>
              <w:rPr>
                <w:spacing w:val="-1"/>
                <w:sz w:val="19"/>
              </w:rPr>
              <w:t xml:space="preserve"> </w:t>
            </w:r>
            <w:r>
              <w:rPr>
                <w:sz w:val="19"/>
              </w:rPr>
              <w:t>of women's</w:t>
            </w:r>
            <w:r>
              <w:rPr>
                <w:spacing w:val="-2"/>
                <w:sz w:val="19"/>
              </w:rPr>
              <w:t xml:space="preserve"> </w:t>
            </w:r>
            <w:r>
              <w:rPr>
                <w:sz w:val="19"/>
              </w:rPr>
              <w:t>history</w:t>
            </w:r>
            <w:r>
              <w:rPr>
                <w:spacing w:val="-1"/>
                <w:sz w:val="19"/>
              </w:rPr>
              <w:t xml:space="preserve"> </w:t>
            </w:r>
            <w:r>
              <w:rPr>
                <w:sz w:val="19"/>
              </w:rPr>
              <w:t>in</w:t>
            </w:r>
            <w:r>
              <w:rPr>
                <w:spacing w:val="-1"/>
                <w:sz w:val="19"/>
              </w:rPr>
              <w:t xml:space="preserve"> </w:t>
            </w:r>
            <w:r>
              <w:rPr>
                <w:sz w:val="19"/>
              </w:rPr>
              <w:t>America.</w:t>
            </w:r>
            <w:r>
              <w:rPr>
                <w:spacing w:val="-1"/>
                <w:sz w:val="19"/>
              </w:rPr>
              <w:t xml:space="preserve"> </w:t>
            </w:r>
            <w:r>
              <w:rPr>
                <w:sz w:val="19"/>
              </w:rPr>
              <w:t>23</w:t>
            </w:r>
            <w:r>
              <w:rPr>
                <w:spacing w:val="-1"/>
                <w:sz w:val="19"/>
              </w:rPr>
              <w:t xml:space="preserve"> </w:t>
            </w:r>
            <w:r>
              <w:rPr>
                <w:sz w:val="19"/>
              </w:rPr>
              <w:t>Ill.</w:t>
            </w:r>
            <w:r>
              <w:rPr>
                <w:spacing w:val="-1"/>
                <w:sz w:val="19"/>
              </w:rPr>
              <w:t xml:space="preserve"> </w:t>
            </w:r>
            <w:r>
              <w:rPr>
                <w:sz w:val="19"/>
              </w:rPr>
              <w:t>Admin.</w:t>
            </w:r>
            <w:r>
              <w:rPr>
                <w:spacing w:val="-2"/>
                <w:sz w:val="19"/>
              </w:rPr>
              <w:t xml:space="preserve"> </w:t>
            </w:r>
            <w:r>
              <w:rPr>
                <w:sz w:val="19"/>
              </w:rPr>
              <w:t>Code</w:t>
            </w:r>
            <w:r>
              <w:rPr>
                <w:spacing w:val="-2"/>
                <w:sz w:val="19"/>
              </w:rPr>
              <w:t xml:space="preserve"> </w:t>
            </w:r>
            <w:r>
              <w:rPr>
                <w:sz w:val="19"/>
              </w:rPr>
              <w:t>1.420(r)(6).</w:t>
            </w:r>
          </w:p>
        </w:tc>
        <w:tc>
          <w:tcPr>
            <w:tcW w:w="1980" w:type="dxa"/>
            <w:tcBorders>
              <w:top w:val="single" w:sz="4" w:space="0" w:color="000009"/>
              <w:left w:val="single" w:sz="4" w:space="0" w:color="000009"/>
              <w:bottom w:val="single" w:sz="4" w:space="0" w:color="000009"/>
              <w:right w:val="single" w:sz="8" w:space="0" w:color="000009"/>
            </w:tcBorders>
          </w:tcPr>
          <w:p w14:paraId="2CAA964F" w14:textId="77777777" w:rsidR="00950063" w:rsidRDefault="00950063" w:rsidP="00663D42">
            <w:pPr>
              <w:pStyle w:val="TableParagraph"/>
              <w:spacing w:before="1"/>
              <w:rPr>
                <w:sz w:val="19"/>
              </w:rPr>
            </w:pPr>
          </w:p>
        </w:tc>
      </w:tr>
      <w:tr w:rsidR="00950063" w14:paraId="32A866D3"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046"/>
        </w:trPr>
        <w:tc>
          <w:tcPr>
            <w:tcW w:w="4004" w:type="dxa"/>
            <w:tcBorders>
              <w:top w:val="single" w:sz="4" w:space="0" w:color="000009"/>
              <w:left w:val="single" w:sz="8" w:space="0" w:color="000009"/>
              <w:bottom w:val="single" w:sz="4" w:space="0" w:color="000009"/>
              <w:right w:val="single" w:sz="4" w:space="0" w:color="000009"/>
            </w:tcBorders>
          </w:tcPr>
          <w:p w14:paraId="08D0625A" w14:textId="77777777" w:rsidR="00950063" w:rsidRDefault="00950063" w:rsidP="008D72B2">
            <w:pPr>
              <w:pStyle w:val="TableParagraph"/>
              <w:spacing w:before="1" w:line="231" w:lineRule="exact"/>
              <w:ind w:left="107" w:right="261"/>
              <w:rPr>
                <w:sz w:val="19"/>
              </w:rPr>
            </w:pPr>
            <w:r>
              <w:rPr>
                <w:sz w:val="19"/>
              </w:rPr>
              <w:t>Black</w:t>
            </w:r>
            <w:r>
              <w:rPr>
                <w:spacing w:val="-2"/>
                <w:sz w:val="19"/>
              </w:rPr>
              <w:t xml:space="preserve"> </w:t>
            </w:r>
            <w:r>
              <w:rPr>
                <w:sz w:val="19"/>
              </w:rPr>
              <w:t>History</w:t>
            </w:r>
          </w:p>
          <w:p w14:paraId="3D59D9D5" w14:textId="77777777" w:rsidR="00950063" w:rsidRDefault="00611FC8" w:rsidP="008D72B2">
            <w:pPr>
              <w:pStyle w:val="TableParagraph"/>
              <w:spacing w:line="231" w:lineRule="exact"/>
              <w:ind w:left="107" w:right="261"/>
              <w:rPr>
                <w:sz w:val="19"/>
              </w:rPr>
            </w:pPr>
            <w:hyperlink r:id="rId63">
              <w:r w:rsidR="00950063">
                <w:rPr>
                  <w:color w:val="0000FF"/>
                  <w:sz w:val="19"/>
                  <w:u w:val="single" w:color="0000FF"/>
                </w:rPr>
                <w:t>(105</w:t>
              </w:r>
              <w:r w:rsidR="00950063">
                <w:rPr>
                  <w:color w:val="0000FF"/>
                  <w:spacing w:val="-2"/>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5/27-20.4)</w:t>
              </w:r>
            </w:hyperlink>
          </w:p>
          <w:p w14:paraId="3B0690A1" w14:textId="77777777" w:rsidR="00950063" w:rsidRDefault="00611FC8" w:rsidP="008D72B2">
            <w:pPr>
              <w:pStyle w:val="TableParagraph"/>
              <w:spacing w:before="1"/>
              <w:ind w:left="107" w:right="261"/>
              <w:rPr>
                <w:sz w:val="19"/>
              </w:rPr>
            </w:pPr>
            <w:hyperlink r:id="rId64">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2"/>
                  <w:sz w:val="19"/>
                  <w:u w:val="single" w:color="0000FF"/>
                </w:rPr>
                <w:t xml:space="preserve"> </w:t>
              </w:r>
              <w:r w:rsidR="00950063">
                <w:rPr>
                  <w:color w:val="0000FF"/>
                  <w:sz w:val="19"/>
                  <w:u w:val="single" w:color="0000FF"/>
                </w:rPr>
                <w:t>Admin.</w:t>
              </w:r>
              <w:r w:rsidR="00950063">
                <w:rPr>
                  <w:color w:val="0000FF"/>
                  <w:spacing w:val="-1"/>
                  <w:sz w:val="19"/>
                  <w:u w:val="single" w:color="0000FF"/>
                </w:rPr>
                <w:t xml:space="preserve"> </w:t>
              </w:r>
              <w:r w:rsidR="00950063">
                <w:rPr>
                  <w:color w:val="0000FF"/>
                  <w:sz w:val="19"/>
                  <w:u w:val="single" w:color="0000FF"/>
                </w:rPr>
                <w:t>Code</w:t>
              </w:r>
              <w:r w:rsidR="00950063">
                <w:rPr>
                  <w:color w:val="0000FF"/>
                  <w:spacing w:val="-3"/>
                  <w:sz w:val="19"/>
                  <w:u w:val="single" w:color="0000FF"/>
                </w:rPr>
                <w:t xml:space="preserve"> </w:t>
              </w:r>
              <w:r w:rsidR="00950063">
                <w:rPr>
                  <w:color w:val="0000FF"/>
                  <w:sz w:val="19"/>
                  <w:u w:val="single" w:color="0000FF"/>
                </w:rPr>
                <w:t>1.420(r)(5))</w:t>
              </w:r>
            </w:hyperlink>
          </w:p>
        </w:tc>
        <w:tc>
          <w:tcPr>
            <w:tcW w:w="1893" w:type="dxa"/>
            <w:tcBorders>
              <w:top w:val="single" w:sz="4" w:space="0" w:color="000009"/>
              <w:left w:val="single" w:sz="4" w:space="0" w:color="000009"/>
              <w:bottom w:val="single" w:sz="4" w:space="0" w:color="000009"/>
              <w:right w:val="single" w:sz="4" w:space="0" w:color="000009"/>
            </w:tcBorders>
          </w:tcPr>
          <w:p w14:paraId="2AE728C9" w14:textId="77777777" w:rsidR="004F7441" w:rsidRDefault="004F7441" w:rsidP="004F7441">
            <w:pPr>
              <w:pStyle w:val="TableParagraph"/>
              <w:ind w:right="363"/>
              <w:rPr>
                <w:sz w:val="19"/>
              </w:rPr>
            </w:pPr>
            <w:r w:rsidRPr="0081231C">
              <w:rPr>
                <w:sz w:val="19"/>
              </w:rPr>
              <w:t>Required at every elementary</w:t>
            </w:r>
            <w:r>
              <w:rPr>
                <w:sz w:val="19"/>
              </w:rPr>
              <w:t xml:space="preserve"> and HS – grade level not specified </w:t>
            </w:r>
          </w:p>
          <w:p w14:paraId="05E73893" w14:textId="6A1AB51B" w:rsidR="00950063" w:rsidRDefault="00950063" w:rsidP="004F7441">
            <w:pPr>
              <w:pStyle w:val="TableParagraph"/>
              <w:spacing w:before="1"/>
              <w:rPr>
                <w:sz w:val="19"/>
              </w:rPr>
            </w:pPr>
          </w:p>
        </w:tc>
        <w:tc>
          <w:tcPr>
            <w:tcW w:w="6927" w:type="dxa"/>
            <w:tcBorders>
              <w:top w:val="single" w:sz="4" w:space="0" w:color="000009"/>
              <w:left w:val="single" w:sz="4" w:space="0" w:color="000009"/>
              <w:bottom w:val="single" w:sz="4" w:space="0" w:color="000009"/>
              <w:right w:val="single" w:sz="8" w:space="0" w:color="000009"/>
            </w:tcBorders>
          </w:tcPr>
          <w:p w14:paraId="127208D7" w14:textId="77777777" w:rsidR="00950063" w:rsidRDefault="00950063" w:rsidP="00372EA3">
            <w:pPr>
              <w:pStyle w:val="TableParagraph"/>
              <w:spacing w:before="1"/>
              <w:rPr>
                <w:sz w:val="19"/>
                <w:szCs w:val="19"/>
              </w:rPr>
            </w:pPr>
            <w:r w:rsidRPr="1C017FB5">
              <w:rPr>
                <w:sz w:val="19"/>
                <w:szCs w:val="19"/>
              </w:rPr>
              <w:t>Every</w:t>
            </w:r>
            <w:r w:rsidRPr="1C017FB5">
              <w:rPr>
                <w:spacing w:val="-4"/>
                <w:sz w:val="19"/>
                <w:szCs w:val="19"/>
              </w:rPr>
              <w:t xml:space="preserve"> </w:t>
            </w:r>
            <w:r w:rsidRPr="1C017FB5">
              <w:rPr>
                <w:sz w:val="19"/>
                <w:szCs w:val="19"/>
              </w:rPr>
              <w:t>public</w:t>
            </w:r>
            <w:r w:rsidRPr="1C017FB5">
              <w:rPr>
                <w:spacing w:val="-4"/>
                <w:sz w:val="19"/>
                <w:szCs w:val="19"/>
              </w:rPr>
              <w:t xml:space="preserve"> </w:t>
            </w:r>
            <w:r w:rsidRPr="1C017FB5">
              <w:rPr>
                <w:sz w:val="19"/>
                <w:szCs w:val="19"/>
              </w:rPr>
              <w:t>elementary</w:t>
            </w:r>
            <w:r w:rsidRPr="1C017FB5">
              <w:rPr>
                <w:spacing w:val="-3"/>
                <w:sz w:val="19"/>
                <w:szCs w:val="19"/>
              </w:rPr>
              <w:t xml:space="preserve"> </w:t>
            </w:r>
            <w:r w:rsidRPr="1C017FB5">
              <w:rPr>
                <w:sz w:val="19"/>
                <w:szCs w:val="19"/>
              </w:rPr>
              <w:t>and</w:t>
            </w:r>
            <w:r w:rsidRPr="1C017FB5">
              <w:rPr>
                <w:spacing w:val="-3"/>
                <w:sz w:val="19"/>
                <w:szCs w:val="19"/>
              </w:rPr>
              <w:t xml:space="preserve"> </w:t>
            </w:r>
            <w:r w:rsidRPr="1C017FB5">
              <w:rPr>
                <w:sz w:val="19"/>
                <w:szCs w:val="19"/>
              </w:rPr>
              <w:t>high</w:t>
            </w:r>
            <w:r w:rsidRPr="1C017FB5">
              <w:rPr>
                <w:spacing w:val="-2"/>
                <w:sz w:val="19"/>
                <w:szCs w:val="19"/>
              </w:rPr>
              <w:t xml:space="preserve"> </w:t>
            </w:r>
            <w:r w:rsidRPr="1C017FB5">
              <w:rPr>
                <w:sz w:val="19"/>
                <w:szCs w:val="19"/>
              </w:rPr>
              <w:t>school</w:t>
            </w:r>
            <w:r w:rsidRPr="1C017FB5">
              <w:rPr>
                <w:spacing w:val="-5"/>
                <w:sz w:val="19"/>
                <w:szCs w:val="19"/>
              </w:rPr>
              <w:t xml:space="preserve"> </w:t>
            </w:r>
            <w:r w:rsidRPr="1C017FB5">
              <w:rPr>
                <w:sz w:val="19"/>
                <w:szCs w:val="19"/>
              </w:rPr>
              <w:t>must</w:t>
            </w:r>
            <w:r w:rsidRPr="1C017FB5">
              <w:rPr>
                <w:spacing w:val="-4"/>
                <w:sz w:val="19"/>
                <w:szCs w:val="19"/>
              </w:rPr>
              <w:t xml:space="preserve"> </w:t>
            </w:r>
            <w:r w:rsidRPr="1C017FB5">
              <w:rPr>
                <w:sz w:val="19"/>
                <w:szCs w:val="19"/>
              </w:rPr>
              <w:t>provide</w:t>
            </w:r>
            <w:r w:rsidRPr="1C017FB5">
              <w:rPr>
                <w:spacing w:val="-4"/>
                <w:sz w:val="19"/>
                <w:szCs w:val="19"/>
              </w:rPr>
              <w:t xml:space="preserve"> </w:t>
            </w:r>
            <w:r w:rsidRPr="1C017FB5">
              <w:rPr>
                <w:sz w:val="19"/>
                <w:szCs w:val="19"/>
              </w:rPr>
              <w:t>a</w:t>
            </w:r>
            <w:r w:rsidRPr="1C017FB5">
              <w:rPr>
                <w:spacing w:val="-5"/>
                <w:sz w:val="19"/>
                <w:szCs w:val="19"/>
              </w:rPr>
              <w:t xml:space="preserve"> </w:t>
            </w:r>
            <w:r w:rsidRPr="1C017FB5">
              <w:rPr>
                <w:sz w:val="19"/>
                <w:szCs w:val="19"/>
              </w:rPr>
              <w:t>unit</w:t>
            </w:r>
            <w:r w:rsidRPr="1C017FB5">
              <w:rPr>
                <w:spacing w:val="-5"/>
                <w:sz w:val="19"/>
                <w:szCs w:val="19"/>
              </w:rPr>
              <w:t xml:space="preserve"> </w:t>
            </w:r>
            <w:r w:rsidRPr="1C017FB5">
              <w:rPr>
                <w:sz w:val="19"/>
                <w:szCs w:val="19"/>
              </w:rPr>
              <w:t>of</w:t>
            </w:r>
            <w:r w:rsidRPr="1C017FB5">
              <w:rPr>
                <w:spacing w:val="-3"/>
                <w:sz w:val="19"/>
                <w:szCs w:val="19"/>
              </w:rPr>
              <w:t xml:space="preserve"> </w:t>
            </w:r>
            <w:r w:rsidRPr="1C017FB5">
              <w:rPr>
                <w:sz w:val="19"/>
                <w:szCs w:val="19"/>
              </w:rPr>
              <w:t>instruction</w:t>
            </w:r>
            <w:r w:rsidRPr="1C017FB5">
              <w:rPr>
                <w:spacing w:val="-2"/>
                <w:sz w:val="19"/>
                <w:szCs w:val="19"/>
              </w:rPr>
              <w:t xml:space="preserve"> </w:t>
            </w:r>
            <w:r w:rsidRPr="1C017FB5">
              <w:rPr>
                <w:sz w:val="19"/>
                <w:szCs w:val="19"/>
              </w:rPr>
              <w:t>studying</w:t>
            </w:r>
            <w:r w:rsidRPr="1C017FB5">
              <w:rPr>
                <w:spacing w:val="-5"/>
                <w:sz w:val="19"/>
                <w:szCs w:val="19"/>
              </w:rPr>
              <w:t xml:space="preserve"> </w:t>
            </w:r>
            <w:proofErr w:type="gramStart"/>
            <w:r w:rsidRPr="1C017FB5">
              <w:rPr>
                <w:sz w:val="19"/>
                <w:szCs w:val="19"/>
              </w:rPr>
              <w:t>the</w:t>
            </w:r>
            <w:r>
              <w:rPr>
                <w:sz w:val="19"/>
                <w:szCs w:val="19"/>
              </w:rPr>
              <w:t xml:space="preserve"> </w:t>
            </w:r>
            <w:r w:rsidRPr="1C017FB5">
              <w:rPr>
                <w:spacing w:val="-40"/>
                <w:sz w:val="19"/>
                <w:szCs w:val="19"/>
              </w:rPr>
              <w:t xml:space="preserve"> </w:t>
            </w:r>
            <w:r w:rsidRPr="1C017FB5">
              <w:rPr>
                <w:sz w:val="19"/>
                <w:szCs w:val="19"/>
              </w:rPr>
              <w:t>events</w:t>
            </w:r>
            <w:proofErr w:type="gramEnd"/>
            <w:r w:rsidRPr="1C017FB5">
              <w:rPr>
                <w:spacing w:val="-1"/>
                <w:sz w:val="19"/>
                <w:szCs w:val="19"/>
              </w:rPr>
              <w:t xml:space="preserve"> </w:t>
            </w:r>
            <w:r w:rsidRPr="1C017FB5">
              <w:rPr>
                <w:sz w:val="19"/>
                <w:szCs w:val="19"/>
              </w:rPr>
              <w:t>of</w:t>
            </w:r>
            <w:r w:rsidRPr="1C017FB5">
              <w:rPr>
                <w:spacing w:val="-1"/>
                <w:sz w:val="19"/>
                <w:szCs w:val="19"/>
              </w:rPr>
              <w:t xml:space="preserve"> </w:t>
            </w:r>
            <w:r w:rsidRPr="1C017FB5">
              <w:rPr>
                <w:sz w:val="19"/>
                <w:szCs w:val="19"/>
              </w:rPr>
              <w:t xml:space="preserve">Black </w:t>
            </w:r>
            <w:r>
              <w:rPr>
                <w:sz w:val="19"/>
                <w:szCs w:val="19"/>
              </w:rPr>
              <w:t>h</w:t>
            </w:r>
            <w:r w:rsidRPr="1C017FB5">
              <w:rPr>
                <w:sz w:val="19"/>
                <w:szCs w:val="19"/>
              </w:rPr>
              <w:t>istory.</w:t>
            </w:r>
            <w:r w:rsidRPr="1C017FB5">
              <w:rPr>
                <w:spacing w:val="-1"/>
                <w:sz w:val="19"/>
                <w:szCs w:val="19"/>
              </w:rPr>
              <w:t xml:space="preserve"> </w:t>
            </w:r>
            <w:r w:rsidRPr="1C017FB5">
              <w:rPr>
                <w:sz w:val="19"/>
                <w:szCs w:val="19"/>
              </w:rPr>
              <w:t>105 ILCS</w:t>
            </w:r>
            <w:r w:rsidRPr="1C017FB5">
              <w:rPr>
                <w:spacing w:val="-2"/>
                <w:sz w:val="19"/>
                <w:szCs w:val="19"/>
              </w:rPr>
              <w:t xml:space="preserve"> </w:t>
            </w:r>
            <w:r w:rsidRPr="1C017FB5">
              <w:rPr>
                <w:sz w:val="19"/>
                <w:szCs w:val="19"/>
              </w:rPr>
              <w:t>5/27-20.4.</w:t>
            </w:r>
          </w:p>
          <w:p w14:paraId="3BC9E4BE" w14:textId="77777777" w:rsidR="00950063" w:rsidRDefault="00950063" w:rsidP="00372EA3">
            <w:pPr>
              <w:pStyle w:val="TableParagraph"/>
              <w:spacing w:before="101" w:line="230" w:lineRule="exact"/>
              <w:ind w:right="181"/>
              <w:rPr>
                <w:sz w:val="19"/>
              </w:rPr>
            </w:pPr>
            <w:r>
              <w:rPr>
                <w:sz w:val="19"/>
              </w:rPr>
              <w:t>Each</w:t>
            </w:r>
            <w:r>
              <w:rPr>
                <w:spacing w:val="-4"/>
                <w:sz w:val="19"/>
              </w:rPr>
              <w:t xml:space="preserve"> </w:t>
            </w:r>
            <w:r>
              <w:rPr>
                <w:sz w:val="19"/>
              </w:rPr>
              <w:t>school</w:t>
            </w:r>
            <w:r>
              <w:rPr>
                <w:spacing w:val="-7"/>
                <w:sz w:val="19"/>
              </w:rPr>
              <w:t xml:space="preserve"> </w:t>
            </w:r>
            <w:r>
              <w:rPr>
                <w:sz w:val="19"/>
              </w:rPr>
              <w:t>system</w:t>
            </w:r>
            <w:r>
              <w:rPr>
                <w:spacing w:val="-4"/>
                <w:sz w:val="19"/>
              </w:rPr>
              <w:t xml:space="preserve"> </w:t>
            </w:r>
            <w:r>
              <w:rPr>
                <w:sz w:val="19"/>
              </w:rPr>
              <w:t>shall</w:t>
            </w:r>
            <w:r>
              <w:rPr>
                <w:spacing w:val="-5"/>
                <w:sz w:val="19"/>
              </w:rPr>
              <w:t xml:space="preserve"> </w:t>
            </w:r>
            <w:r>
              <w:rPr>
                <w:sz w:val="19"/>
              </w:rPr>
              <w:t>provide</w:t>
            </w:r>
            <w:r>
              <w:rPr>
                <w:spacing w:val="-5"/>
                <w:sz w:val="19"/>
              </w:rPr>
              <w:t xml:space="preserve"> </w:t>
            </w:r>
            <w:r>
              <w:rPr>
                <w:sz w:val="19"/>
              </w:rPr>
              <w:t>history</w:t>
            </w:r>
            <w:r>
              <w:rPr>
                <w:spacing w:val="-4"/>
                <w:sz w:val="19"/>
              </w:rPr>
              <w:t xml:space="preserve"> </w:t>
            </w:r>
            <w:r>
              <w:rPr>
                <w:sz w:val="19"/>
              </w:rPr>
              <w:t>and</w:t>
            </w:r>
            <w:r>
              <w:rPr>
                <w:spacing w:val="-3"/>
                <w:sz w:val="19"/>
              </w:rPr>
              <w:t xml:space="preserve"> </w:t>
            </w:r>
            <w:r>
              <w:rPr>
                <w:sz w:val="19"/>
              </w:rPr>
              <w:t>social</w:t>
            </w:r>
            <w:r>
              <w:rPr>
                <w:spacing w:val="-5"/>
                <w:sz w:val="19"/>
              </w:rPr>
              <w:t xml:space="preserve"> </w:t>
            </w:r>
            <w:r>
              <w:rPr>
                <w:sz w:val="19"/>
              </w:rPr>
              <w:t>sciences</w:t>
            </w:r>
            <w:r>
              <w:rPr>
                <w:spacing w:val="-3"/>
                <w:sz w:val="19"/>
              </w:rPr>
              <w:t xml:space="preserve"> </w:t>
            </w:r>
            <w:r>
              <w:rPr>
                <w:sz w:val="19"/>
              </w:rPr>
              <w:t>courses</w:t>
            </w:r>
            <w:r>
              <w:rPr>
                <w:spacing w:val="-4"/>
                <w:sz w:val="19"/>
              </w:rPr>
              <w:t xml:space="preserve"> </w:t>
            </w:r>
            <w:r>
              <w:rPr>
                <w:sz w:val="19"/>
              </w:rPr>
              <w:t>that</w:t>
            </w:r>
            <w:r>
              <w:rPr>
                <w:spacing w:val="-5"/>
                <w:sz w:val="19"/>
              </w:rPr>
              <w:t xml:space="preserve"> </w:t>
            </w:r>
            <w:r>
              <w:rPr>
                <w:sz w:val="19"/>
              </w:rPr>
              <w:t>include</w:t>
            </w:r>
            <w:r>
              <w:rPr>
                <w:spacing w:val="-5"/>
                <w:sz w:val="19"/>
              </w:rPr>
              <w:t xml:space="preserve"> </w:t>
            </w:r>
            <w:r>
              <w:rPr>
                <w:sz w:val="19"/>
              </w:rPr>
              <w:t>the</w:t>
            </w:r>
            <w:r>
              <w:rPr>
                <w:spacing w:val="-5"/>
                <w:sz w:val="19"/>
              </w:rPr>
              <w:t xml:space="preserve"> </w:t>
            </w:r>
            <w:r>
              <w:rPr>
                <w:sz w:val="19"/>
              </w:rPr>
              <w:t>study</w:t>
            </w:r>
            <w:r>
              <w:rPr>
                <w:spacing w:val="-40"/>
                <w:sz w:val="19"/>
              </w:rPr>
              <w:t xml:space="preserve">    </w:t>
            </w:r>
            <w:r>
              <w:rPr>
                <w:sz w:val="19"/>
              </w:rPr>
              <w:t xml:space="preserve"> of</w:t>
            </w:r>
            <w:r>
              <w:rPr>
                <w:spacing w:val="-1"/>
                <w:sz w:val="19"/>
              </w:rPr>
              <w:t xml:space="preserve"> </w:t>
            </w:r>
            <w:r>
              <w:rPr>
                <w:sz w:val="19"/>
              </w:rPr>
              <w:t>the</w:t>
            </w:r>
            <w:r>
              <w:rPr>
                <w:spacing w:val="-2"/>
                <w:sz w:val="19"/>
              </w:rPr>
              <w:t xml:space="preserve"> </w:t>
            </w:r>
            <w:r>
              <w:rPr>
                <w:sz w:val="19"/>
              </w:rPr>
              <w:t>events</w:t>
            </w:r>
            <w:r>
              <w:rPr>
                <w:spacing w:val="-1"/>
                <w:sz w:val="19"/>
              </w:rPr>
              <w:t xml:space="preserve"> </w:t>
            </w:r>
            <w:r>
              <w:rPr>
                <w:sz w:val="19"/>
              </w:rPr>
              <w:t>of Black</w:t>
            </w:r>
            <w:r>
              <w:rPr>
                <w:spacing w:val="-1"/>
                <w:sz w:val="19"/>
              </w:rPr>
              <w:t xml:space="preserve"> </w:t>
            </w:r>
            <w:r>
              <w:rPr>
                <w:sz w:val="19"/>
              </w:rPr>
              <w:t>history.</w:t>
            </w:r>
            <w:r>
              <w:rPr>
                <w:spacing w:val="-1"/>
                <w:sz w:val="19"/>
              </w:rPr>
              <w:t xml:space="preserve"> </w:t>
            </w:r>
            <w:r>
              <w:rPr>
                <w:sz w:val="19"/>
              </w:rPr>
              <w:t>23 Ill.</w:t>
            </w:r>
            <w:r>
              <w:rPr>
                <w:spacing w:val="-1"/>
                <w:sz w:val="19"/>
              </w:rPr>
              <w:t xml:space="preserve"> </w:t>
            </w:r>
            <w:r>
              <w:rPr>
                <w:sz w:val="19"/>
              </w:rPr>
              <w:t>Admin.</w:t>
            </w:r>
            <w:r>
              <w:rPr>
                <w:spacing w:val="-1"/>
                <w:sz w:val="19"/>
              </w:rPr>
              <w:t xml:space="preserve"> </w:t>
            </w:r>
            <w:r>
              <w:rPr>
                <w:sz w:val="19"/>
              </w:rPr>
              <w:t>Code</w:t>
            </w:r>
            <w:r>
              <w:rPr>
                <w:spacing w:val="-1"/>
                <w:sz w:val="19"/>
              </w:rPr>
              <w:t xml:space="preserve"> </w:t>
            </w:r>
            <w:r>
              <w:rPr>
                <w:sz w:val="19"/>
              </w:rPr>
              <w:t>1.420(r)(5).</w:t>
            </w:r>
          </w:p>
        </w:tc>
        <w:tc>
          <w:tcPr>
            <w:tcW w:w="1980" w:type="dxa"/>
            <w:tcBorders>
              <w:top w:val="single" w:sz="4" w:space="0" w:color="000009"/>
              <w:left w:val="single" w:sz="4" w:space="0" w:color="000009"/>
              <w:bottom w:val="single" w:sz="4" w:space="0" w:color="000009"/>
              <w:right w:val="single" w:sz="8" w:space="0" w:color="000009"/>
            </w:tcBorders>
          </w:tcPr>
          <w:p w14:paraId="4B590F2F" w14:textId="77777777" w:rsidR="00950063" w:rsidRPr="1C017FB5" w:rsidRDefault="00950063" w:rsidP="00663D42">
            <w:pPr>
              <w:pStyle w:val="TableParagraph"/>
              <w:spacing w:before="1"/>
              <w:rPr>
                <w:sz w:val="19"/>
                <w:szCs w:val="19"/>
              </w:rPr>
            </w:pPr>
          </w:p>
        </w:tc>
      </w:tr>
      <w:tr w:rsidR="00950063" w14:paraId="35ABF453"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977"/>
        </w:trPr>
        <w:tc>
          <w:tcPr>
            <w:tcW w:w="4004" w:type="dxa"/>
            <w:tcBorders>
              <w:top w:val="single" w:sz="4" w:space="0" w:color="000009"/>
              <w:left w:val="single" w:sz="8" w:space="0" w:color="000009"/>
              <w:bottom w:val="single" w:sz="4" w:space="0" w:color="000009"/>
              <w:right w:val="single" w:sz="4" w:space="0" w:color="000009"/>
            </w:tcBorders>
          </w:tcPr>
          <w:p w14:paraId="6FC7EEE5" w14:textId="77777777" w:rsidR="008D72B2" w:rsidRDefault="00950063" w:rsidP="008D72B2">
            <w:pPr>
              <w:pStyle w:val="TableParagraph"/>
              <w:spacing w:before="1"/>
              <w:ind w:left="107" w:right="261"/>
              <w:rPr>
                <w:sz w:val="19"/>
              </w:rPr>
            </w:pPr>
            <w:r>
              <w:rPr>
                <w:spacing w:val="-1"/>
                <w:sz w:val="19"/>
              </w:rPr>
              <w:t>Holocaust/Genocide</w:t>
            </w:r>
            <w:r>
              <w:rPr>
                <w:sz w:val="19"/>
              </w:rPr>
              <w:t xml:space="preserve"> Ed</w:t>
            </w:r>
          </w:p>
          <w:p w14:paraId="017D83F3" w14:textId="153D67E8" w:rsidR="00950063" w:rsidRDefault="00950063" w:rsidP="008D72B2">
            <w:pPr>
              <w:pStyle w:val="TableParagraph"/>
              <w:spacing w:before="1"/>
              <w:ind w:left="107" w:right="261"/>
              <w:rPr>
                <w:sz w:val="19"/>
              </w:rPr>
            </w:pPr>
            <w:r>
              <w:rPr>
                <w:spacing w:val="-40"/>
                <w:sz w:val="19"/>
              </w:rPr>
              <w:t xml:space="preserve"> </w:t>
            </w:r>
            <w:hyperlink r:id="rId65">
              <w:r>
                <w:rPr>
                  <w:color w:val="0000FF"/>
                  <w:sz w:val="19"/>
                  <w:u w:val="single" w:color="0000FF"/>
                </w:rPr>
                <w:t>(105</w:t>
              </w:r>
              <w:r>
                <w:rPr>
                  <w:color w:val="0000FF"/>
                  <w:spacing w:val="-2"/>
                  <w:sz w:val="19"/>
                  <w:u w:val="single" w:color="0000FF"/>
                </w:rPr>
                <w:t xml:space="preserve"> </w:t>
              </w:r>
              <w:r>
                <w:rPr>
                  <w:color w:val="0000FF"/>
                  <w:sz w:val="19"/>
                  <w:u w:val="single" w:color="0000FF"/>
                </w:rPr>
                <w:t>ILCS</w:t>
              </w:r>
              <w:r>
                <w:rPr>
                  <w:color w:val="0000FF"/>
                  <w:spacing w:val="-2"/>
                  <w:sz w:val="19"/>
                  <w:u w:val="single" w:color="0000FF"/>
                </w:rPr>
                <w:t xml:space="preserve"> </w:t>
              </w:r>
              <w:r>
                <w:rPr>
                  <w:color w:val="0000FF"/>
                  <w:sz w:val="19"/>
                  <w:u w:val="single" w:color="0000FF"/>
                </w:rPr>
                <w:t>5/27-20.3)</w:t>
              </w:r>
            </w:hyperlink>
          </w:p>
          <w:p w14:paraId="473BA5D8" w14:textId="77777777" w:rsidR="00950063" w:rsidRDefault="00611FC8" w:rsidP="008D72B2">
            <w:pPr>
              <w:pStyle w:val="TableParagraph"/>
              <w:spacing w:before="2"/>
              <w:ind w:left="107" w:right="261"/>
              <w:rPr>
                <w:sz w:val="19"/>
              </w:rPr>
            </w:pPr>
            <w:hyperlink r:id="rId66">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2"/>
                  <w:sz w:val="19"/>
                  <w:u w:val="single" w:color="0000FF"/>
                </w:rPr>
                <w:t xml:space="preserve"> </w:t>
              </w:r>
              <w:r w:rsidR="00950063">
                <w:rPr>
                  <w:color w:val="0000FF"/>
                  <w:sz w:val="19"/>
                  <w:u w:val="single" w:color="0000FF"/>
                </w:rPr>
                <w:t>Admin.</w:t>
              </w:r>
              <w:r w:rsidR="00950063">
                <w:rPr>
                  <w:color w:val="0000FF"/>
                  <w:spacing w:val="-1"/>
                  <w:sz w:val="19"/>
                  <w:u w:val="single" w:color="0000FF"/>
                </w:rPr>
                <w:t xml:space="preserve"> </w:t>
              </w:r>
              <w:r w:rsidR="00950063">
                <w:rPr>
                  <w:color w:val="0000FF"/>
                  <w:sz w:val="19"/>
                  <w:u w:val="single" w:color="0000FF"/>
                </w:rPr>
                <w:t>Code</w:t>
              </w:r>
              <w:r w:rsidR="00950063">
                <w:rPr>
                  <w:color w:val="0000FF"/>
                  <w:spacing w:val="-3"/>
                  <w:sz w:val="19"/>
                  <w:u w:val="single" w:color="0000FF"/>
                </w:rPr>
                <w:t xml:space="preserve"> </w:t>
              </w:r>
              <w:r w:rsidR="00950063">
                <w:rPr>
                  <w:color w:val="0000FF"/>
                  <w:sz w:val="19"/>
                  <w:u w:val="single" w:color="0000FF"/>
                </w:rPr>
                <w:t>1.420(r)(4))</w:t>
              </w:r>
            </w:hyperlink>
          </w:p>
        </w:tc>
        <w:tc>
          <w:tcPr>
            <w:tcW w:w="1893" w:type="dxa"/>
            <w:tcBorders>
              <w:top w:val="single" w:sz="4" w:space="0" w:color="000009"/>
              <w:left w:val="single" w:sz="4" w:space="0" w:color="000009"/>
              <w:bottom w:val="single" w:sz="4" w:space="0" w:color="000009"/>
              <w:right w:val="single" w:sz="4" w:space="0" w:color="000009"/>
            </w:tcBorders>
          </w:tcPr>
          <w:p w14:paraId="2E0EDFAB" w14:textId="77777777" w:rsidR="004F7441" w:rsidRDefault="004F7441" w:rsidP="004F7441">
            <w:pPr>
              <w:pStyle w:val="TableParagraph"/>
              <w:ind w:right="363"/>
              <w:rPr>
                <w:sz w:val="19"/>
              </w:rPr>
            </w:pPr>
            <w:r w:rsidRPr="0081231C">
              <w:rPr>
                <w:sz w:val="19"/>
              </w:rPr>
              <w:t>Required at every elementary</w:t>
            </w:r>
            <w:r>
              <w:rPr>
                <w:sz w:val="19"/>
              </w:rPr>
              <w:t xml:space="preserve"> and HS – grade level not specified </w:t>
            </w:r>
          </w:p>
          <w:p w14:paraId="56561B85" w14:textId="48C44EC6" w:rsidR="00950063" w:rsidRDefault="00950063" w:rsidP="00663D42">
            <w:pPr>
              <w:pStyle w:val="TableParagraph"/>
              <w:spacing w:before="1"/>
              <w:rPr>
                <w:sz w:val="19"/>
              </w:rPr>
            </w:pPr>
          </w:p>
        </w:tc>
        <w:tc>
          <w:tcPr>
            <w:tcW w:w="6927" w:type="dxa"/>
            <w:tcBorders>
              <w:top w:val="single" w:sz="4" w:space="0" w:color="000009"/>
              <w:left w:val="single" w:sz="4" w:space="0" w:color="000009"/>
              <w:bottom w:val="single" w:sz="4" w:space="0" w:color="000009"/>
              <w:right w:val="single" w:sz="8" w:space="0" w:color="000009"/>
            </w:tcBorders>
          </w:tcPr>
          <w:p w14:paraId="406AB0A2" w14:textId="54CA4A30" w:rsidR="00950063" w:rsidRDefault="00950063" w:rsidP="00372EA3">
            <w:pPr>
              <w:pStyle w:val="TableParagraph"/>
              <w:spacing w:before="1"/>
              <w:ind w:right="103"/>
              <w:rPr>
                <w:sz w:val="19"/>
              </w:rPr>
            </w:pPr>
            <w:r>
              <w:rPr>
                <w:sz w:val="19"/>
              </w:rPr>
              <w:t>Every public elementary and high school must provide a unit of instruction studying the</w:t>
            </w:r>
            <w:r>
              <w:rPr>
                <w:spacing w:val="1"/>
                <w:sz w:val="19"/>
              </w:rPr>
              <w:t xml:space="preserve"> </w:t>
            </w:r>
            <w:r>
              <w:rPr>
                <w:sz w:val="19"/>
              </w:rPr>
              <w:t>events of the Nazi atrocities of 1933-1945, a period in world history known as the</w:t>
            </w:r>
            <w:r>
              <w:rPr>
                <w:spacing w:val="1"/>
                <w:sz w:val="19"/>
              </w:rPr>
              <w:t xml:space="preserve"> </w:t>
            </w:r>
            <w:r>
              <w:rPr>
                <w:sz w:val="19"/>
              </w:rPr>
              <w:t>Holocaust.</w:t>
            </w:r>
            <w:r>
              <w:rPr>
                <w:spacing w:val="1"/>
                <w:sz w:val="19"/>
              </w:rPr>
              <w:t xml:space="preserve"> </w:t>
            </w:r>
            <w:r>
              <w:rPr>
                <w:sz w:val="19"/>
              </w:rPr>
              <w:t>To reinforce that lesson, such curriculum shall include an additional unit of</w:t>
            </w:r>
            <w:r>
              <w:rPr>
                <w:spacing w:val="1"/>
                <w:sz w:val="19"/>
              </w:rPr>
              <w:t xml:space="preserve"> </w:t>
            </w:r>
            <w:r>
              <w:rPr>
                <w:sz w:val="19"/>
              </w:rPr>
              <w:t>instruction</w:t>
            </w:r>
            <w:r>
              <w:rPr>
                <w:spacing w:val="-2"/>
                <w:sz w:val="19"/>
              </w:rPr>
              <w:t xml:space="preserve"> </w:t>
            </w:r>
            <w:r>
              <w:rPr>
                <w:sz w:val="19"/>
              </w:rPr>
              <w:t>studying</w:t>
            </w:r>
            <w:r>
              <w:rPr>
                <w:spacing w:val="-3"/>
                <w:sz w:val="19"/>
              </w:rPr>
              <w:t xml:space="preserve"> </w:t>
            </w:r>
            <w:r>
              <w:rPr>
                <w:sz w:val="19"/>
              </w:rPr>
              <w:t>other</w:t>
            </w:r>
            <w:r>
              <w:rPr>
                <w:spacing w:val="-1"/>
                <w:sz w:val="19"/>
              </w:rPr>
              <w:t xml:space="preserve"> </w:t>
            </w:r>
            <w:r>
              <w:rPr>
                <w:sz w:val="19"/>
              </w:rPr>
              <w:t>acts</w:t>
            </w:r>
            <w:r>
              <w:rPr>
                <w:spacing w:val="-2"/>
                <w:sz w:val="19"/>
              </w:rPr>
              <w:t xml:space="preserve"> </w:t>
            </w:r>
            <w:r>
              <w:rPr>
                <w:sz w:val="19"/>
              </w:rPr>
              <w:t>of</w:t>
            </w:r>
            <w:r>
              <w:rPr>
                <w:spacing w:val="-3"/>
                <w:sz w:val="19"/>
              </w:rPr>
              <w:t xml:space="preserve"> </w:t>
            </w:r>
            <w:r>
              <w:rPr>
                <w:sz w:val="19"/>
              </w:rPr>
              <w:t>genocide</w:t>
            </w:r>
            <w:r>
              <w:rPr>
                <w:spacing w:val="-3"/>
                <w:sz w:val="19"/>
              </w:rPr>
              <w:t xml:space="preserve"> </w:t>
            </w:r>
            <w:r>
              <w:rPr>
                <w:sz w:val="19"/>
              </w:rPr>
              <w:t>across</w:t>
            </w:r>
            <w:r>
              <w:rPr>
                <w:spacing w:val="-2"/>
                <w:sz w:val="19"/>
              </w:rPr>
              <w:t xml:space="preserve"> </w:t>
            </w:r>
            <w:r>
              <w:rPr>
                <w:sz w:val="19"/>
              </w:rPr>
              <w:t>the</w:t>
            </w:r>
            <w:r>
              <w:rPr>
                <w:spacing w:val="-3"/>
                <w:sz w:val="19"/>
              </w:rPr>
              <w:t xml:space="preserve"> </w:t>
            </w:r>
            <w:r>
              <w:rPr>
                <w:sz w:val="19"/>
              </w:rPr>
              <w:t>globe.</w:t>
            </w:r>
            <w:r>
              <w:rPr>
                <w:spacing w:val="39"/>
                <w:sz w:val="19"/>
              </w:rPr>
              <w:t xml:space="preserve"> </w:t>
            </w:r>
            <w:r>
              <w:rPr>
                <w:sz w:val="19"/>
              </w:rPr>
              <w:t>This</w:t>
            </w:r>
            <w:r>
              <w:rPr>
                <w:spacing w:val="-3"/>
                <w:sz w:val="19"/>
              </w:rPr>
              <w:t xml:space="preserve"> </w:t>
            </w:r>
            <w:r>
              <w:rPr>
                <w:sz w:val="19"/>
              </w:rPr>
              <w:t>unit</w:t>
            </w:r>
            <w:r>
              <w:rPr>
                <w:spacing w:val="-3"/>
                <w:sz w:val="19"/>
              </w:rPr>
              <w:t xml:space="preserve"> </w:t>
            </w:r>
            <w:r>
              <w:rPr>
                <w:sz w:val="19"/>
              </w:rPr>
              <w:t>shall</w:t>
            </w:r>
            <w:r>
              <w:rPr>
                <w:spacing w:val="-3"/>
                <w:sz w:val="19"/>
              </w:rPr>
              <w:t xml:space="preserve"> </w:t>
            </w:r>
            <w:r>
              <w:rPr>
                <w:sz w:val="19"/>
              </w:rPr>
              <w:t>include,</w:t>
            </w:r>
            <w:r>
              <w:rPr>
                <w:spacing w:val="-4"/>
                <w:sz w:val="19"/>
              </w:rPr>
              <w:t xml:space="preserve"> </w:t>
            </w:r>
            <w:r>
              <w:rPr>
                <w:sz w:val="19"/>
              </w:rPr>
              <w:t>but</w:t>
            </w:r>
            <w:r>
              <w:rPr>
                <w:spacing w:val="-3"/>
                <w:sz w:val="19"/>
              </w:rPr>
              <w:t xml:space="preserve"> </w:t>
            </w:r>
            <w:proofErr w:type="gramStart"/>
            <w:r>
              <w:rPr>
                <w:sz w:val="19"/>
              </w:rPr>
              <w:t xml:space="preserve">not </w:t>
            </w:r>
            <w:r>
              <w:rPr>
                <w:spacing w:val="-40"/>
                <w:sz w:val="19"/>
              </w:rPr>
              <w:t xml:space="preserve"> </w:t>
            </w:r>
            <w:r>
              <w:rPr>
                <w:sz w:val="19"/>
              </w:rPr>
              <w:t>be</w:t>
            </w:r>
            <w:proofErr w:type="gramEnd"/>
            <w:r>
              <w:rPr>
                <w:sz w:val="19"/>
              </w:rPr>
              <w:t xml:space="preserve"> limited to, the Armenian Genocide; the Famine-Genocide in Ukraine; and more recent</w:t>
            </w:r>
            <w:r>
              <w:rPr>
                <w:spacing w:val="1"/>
                <w:sz w:val="19"/>
              </w:rPr>
              <w:t xml:space="preserve"> </w:t>
            </w:r>
            <w:r>
              <w:rPr>
                <w:sz w:val="19"/>
              </w:rPr>
              <w:t>atrocities</w:t>
            </w:r>
            <w:r>
              <w:rPr>
                <w:spacing w:val="-1"/>
                <w:sz w:val="19"/>
              </w:rPr>
              <w:t xml:space="preserve"> </w:t>
            </w:r>
            <w:r>
              <w:rPr>
                <w:sz w:val="19"/>
              </w:rPr>
              <w:t>in</w:t>
            </w:r>
            <w:r>
              <w:rPr>
                <w:spacing w:val="-1"/>
                <w:sz w:val="19"/>
              </w:rPr>
              <w:t xml:space="preserve"> </w:t>
            </w:r>
            <w:r>
              <w:rPr>
                <w:sz w:val="19"/>
              </w:rPr>
              <w:t>Cambodia,</w:t>
            </w:r>
            <w:r>
              <w:rPr>
                <w:spacing w:val="-1"/>
                <w:sz w:val="19"/>
              </w:rPr>
              <w:t xml:space="preserve"> </w:t>
            </w:r>
            <w:r>
              <w:rPr>
                <w:sz w:val="19"/>
              </w:rPr>
              <w:t>Bosnia,</w:t>
            </w:r>
            <w:r>
              <w:rPr>
                <w:spacing w:val="-2"/>
                <w:sz w:val="19"/>
              </w:rPr>
              <w:t xml:space="preserve"> </w:t>
            </w:r>
            <w:r>
              <w:rPr>
                <w:sz w:val="19"/>
              </w:rPr>
              <w:t>Rwanda,</w:t>
            </w:r>
            <w:r>
              <w:rPr>
                <w:spacing w:val="-2"/>
                <w:sz w:val="19"/>
              </w:rPr>
              <w:t xml:space="preserve"> </w:t>
            </w:r>
            <w:r>
              <w:rPr>
                <w:sz w:val="19"/>
              </w:rPr>
              <w:t>and Sudan.</w:t>
            </w:r>
            <w:r>
              <w:rPr>
                <w:spacing w:val="-1"/>
                <w:sz w:val="19"/>
              </w:rPr>
              <w:t xml:space="preserve"> </w:t>
            </w:r>
            <w:r>
              <w:rPr>
                <w:sz w:val="19"/>
              </w:rPr>
              <w:t>105</w:t>
            </w:r>
            <w:r>
              <w:rPr>
                <w:spacing w:val="-1"/>
                <w:sz w:val="19"/>
              </w:rPr>
              <w:t xml:space="preserve"> </w:t>
            </w:r>
            <w:r>
              <w:rPr>
                <w:sz w:val="19"/>
              </w:rPr>
              <w:t>ILCS</w:t>
            </w:r>
            <w:r>
              <w:rPr>
                <w:spacing w:val="-2"/>
                <w:sz w:val="19"/>
              </w:rPr>
              <w:t xml:space="preserve"> </w:t>
            </w:r>
            <w:r>
              <w:rPr>
                <w:sz w:val="19"/>
              </w:rPr>
              <w:t>5/27-20.3.</w:t>
            </w:r>
          </w:p>
          <w:p w14:paraId="5806FF3B" w14:textId="77777777" w:rsidR="00950063" w:rsidRDefault="00950063" w:rsidP="00372EA3">
            <w:pPr>
              <w:pStyle w:val="TableParagraph"/>
              <w:spacing w:before="100" w:line="230" w:lineRule="atLeast"/>
              <w:ind w:right="181"/>
              <w:rPr>
                <w:sz w:val="19"/>
              </w:rPr>
            </w:pPr>
            <w:r>
              <w:rPr>
                <w:sz w:val="19"/>
              </w:rPr>
              <w:t>Each</w:t>
            </w:r>
            <w:r>
              <w:rPr>
                <w:spacing w:val="-4"/>
                <w:sz w:val="19"/>
              </w:rPr>
              <w:t xml:space="preserve"> </w:t>
            </w:r>
            <w:r>
              <w:rPr>
                <w:sz w:val="19"/>
              </w:rPr>
              <w:t>school</w:t>
            </w:r>
            <w:r>
              <w:rPr>
                <w:spacing w:val="-7"/>
                <w:sz w:val="19"/>
              </w:rPr>
              <w:t xml:space="preserve"> </w:t>
            </w:r>
            <w:r>
              <w:rPr>
                <w:sz w:val="19"/>
              </w:rPr>
              <w:t>system</w:t>
            </w:r>
            <w:r>
              <w:rPr>
                <w:spacing w:val="-4"/>
                <w:sz w:val="19"/>
              </w:rPr>
              <w:t xml:space="preserve"> </w:t>
            </w:r>
            <w:r>
              <w:rPr>
                <w:sz w:val="19"/>
              </w:rPr>
              <w:t>shall</w:t>
            </w:r>
            <w:r>
              <w:rPr>
                <w:spacing w:val="-5"/>
                <w:sz w:val="19"/>
              </w:rPr>
              <w:t xml:space="preserve"> </w:t>
            </w:r>
            <w:r>
              <w:rPr>
                <w:sz w:val="19"/>
              </w:rPr>
              <w:t>provide</w:t>
            </w:r>
            <w:r>
              <w:rPr>
                <w:spacing w:val="-5"/>
                <w:sz w:val="19"/>
              </w:rPr>
              <w:t xml:space="preserve"> </w:t>
            </w:r>
            <w:r>
              <w:rPr>
                <w:sz w:val="19"/>
              </w:rPr>
              <w:t>history</w:t>
            </w:r>
            <w:r>
              <w:rPr>
                <w:spacing w:val="-4"/>
                <w:sz w:val="19"/>
              </w:rPr>
              <w:t xml:space="preserve"> </w:t>
            </w:r>
            <w:r>
              <w:rPr>
                <w:sz w:val="19"/>
              </w:rPr>
              <w:t>and</w:t>
            </w:r>
            <w:r>
              <w:rPr>
                <w:spacing w:val="-3"/>
                <w:sz w:val="19"/>
              </w:rPr>
              <w:t xml:space="preserve"> </w:t>
            </w:r>
            <w:r>
              <w:rPr>
                <w:sz w:val="19"/>
              </w:rPr>
              <w:t>social</w:t>
            </w:r>
            <w:r>
              <w:rPr>
                <w:spacing w:val="-5"/>
                <w:sz w:val="19"/>
              </w:rPr>
              <w:t xml:space="preserve"> </w:t>
            </w:r>
            <w:r>
              <w:rPr>
                <w:sz w:val="19"/>
              </w:rPr>
              <w:t>sciences</w:t>
            </w:r>
            <w:r>
              <w:rPr>
                <w:spacing w:val="-3"/>
                <w:sz w:val="19"/>
              </w:rPr>
              <w:t xml:space="preserve"> </w:t>
            </w:r>
            <w:r>
              <w:rPr>
                <w:sz w:val="19"/>
              </w:rPr>
              <w:t>courses</w:t>
            </w:r>
            <w:r>
              <w:rPr>
                <w:spacing w:val="-4"/>
                <w:sz w:val="19"/>
              </w:rPr>
              <w:t xml:space="preserve"> </w:t>
            </w:r>
            <w:r>
              <w:rPr>
                <w:sz w:val="19"/>
              </w:rPr>
              <w:t>that</w:t>
            </w:r>
            <w:r>
              <w:rPr>
                <w:spacing w:val="-5"/>
                <w:sz w:val="19"/>
              </w:rPr>
              <w:t xml:space="preserve"> </w:t>
            </w:r>
            <w:r>
              <w:rPr>
                <w:sz w:val="19"/>
              </w:rPr>
              <w:t>include</w:t>
            </w:r>
            <w:r>
              <w:rPr>
                <w:spacing w:val="-5"/>
                <w:sz w:val="19"/>
              </w:rPr>
              <w:t xml:space="preserve"> </w:t>
            </w:r>
            <w:r>
              <w:rPr>
                <w:sz w:val="19"/>
              </w:rPr>
              <w:t>the</w:t>
            </w:r>
            <w:r>
              <w:rPr>
                <w:spacing w:val="-5"/>
                <w:sz w:val="19"/>
              </w:rPr>
              <w:t xml:space="preserve"> </w:t>
            </w:r>
            <w:proofErr w:type="gramStart"/>
            <w:r>
              <w:rPr>
                <w:sz w:val="19"/>
              </w:rPr>
              <w:t xml:space="preserve">study </w:t>
            </w:r>
            <w:r>
              <w:rPr>
                <w:spacing w:val="-40"/>
                <w:sz w:val="19"/>
              </w:rPr>
              <w:t xml:space="preserve"> </w:t>
            </w:r>
            <w:r>
              <w:rPr>
                <w:sz w:val="19"/>
              </w:rPr>
              <w:t>of</w:t>
            </w:r>
            <w:proofErr w:type="gramEnd"/>
            <w:r>
              <w:rPr>
                <w:spacing w:val="-3"/>
                <w:sz w:val="19"/>
              </w:rPr>
              <w:t xml:space="preserve"> </w:t>
            </w:r>
            <w:r>
              <w:rPr>
                <w:sz w:val="19"/>
              </w:rPr>
              <w:t>that</w:t>
            </w:r>
            <w:r>
              <w:rPr>
                <w:spacing w:val="-3"/>
                <w:sz w:val="19"/>
              </w:rPr>
              <w:t xml:space="preserve"> </w:t>
            </w:r>
            <w:r>
              <w:rPr>
                <w:sz w:val="19"/>
              </w:rPr>
              <w:t>period</w:t>
            </w:r>
            <w:r>
              <w:rPr>
                <w:spacing w:val="-1"/>
                <w:sz w:val="19"/>
              </w:rPr>
              <w:t xml:space="preserve"> </w:t>
            </w:r>
            <w:r>
              <w:rPr>
                <w:sz w:val="19"/>
              </w:rPr>
              <w:t>in</w:t>
            </w:r>
            <w:r>
              <w:rPr>
                <w:spacing w:val="-2"/>
                <w:sz w:val="19"/>
              </w:rPr>
              <w:t xml:space="preserve"> </w:t>
            </w:r>
            <w:r>
              <w:rPr>
                <w:sz w:val="19"/>
              </w:rPr>
              <w:t>world</w:t>
            </w:r>
            <w:r>
              <w:rPr>
                <w:spacing w:val="-1"/>
                <w:sz w:val="19"/>
              </w:rPr>
              <w:t xml:space="preserve"> </w:t>
            </w:r>
            <w:r>
              <w:rPr>
                <w:sz w:val="19"/>
              </w:rPr>
              <w:t>history</w:t>
            </w:r>
            <w:r>
              <w:rPr>
                <w:spacing w:val="-3"/>
                <w:sz w:val="19"/>
              </w:rPr>
              <w:t xml:space="preserve"> </w:t>
            </w:r>
            <w:r>
              <w:rPr>
                <w:sz w:val="19"/>
              </w:rPr>
              <w:t>known</w:t>
            </w:r>
            <w:r>
              <w:rPr>
                <w:spacing w:val="-1"/>
                <w:sz w:val="19"/>
              </w:rPr>
              <w:t xml:space="preserve"> </w:t>
            </w:r>
            <w:r>
              <w:rPr>
                <w:sz w:val="19"/>
              </w:rPr>
              <w:t>as</w:t>
            </w:r>
            <w:r>
              <w:rPr>
                <w:spacing w:val="-2"/>
                <w:sz w:val="19"/>
              </w:rPr>
              <w:t xml:space="preserve"> </w:t>
            </w:r>
            <w:r>
              <w:rPr>
                <w:sz w:val="19"/>
              </w:rPr>
              <w:t>the</w:t>
            </w:r>
            <w:r>
              <w:rPr>
                <w:spacing w:val="-4"/>
                <w:sz w:val="19"/>
              </w:rPr>
              <w:t xml:space="preserve"> </w:t>
            </w:r>
            <w:r>
              <w:rPr>
                <w:sz w:val="19"/>
              </w:rPr>
              <w:t>Holocaust.</w:t>
            </w:r>
            <w:r>
              <w:rPr>
                <w:spacing w:val="39"/>
                <w:sz w:val="19"/>
              </w:rPr>
              <w:t xml:space="preserve"> </w:t>
            </w:r>
            <w:r>
              <w:rPr>
                <w:sz w:val="19"/>
              </w:rPr>
              <w:t>23</w:t>
            </w:r>
            <w:r>
              <w:rPr>
                <w:spacing w:val="-3"/>
                <w:sz w:val="19"/>
              </w:rPr>
              <w:t xml:space="preserve"> </w:t>
            </w:r>
            <w:r>
              <w:rPr>
                <w:sz w:val="19"/>
              </w:rPr>
              <w:t>Ill.</w:t>
            </w:r>
            <w:r>
              <w:rPr>
                <w:spacing w:val="-2"/>
                <w:sz w:val="19"/>
              </w:rPr>
              <w:t xml:space="preserve"> </w:t>
            </w:r>
            <w:r>
              <w:rPr>
                <w:sz w:val="19"/>
              </w:rPr>
              <w:t>Admin.</w:t>
            </w:r>
            <w:r>
              <w:rPr>
                <w:spacing w:val="-2"/>
                <w:sz w:val="19"/>
              </w:rPr>
              <w:t xml:space="preserve"> </w:t>
            </w:r>
            <w:r>
              <w:rPr>
                <w:sz w:val="19"/>
              </w:rPr>
              <w:t>Code</w:t>
            </w:r>
            <w:r>
              <w:rPr>
                <w:spacing w:val="-4"/>
                <w:sz w:val="19"/>
              </w:rPr>
              <w:t xml:space="preserve"> </w:t>
            </w:r>
            <w:r>
              <w:rPr>
                <w:sz w:val="19"/>
              </w:rPr>
              <w:t>1.420(r)(4).</w:t>
            </w:r>
          </w:p>
        </w:tc>
        <w:tc>
          <w:tcPr>
            <w:tcW w:w="1980" w:type="dxa"/>
            <w:tcBorders>
              <w:top w:val="single" w:sz="4" w:space="0" w:color="000009"/>
              <w:left w:val="single" w:sz="4" w:space="0" w:color="000009"/>
              <w:bottom w:val="single" w:sz="4" w:space="0" w:color="000009"/>
              <w:right w:val="single" w:sz="8" w:space="0" w:color="000009"/>
            </w:tcBorders>
          </w:tcPr>
          <w:p w14:paraId="1F7A661C" w14:textId="77777777" w:rsidR="00950063" w:rsidRDefault="00950063" w:rsidP="00663D42">
            <w:pPr>
              <w:pStyle w:val="TableParagraph"/>
              <w:spacing w:before="1"/>
              <w:ind w:right="103"/>
              <w:rPr>
                <w:sz w:val="19"/>
              </w:rPr>
            </w:pPr>
          </w:p>
        </w:tc>
      </w:tr>
      <w:tr w:rsidR="00950063" w14:paraId="508D74D9"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241"/>
        </w:trPr>
        <w:tc>
          <w:tcPr>
            <w:tcW w:w="4004" w:type="dxa"/>
            <w:tcBorders>
              <w:top w:val="single" w:sz="4" w:space="0" w:color="000009"/>
              <w:left w:val="single" w:sz="8" w:space="0" w:color="000009"/>
              <w:bottom w:val="single" w:sz="4" w:space="0" w:color="000009"/>
              <w:right w:val="single" w:sz="4" w:space="0" w:color="000009"/>
            </w:tcBorders>
          </w:tcPr>
          <w:p w14:paraId="20C8D7D1" w14:textId="77777777" w:rsidR="00950063" w:rsidRDefault="00950063" w:rsidP="00663D42">
            <w:pPr>
              <w:pStyle w:val="TableParagraph"/>
              <w:spacing w:before="1"/>
              <w:ind w:left="107" w:right="74"/>
              <w:rPr>
                <w:sz w:val="19"/>
              </w:rPr>
            </w:pPr>
            <w:r>
              <w:rPr>
                <w:sz w:val="19"/>
              </w:rPr>
              <w:t>History</w:t>
            </w:r>
            <w:r>
              <w:rPr>
                <w:spacing w:val="-5"/>
                <w:sz w:val="19"/>
              </w:rPr>
              <w:t xml:space="preserve"> </w:t>
            </w:r>
            <w:r>
              <w:rPr>
                <w:sz w:val="19"/>
              </w:rPr>
              <w:t>of</w:t>
            </w:r>
            <w:r>
              <w:rPr>
                <w:spacing w:val="-5"/>
                <w:sz w:val="19"/>
              </w:rPr>
              <w:t xml:space="preserve"> </w:t>
            </w:r>
            <w:r>
              <w:rPr>
                <w:sz w:val="19"/>
              </w:rPr>
              <w:t>disabilities,</w:t>
            </w:r>
            <w:r>
              <w:rPr>
                <w:spacing w:val="-4"/>
                <w:sz w:val="19"/>
              </w:rPr>
              <w:t xml:space="preserve"> </w:t>
            </w:r>
            <w:r>
              <w:rPr>
                <w:sz w:val="19"/>
              </w:rPr>
              <w:t>people</w:t>
            </w:r>
            <w:r>
              <w:rPr>
                <w:spacing w:val="-6"/>
                <w:sz w:val="19"/>
              </w:rPr>
              <w:t xml:space="preserve"> </w:t>
            </w:r>
            <w:r>
              <w:rPr>
                <w:sz w:val="19"/>
              </w:rPr>
              <w:t>with</w:t>
            </w:r>
            <w:r>
              <w:rPr>
                <w:spacing w:val="-4"/>
                <w:sz w:val="19"/>
              </w:rPr>
              <w:t xml:space="preserve"> </w:t>
            </w:r>
            <w:proofErr w:type="gramStart"/>
            <w:r>
              <w:rPr>
                <w:sz w:val="19"/>
              </w:rPr>
              <w:t xml:space="preserve">disabilities, </w:t>
            </w:r>
            <w:r>
              <w:rPr>
                <w:spacing w:val="-40"/>
                <w:sz w:val="19"/>
              </w:rPr>
              <w:t xml:space="preserve"> </w:t>
            </w:r>
            <w:r>
              <w:rPr>
                <w:sz w:val="19"/>
              </w:rPr>
              <w:t>and</w:t>
            </w:r>
            <w:proofErr w:type="gramEnd"/>
            <w:r>
              <w:rPr>
                <w:sz w:val="19"/>
              </w:rPr>
              <w:t xml:space="preserve"> disabilities</w:t>
            </w:r>
            <w:r>
              <w:rPr>
                <w:spacing w:val="-1"/>
                <w:sz w:val="19"/>
              </w:rPr>
              <w:t xml:space="preserve"> </w:t>
            </w:r>
            <w:r>
              <w:rPr>
                <w:sz w:val="19"/>
              </w:rPr>
              <w:t>rights</w:t>
            </w:r>
            <w:r>
              <w:rPr>
                <w:spacing w:val="-1"/>
                <w:sz w:val="19"/>
              </w:rPr>
              <w:t xml:space="preserve"> </w:t>
            </w:r>
            <w:r>
              <w:rPr>
                <w:sz w:val="19"/>
              </w:rPr>
              <w:t>movement</w:t>
            </w:r>
          </w:p>
          <w:p w14:paraId="540C213A" w14:textId="77777777" w:rsidR="00950063" w:rsidRDefault="00611FC8" w:rsidP="00663D42">
            <w:pPr>
              <w:pStyle w:val="TableParagraph"/>
              <w:spacing w:line="231" w:lineRule="exact"/>
              <w:ind w:left="107"/>
              <w:rPr>
                <w:sz w:val="19"/>
              </w:rPr>
            </w:pPr>
            <w:hyperlink r:id="rId67">
              <w:r w:rsidR="00950063">
                <w:rPr>
                  <w:color w:val="0000FF"/>
                  <w:sz w:val="19"/>
                  <w:u w:val="single" w:color="0000FF"/>
                </w:rPr>
                <w:t>(105</w:t>
              </w:r>
              <w:r w:rsidR="00950063">
                <w:rPr>
                  <w:color w:val="0000FF"/>
                  <w:spacing w:val="-2"/>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5/27-23.8)</w:t>
              </w:r>
            </w:hyperlink>
          </w:p>
        </w:tc>
        <w:tc>
          <w:tcPr>
            <w:tcW w:w="1893" w:type="dxa"/>
            <w:tcBorders>
              <w:top w:val="single" w:sz="4" w:space="0" w:color="000009"/>
              <w:left w:val="single" w:sz="4" w:space="0" w:color="000009"/>
              <w:bottom w:val="single" w:sz="4" w:space="0" w:color="000009"/>
              <w:right w:val="single" w:sz="4" w:space="0" w:color="000009"/>
            </w:tcBorders>
          </w:tcPr>
          <w:p w14:paraId="70637FAA" w14:textId="77777777" w:rsidR="00950063" w:rsidRDefault="00950063" w:rsidP="00663D42">
            <w:pPr>
              <w:pStyle w:val="TableParagraph"/>
              <w:spacing w:before="1"/>
              <w:rPr>
                <w:sz w:val="19"/>
              </w:rPr>
            </w:pPr>
            <w:r>
              <w:rPr>
                <w:sz w:val="19"/>
              </w:rPr>
              <w:t>Not</w:t>
            </w:r>
            <w:r>
              <w:rPr>
                <w:spacing w:val="-2"/>
                <w:sz w:val="19"/>
              </w:rPr>
              <w:t xml:space="preserve"> </w:t>
            </w:r>
            <w:r>
              <w:rPr>
                <w:sz w:val="19"/>
              </w:rPr>
              <w:t>specified</w:t>
            </w:r>
          </w:p>
        </w:tc>
        <w:tc>
          <w:tcPr>
            <w:tcW w:w="6927" w:type="dxa"/>
            <w:tcBorders>
              <w:top w:val="single" w:sz="4" w:space="0" w:color="000009"/>
              <w:left w:val="single" w:sz="4" w:space="0" w:color="000009"/>
              <w:bottom w:val="single" w:sz="4" w:space="0" w:color="000009"/>
              <w:right w:val="single" w:sz="8" w:space="0" w:color="000009"/>
            </w:tcBorders>
          </w:tcPr>
          <w:p w14:paraId="3425958B" w14:textId="77777777" w:rsidR="00950063" w:rsidRDefault="00950063" w:rsidP="00372EA3">
            <w:pPr>
              <w:pStyle w:val="TableParagraph"/>
              <w:spacing w:before="1"/>
              <w:ind w:left="115" w:right="187"/>
              <w:rPr>
                <w:sz w:val="19"/>
              </w:rPr>
            </w:pPr>
            <w:r>
              <w:rPr>
                <w:sz w:val="19"/>
              </w:rPr>
              <w:t>A</w:t>
            </w:r>
            <w:r>
              <w:rPr>
                <w:spacing w:val="-6"/>
                <w:sz w:val="19"/>
              </w:rPr>
              <w:t xml:space="preserve"> </w:t>
            </w:r>
            <w:r>
              <w:rPr>
                <w:sz w:val="19"/>
              </w:rPr>
              <w:t>school</w:t>
            </w:r>
            <w:r>
              <w:rPr>
                <w:spacing w:val="-6"/>
                <w:sz w:val="19"/>
              </w:rPr>
              <w:t xml:space="preserve"> </w:t>
            </w:r>
            <w:r>
              <w:rPr>
                <w:sz w:val="19"/>
              </w:rPr>
              <w:t>district</w:t>
            </w:r>
            <w:r>
              <w:rPr>
                <w:spacing w:val="-6"/>
                <w:sz w:val="19"/>
              </w:rPr>
              <w:t xml:space="preserve"> </w:t>
            </w:r>
            <w:r>
              <w:rPr>
                <w:sz w:val="19"/>
              </w:rPr>
              <w:t>must</w:t>
            </w:r>
            <w:r>
              <w:rPr>
                <w:spacing w:val="-6"/>
                <w:sz w:val="19"/>
              </w:rPr>
              <w:t xml:space="preserve"> </w:t>
            </w:r>
            <w:r>
              <w:rPr>
                <w:sz w:val="19"/>
              </w:rPr>
              <w:t>provide</w:t>
            </w:r>
            <w:r>
              <w:rPr>
                <w:spacing w:val="-7"/>
                <w:sz w:val="19"/>
              </w:rPr>
              <w:t xml:space="preserve"> </w:t>
            </w:r>
            <w:r>
              <w:rPr>
                <w:sz w:val="19"/>
              </w:rPr>
              <w:t>instruction</w:t>
            </w:r>
            <w:r>
              <w:rPr>
                <w:spacing w:val="-4"/>
                <w:sz w:val="19"/>
              </w:rPr>
              <w:t xml:space="preserve"> </w:t>
            </w:r>
            <w:r>
              <w:rPr>
                <w:sz w:val="19"/>
              </w:rPr>
              <w:t>on</w:t>
            </w:r>
            <w:r>
              <w:rPr>
                <w:spacing w:val="-5"/>
                <w:sz w:val="19"/>
              </w:rPr>
              <w:t xml:space="preserve"> </w:t>
            </w:r>
            <w:r>
              <w:rPr>
                <w:sz w:val="19"/>
              </w:rPr>
              <w:t>disability</w:t>
            </w:r>
            <w:r>
              <w:rPr>
                <w:spacing w:val="-5"/>
                <w:sz w:val="19"/>
              </w:rPr>
              <w:t xml:space="preserve"> </w:t>
            </w:r>
            <w:r>
              <w:rPr>
                <w:sz w:val="19"/>
              </w:rPr>
              <w:t>history,</w:t>
            </w:r>
            <w:r>
              <w:rPr>
                <w:spacing w:val="-5"/>
                <w:sz w:val="19"/>
              </w:rPr>
              <w:t xml:space="preserve"> </w:t>
            </w:r>
            <w:r>
              <w:rPr>
                <w:sz w:val="19"/>
              </w:rPr>
              <w:t>people</w:t>
            </w:r>
            <w:r>
              <w:rPr>
                <w:spacing w:val="-7"/>
                <w:sz w:val="19"/>
              </w:rPr>
              <w:t xml:space="preserve"> </w:t>
            </w:r>
            <w:r>
              <w:rPr>
                <w:sz w:val="19"/>
              </w:rPr>
              <w:t>with</w:t>
            </w:r>
            <w:r>
              <w:rPr>
                <w:spacing w:val="-4"/>
                <w:sz w:val="19"/>
              </w:rPr>
              <w:t xml:space="preserve"> </w:t>
            </w:r>
            <w:r>
              <w:rPr>
                <w:sz w:val="19"/>
              </w:rPr>
              <w:t>disabilities,</w:t>
            </w:r>
            <w:r>
              <w:rPr>
                <w:spacing w:val="-5"/>
                <w:sz w:val="19"/>
              </w:rPr>
              <w:t xml:space="preserve"> </w:t>
            </w:r>
            <w:proofErr w:type="gramStart"/>
            <w:r>
              <w:rPr>
                <w:sz w:val="19"/>
              </w:rPr>
              <w:t xml:space="preserve">and </w:t>
            </w:r>
            <w:r>
              <w:rPr>
                <w:spacing w:val="-40"/>
                <w:sz w:val="19"/>
              </w:rPr>
              <w:t xml:space="preserve"> </w:t>
            </w:r>
            <w:r>
              <w:rPr>
                <w:sz w:val="19"/>
              </w:rPr>
              <w:t>the</w:t>
            </w:r>
            <w:proofErr w:type="gramEnd"/>
            <w:r>
              <w:rPr>
                <w:sz w:val="19"/>
              </w:rPr>
              <w:t xml:space="preserve"> disability rights movement.</w:t>
            </w:r>
            <w:r>
              <w:rPr>
                <w:spacing w:val="1"/>
                <w:sz w:val="19"/>
              </w:rPr>
              <w:t xml:space="preserve"> </w:t>
            </w:r>
            <w:r>
              <w:rPr>
                <w:sz w:val="19"/>
              </w:rPr>
              <w:t>Instruction may be included in those courses that the</w:t>
            </w:r>
            <w:r>
              <w:rPr>
                <w:spacing w:val="1"/>
                <w:sz w:val="19"/>
              </w:rPr>
              <w:t xml:space="preserve"> </w:t>
            </w:r>
            <w:r>
              <w:rPr>
                <w:sz w:val="19"/>
              </w:rPr>
              <w:t>school district chooses, and the school board shall determine the minimum amount of</w:t>
            </w:r>
            <w:r>
              <w:rPr>
                <w:spacing w:val="1"/>
                <w:sz w:val="19"/>
              </w:rPr>
              <w:t xml:space="preserve"> </w:t>
            </w:r>
            <w:r>
              <w:rPr>
                <w:sz w:val="19"/>
              </w:rPr>
              <w:t>instructional</w:t>
            </w:r>
            <w:r>
              <w:rPr>
                <w:spacing w:val="-2"/>
                <w:sz w:val="19"/>
              </w:rPr>
              <w:t xml:space="preserve"> </w:t>
            </w:r>
            <w:r>
              <w:rPr>
                <w:sz w:val="19"/>
              </w:rPr>
              <w:t>time</w:t>
            </w:r>
            <w:r>
              <w:rPr>
                <w:spacing w:val="-2"/>
                <w:sz w:val="19"/>
              </w:rPr>
              <w:t xml:space="preserve"> </w:t>
            </w:r>
            <w:r>
              <w:rPr>
                <w:sz w:val="19"/>
              </w:rPr>
              <w:t>required under this</w:t>
            </w:r>
            <w:r>
              <w:rPr>
                <w:spacing w:val="-1"/>
                <w:sz w:val="19"/>
              </w:rPr>
              <w:t xml:space="preserve"> </w:t>
            </w:r>
            <w:r>
              <w:rPr>
                <w:sz w:val="19"/>
              </w:rPr>
              <w:t>Section.</w:t>
            </w:r>
            <w:r>
              <w:rPr>
                <w:spacing w:val="41"/>
                <w:sz w:val="19"/>
              </w:rPr>
              <w:t xml:space="preserve"> </w:t>
            </w:r>
            <w:r>
              <w:rPr>
                <w:sz w:val="19"/>
              </w:rPr>
              <w:t>105</w:t>
            </w:r>
            <w:r>
              <w:rPr>
                <w:spacing w:val="-1"/>
                <w:sz w:val="19"/>
              </w:rPr>
              <w:t xml:space="preserve"> </w:t>
            </w:r>
            <w:r>
              <w:rPr>
                <w:sz w:val="19"/>
              </w:rPr>
              <w:t>ILCS</w:t>
            </w:r>
            <w:r>
              <w:rPr>
                <w:spacing w:val="-2"/>
                <w:sz w:val="19"/>
              </w:rPr>
              <w:t xml:space="preserve"> </w:t>
            </w:r>
            <w:r>
              <w:rPr>
                <w:sz w:val="19"/>
              </w:rPr>
              <w:t>5/27-23.8(a),</w:t>
            </w:r>
            <w:r>
              <w:rPr>
                <w:spacing w:val="-1"/>
                <w:sz w:val="19"/>
              </w:rPr>
              <w:t xml:space="preserve"> </w:t>
            </w:r>
            <w:r>
              <w:rPr>
                <w:sz w:val="19"/>
              </w:rPr>
              <w:t>(c).</w:t>
            </w:r>
          </w:p>
        </w:tc>
        <w:tc>
          <w:tcPr>
            <w:tcW w:w="1980" w:type="dxa"/>
            <w:tcBorders>
              <w:top w:val="single" w:sz="4" w:space="0" w:color="000009"/>
              <w:left w:val="single" w:sz="4" w:space="0" w:color="000009"/>
              <w:bottom w:val="single" w:sz="4" w:space="0" w:color="000009"/>
              <w:right w:val="single" w:sz="8" w:space="0" w:color="000009"/>
            </w:tcBorders>
          </w:tcPr>
          <w:p w14:paraId="20E6C7D8" w14:textId="77777777" w:rsidR="00950063" w:rsidRDefault="00950063" w:rsidP="00663D42">
            <w:pPr>
              <w:pStyle w:val="TableParagraph"/>
              <w:spacing w:before="1"/>
              <w:ind w:right="181"/>
              <w:rPr>
                <w:sz w:val="19"/>
              </w:rPr>
            </w:pPr>
          </w:p>
        </w:tc>
      </w:tr>
      <w:tr w:rsidR="00277A35" w14:paraId="3F7CDB5D" w14:textId="77777777" w:rsidTr="0016027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250"/>
        </w:trPr>
        <w:tc>
          <w:tcPr>
            <w:tcW w:w="4004" w:type="dxa"/>
            <w:tcBorders>
              <w:top w:val="single" w:sz="4" w:space="0" w:color="000009"/>
              <w:left w:val="single" w:sz="8" w:space="0" w:color="000009"/>
              <w:bottom w:val="single" w:sz="4" w:space="0" w:color="000009"/>
              <w:right w:val="single" w:sz="4" w:space="0" w:color="000009"/>
            </w:tcBorders>
          </w:tcPr>
          <w:p w14:paraId="1D2C8099" w14:textId="77777777" w:rsidR="00277A35" w:rsidRPr="00DC6FBA" w:rsidRDefault="00DC6FBA" w:rsidP="00663D42">
            <w:pPr>
              <w:pStyle w:val="TableParagraph"/>
              <w:spacing w:before="1"/>
              <w:ind w:left="107" w:right="74"/>
              <w:rPr>
                <w:sz w:val="19"/>
                <w:highlight w:val="yellow"/>
              </w:rPr>
            </w:pPr>
            <w:r w:rsidRPr="00DC6FBA">
              <w:rPr>
                <w:sz w:val="19"/>
                <w:highlight w:val="yellow"/>
              </w:rPr>
              <w:t>Asian American History</w:t>
            </w:r>
          </w:p>
          <w:p w14:paraId="4549F161" w14:textId="25FB67F5" w:rsidR="00DC6FBA" w:rsidRPr="00DC6FBA" w:rsidRDefault="00611FC8" w:rsidP="00663D42">
            <w:pPr>
              <w:pStyle w:val="TableParagraph"/>
              <w:spacing w:before="1"/>
              <w:ind w:left="107" w:right="74"/>
              <w:rPr>
                <w:sz w:val="19"/>
                <w:highlight w:val="yellow"/>
              </w:rPr>
            </w:pPr>
            <w:hyperlink r:id="rId68" w:history="1">
              <w:r w:rsidR="00DC6FBA" w:rsidRPr="00DC6FBA">
                <w:rPr>
                  <w:rStyle w:val="Hyperlink"/>
                  <w:sz w:val="19"/>
                  <w:highlight w:val="yellow"/>
                </w:rPr>
                <w:t>(105 ILCS 5/27-20.8)</w:t>
              </w:r>
            </w:hyperlink>
          </w:p>
        </w:tc>
        <w:tc>
          <w:tcPr>
            <w:tcW w:w="1893" w:type="dxa"/>
            <w:tcBorders>
              <w:top w:val="single" w:sz="4" w:space="0" w:color="000009"/>
              <w:left w:val="single" w:sz="4" w:space="0" w:color="000009"/>
              <w:bottom w:val="single" w:sz="4" w:space="0" w:color="000009"/>
              <w:right w:val="single" w:sz="4" w:space="0" w:color="000009"/>
            </w:tcBorders>
          </w:tcPr>
          <w:p w14:paraId="40BDE9EF" w14:textId="750FF759" w:rsidR="00277A35" w:rsidRPr="004F7441" w:rsidRDefault="004F7441" w:rsidP="004F7441">
            <w:pPr>
              <w:pStyle w:val="TableParagraph"/>
              <w:ind w:right="363"/>
              <w:rPr>
                <w:sz w:val="19"/>
              </w:rPr>
            </w:pPr>
            <w:r w:rsidRPr="0081231C">
              <w:rPr>
                <w:sz w:val="19"/>
              </w:rPr>
              <w:t>Required at every elementary</w:t>
            </w:r>
            <w:r>
              <w:rPr>
                <w:sz w:val="19"/>
              </w:rPr>
              <w:t xml:space="preserve"> and HS – grade level not specified </w:t>
            </w:r>
          </w:p>
        </w:tc>
        <w:tc>
          <w:tcPr>
            <w:tcW w:w="6927" w:type="dxa"/>
            <w:tcBorders>
              <w:top w:val="single" w:sz="4" w:space="0" w:color="000009"/>
              <w:left w:val="single" w:sz="4" w:space="0" w:color="000009"/>
              <w:bottom w:val="single" w:sz="4" w:space="0" w:color="000009"/>
              <w:right w:val="single" w:sz="8" w:space="0" w:color="000009"/>
            </w:tcBorders>
          </w:tcPr>
          <w:p w14:paraId="50C44B8B" w14:textId="01B6740E" w:rsidR="00277A35" w:rsidRPr="00DC6FBA" w:rsidRDefault="00DC6FBA" w:rsidP="00372EA3">
            <w:pPr>
              <w:pStyle w:val="TableParagraph"/>
              <w:spacing w:before="1"/>
              <w:rPr>
                <w:sz w:val="19"/>
                <w:szCs w:val="19"/>
                <w:highlight w:val="yellow"/>
              </w:rPr>
            </w:pPr>
            <w:r w:rsidRPr="00DC6FBA">
              <w:rPr>
                <w:rFonts w:asciiTheme="minorHAnsi" w:hAnsiTheme="minorHAnsi" w:cstheme="minorHAnsi"/>
                <w:color w:val="000000"/>
                <w:sz w:val="19"/>
                <w:szCs w:val="19"/>
                <w:highlight w:val="yellow"/>
                <w:shd w:val="clear" w:color="auto" w:fill="FFFFFF"/>
              </w:rPr>
              <w:t>Every public elementary school and high school shall include in its curriculum a unit of instruction studying the events of Asian American history, including the history of Asian Americans in Illinois and the Midwest, as well as the contributions of Asian Americans toward advancing civil rights from the 19th century onward</w:t>
            </w:r>
            <w:r w:rsidRPr="00DC6FBA">
              <w:rPr>
                <w:rFonts w:asciiTheme="minorHAnsi" w:hAnsiTheme="minorHAnsi" w:cstheme="minorHAnsi"/>
                <w:sz w:val="19"/>
                <w:szCs w:val="19"/>
                <w:highlight w:val="yellow"/>
              </w:rPr>
              <w:t>.</w:t>
            </w:r>
            <w:r w:rsidRPr="00DC6FBA">
              <w:rPr>
                <w:rFonts w:asciiTheme="minorHAnsi" w:hAnsiTheme="minorHAnsi" w:cstheme="minorHAnsi"/>
                <w:spacing w:val="-1"/>
                <w:sz w:val="19"/>
                <w:szCs w:val="19"/>
                <w:highlight w:val="yellow"/>
              </w:rPr>
              <w:t xml:space="preserve"> </w:t>
            </w:r>
            <w:r w:rsidRPr="00DC6FBA">
              <w:rPr>
                <w:sz w:val="19"/>
                <w:szCs w:val="19"/>
                <w:highlight w:val="yellow"/>
              </w:rPr>
              <w:t>105 ILCS</w:t>
            </w:r>
            <w:r w:rsidRPr="00DC6FBA">
              <w:rPr>
                <w:spacing w:val="-2"/>
                <w:sz w:val="19"/>
                <w:szCs w:val="19"/>
                <w:highlight w:val="yellow"/>
              </w:rPr>
              <w:t xml:space="preserve"> </w:t>
            </w:r>
            <w:r w:rsidRPr="00DC6FBA">
              <w:rPr>
                <w:sz w:val="19"/>
                <w:szCs w:val="19"/>
                <w:highlight w:val="yellow"/>
              </w:rPr>
              <w:t>5/27-20.8.</w:t>
            </w:r>
          </w:p>
        </w:tc>
        <w:tc>
          <w:tcPr>
            <w:tcW w:w="1980" w:type="dxa"/>
            <w:tcBorders>
              <w:top w:val="single" w:sz="4" w:space="0" w:color="000009"/>
              <w:left w:val="single" w:sz="4" w:space="0" w:color="000009"/>
              <w:bottom w:val="single" w:sz="4" w:space="0" w:color="000009"/>
              <w:right w:val="single" w:sz="8" w:space="0" w:color="000009"/>
            </w:tcBorders>
          </w:tcPr>
          <w:p w14:paraId="1592E58C" w14:textId="77777777" w:rsidR="00277A35" w:rsidRDefault="00277A35" w:rsidP="00663D42">
            <w:pPr>
              <w:pStyle w:val="TableParagraph"/>
              <w:spacing w:before="1"/>
              <w:ind w:right="181"/>
              <w:rPr>
                <w:sz w:val="19"/>
              </w:rPr>
            </w:pPr>
          </w:p>
        </w:tc>
      </w:tr>
    </w:tbl>
    <w:p w14:paraId="5BFD5D63" w14:textId="77777777" w:rsidR="00073CE8" w:rsidRDefault="00073CE8">
      <w:r>
        <w:br w:type="page"/>
      </w:r>
    </w:p>
    <w:tbl>
      <w:tblPr>
        <w:tblW w:w="14804" w:type="dxa"/>
        <w:tblInd w:w="12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3914"/>
        <w:gridCol w:w="1983"/>
        <w:gridCol w:w="6389"/>
        <w:gridCol w:w="2518"/>
      </w:tblGrid>
      <w:tr w:rsidR="00950063" w14:paraId="691B0D02" w14:textId="77777777" w:rsidTr="218E47BE">
        <w:trPr>
          <w:trHeight w:val="350"/>
        </w:trPr>
        <w:tc>
          <w:tcPr>
            <w:tcW w:w="12286" w:type="dxa"/>
            <w:gridSpan w:val="3"/>
            <w:tcBorders>
              <w:top w:val="single" w:sz="4" w:space="0" w:color="000009"/>
              <w:left w:val="single" w:sz="8" w:space="0" w:color="000009"/>
              <w:bottom w:val="single" w:sz="4" w:space="0" w:color="000009"/>
              <w:right w:val="single" w:sz="8" w:space="0" w:color="000009"/>
            </w:tcBorders>
            <w:shd w:val="clear" w:color="auto" w:fill="CCCCCC"/>
          </w:tcPr>
          <w:p w14:paraId="5DC87854" w14:textId="04B983AE" w:rsidR="00950063" w:rsidRDefault="00950063" w:rsidP="00663D42">
            <w:pPr>
              <w:pStyle w:val="TableParagraph"/>
              <w:spacing w:line="231" w:lineRule="exact"/>
              <w:ind w:left="0" w:firstLine="135"/>
              <w:rPr>
                <w:b/>
                <w:sz w:val="19"/>
              </w:rPr>
            </w:pPr>
            <w:r>
              <w:rPr>
                <w:b/>
                <w:sz w:val="19"/>
              </w:rPr>
              <w:lastRenderedPageBreak/>
              <w:t>Other</w:t>
            </w:r>
            <w:r>
              <w:rPr>
                <w:b/>
                <w:spacing w:val="-3"/>
                <w:sz w:val="19"/>
              </w:rPr>
              <w:t xml:space="preserve"> </w:t>
            </w:r>
            <w:r>
              <w:rPr>
                <w:b/>
                <w:sz w:val="19"/>
              </w:rPr>
              <w:t>Core</w:t>
            </w:r>
            <w:r>
              <w:rPr>
                <w:b/>
                <w:spacing w:val="-2"/>
                <w:sz w:val="19"/>
              </w:rPr>
              <w:t xml:space="preserve"> </w:t>
            </w:r>
            <w:r>
              <w:rPr>
                <w:b/>
                <w:sz w:val="19"/>
              </w:rPr>
              <w:t>Content</w:t>
            </w:r>
            <w:r>
              <w:rPr>
                <w:b/>
                <w:spacing w:val="-4"/>
                <w:sz w:val="19"/>
              </w:rPr>
              <w:t xml:space="preserve"> </w:t>
            </w:r>
            <w:r>
              <w:rPr>
                <w:b/>
                <w:sz w:val="19"/>
              </w:rPr>
              <w:t>Areas</w:t>
            </w:r>
          </w:p>
        </w:tc>
        <w:tc>
          <w:tcPr>
            <w:tcW w:w="2518" w:type="dxa"/>
            <w:tcBorders>
              <w:top w:val="single" w:sz="4" w:space="0" w:color="000009"/>
              <w:left w:val="single" w:sz="8" w:space="0" w:color="000009"/>
              <w:bottom w:val="single" w:sz="4" w:space="0" w:color="000009"/>
              <w:right w:val="single" w:sz="8" w:space="0" w:color="000009"/>
            </w:tcBorders>
            <w:shd w:val="clear" w:color="auto" w:fill="CCCCCC"/>
          </w:tcPr>
          <w:p w14:paraId="6EBD2400" w14:textId="77777777" w:rsidR="00950063" w:rsidRDefault="00950063" w:rsidP="00663D42">
            <w:pPr>
              <w:pStyle w:val="TableParagraph"/>
              <w:spacing w:line="231" w:lineRule="exact"/>
              <w:ind w:left="0" w:firstLine="135"/>
              <w:rPr>
                <w:b/>
                <w:sz w:val="19"/>
              </w:rPr>
            </w:pPr>
          </w:p>
        </w:tc>
      </w:tr>
      <w:tr w:rsidR="00950063" w14:paraId="57A2296F" w14:textId="77777777" w:rsidTr="218E47BE">
        <w:trPr>
          <w:trHeight w:val="3230"/>
        </w:trPr>
        <w:tc>
          <w:tcPr>
            <w:tcW w:w="3914" w:type="dxa"/>
            <w:tcBorders>
              <w:top w:val="single" w:sz="4" w:space="0" w:color="000009"/>
              <w:left w:val="single" w:sz="8" w:space="0" w:color="000009"/>
              <w:bottom w:val="single" w:sz="4" w:space="0" w:color="000009"/>
              <w:right w:val="single" w:sz="4" w:space="0" w:color="000009"/>
            </w:tcBorders>
          </w:tcPr>
          <w:p w14:paraId="4DCEED0D" w14:textId="77777777" w:rsidR="00950063" w:rsidRDefault="00950063" w:rsidP="00D32D90">
            <w:pPr>
              <w:pStyle w:val="TableParagraph"/>
              <w:ind w:left="107" w:right="351"/>
              <w:rPr>
                <w:sz w:val="19"/>
              </w:rPr>
            </w:pPr>
            <w:r>
              <w:rPr>
                <w:sz w:val="19"/>
              </w:rPr>
              <w:t>Language</w:t>
            </w:r>
            <w:r>
              <w:rPr>
                <w:spacing w:val="-5"/>
                <w:sz w:val="19"/>
              </w:rPr>
              <w:t xml:space="preserve"> </w:t>
            </w:r>
            <w:r>
              <w:rPr>
                <w:sz w:val="19"/>
              </w:rPr>
              <w:t>Arts,</w:t>
            </w:r>
            <w:r>
              <w:rPr>
                <w:spacing w:val="-4"/>
                <w:sz w:val="19"/>
              </w:rPr>
              <w:t xml:space="preserve"> </w:t>
            </w:r>
            <w:r>
              <w:rPr>
                <w:sz w:val="19"/>
              </w:rPr>
              <w:t>Reading,</w:t>
            </w:r>
            <w:r>
              <w:rPr>
                <w:spacing w:val="-4"/>
                <w:sz w:val="19"/>
              </w:rPr>
              <w:t xml:space="preserve"> </w:t>
            </w:r>
            <w:r>
              <w:rPr>
                <w:sz w:val="19"/>
              </w:rPr>
              <w:t>and</w:t>
            </w:r>
            <w:r>
              <w:rPr>
                <w:spacing w:val="-2"/>
                <w:sz w:val="19"/>
              </w:rPr>
              <w:t xml:space="preserve"> </w:t>
            </w:r>
            <w:r>
              <w:rPr>
                <w:sz w:val="19"/>
              </w:rPr>
              <w:t>Other</w:t>
            </w:r>
            <w:r>
              <w:rPr>
                <w:spacing w:val="-40"/>
                <w:sz w:val="19"/>
              </w:rPr>
              <w:t xml:space="preserve"> </w:t>
            </w:r>
            <w:r>
              <w:rPr>
                <w:sz w:val="19"/>
              </w:rPr>
              <w:t>Communications</w:t>
            </w:r>
            <w:r>
              <w:rPr>
                <w:spacing w:val="-1"/>
                <w:sz w:val="19"/>
              </w:rPr>
              <w:t xml:space="preserve"> </w:t>
            </w:r>
            <w:r>
              <w:rPr>
                <w:sz w:val="19"/>
              </w:rPr>
              <w:t>Skills</w:t>
            </w:r>
          </w:p>
          <w:p w14:paraId="1668F812" w14:textId="77777777" w:rsidR="00950063" w:rsidRDefault="00611FC8" w:rsidP="00D32D90">
            <w:pPr>
              <w:pStyle w:val="TableParagraph"/>
              <w:spacing w:line="231" w:lineRule="exact"/>
              <w:ind w:left="107" w:right="351"/>
              <w:rPr>
                <w:sz w:val="19"/>
              </w:rPr>
            </w:pPr>
            <w:hyperlink r:id="rId69">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2"/>
                  <w:sz w:val="19"/>
                  <w:u w:val="single" w:color="0000FF"/>
                </w:rPr>
                <w:t xml:space="preserve"> </w:t>
              </w:r>
              <w:r w:rsidR="00950063">
                <w:rPr>
                  <w:color w:val="0000FF"/>
                  <w:sz w:val="19"/>
                  <w:u w:val="single" w:color="0000FF"/>
                </w:rPr>
                <w:t>Admin.</w:t>
              </w:r>
              <w:r w:rsidR="00950063">
                <w:rPr>
                  <w:color w:val="0000FF"/>
                  <w:spacing w:val="-1"/>
                  <w:sz w:val="19"/>
                  <w:u w:val="single" w:color="0000FF"/>
                </w:rPr>
                <w:t xml:space="preserve"> </w:t>
              </w:r>
              <w:r w:rsidR="00950063">
                <w:rPr>
                  <w:color w:val="0000FF"/>
                  <w:sz w:val="19"/>
                  <w:u w:val="single" w:color="0000FF"/>
                </w:rPr>
                <w:t>Code</w:t>
              </w:r>
              <w:r w:rsidR="00950063">
                <w:rPr>
                  <w:color w:val="0000FF"/>
                  <w:spacing w:val="-3"/>
                  <w:sz w:val="19"/>
                  <w:u w:val="single" w:color="0000FF"/>
                </w:rPr>
                <w:t xml:space="preserve"> </w:t>
              </w:r>
              <w:r w:rsidR="00950063">
                <w:rPr>
                  <w:color w:val="0000FF"/>
                  <w:sz w:val="19"/>
                  <w:u w:val="single" w:color="0000FF"/>
                </w:rPr>
                <w:t>1.430(a)(1))</w:t>
              </w:r>
            </w:hyperlink>
          </w:p>
          <w:p w14:paraId="2C42630B" w14:textId="77777777" w:rsidR="00D32D90" w:rsidRDefault="00611FC8" w:rsidP="00D32D90">
            <w:pPr>
              <w:pStyle w:val="TableParagraph"/>
              <w:ind w:left="107" w:right="351"/>
              <w:rPr>
                <w:color w:val="0000FF"/>
                <w:sz w:val="19"/>
                <w:u w:val="single" w:color="0000FF"/>
              </w:rPr>
            </w:pPr>
            <w:hyperlink r:id="rId70">
              <w:r w:rsidR="00950063">
                <w:rPr>
                  <w:color w:val="0000FF"/>
                  <w:sz w:val="19"/>
                  <w:u w:val="single" w:color="0000FF"/>
                </w:rPr>
                <w:t>(23 Ill. Admin. Code 1.440(a)(1))</w:t>
              </w:r>
            </w:hyperlink>
          </w:p>
          <w:p w14:paraId="5401970A" w14:textId="54E9E6A6" w:rsidR="00950063" w:rsidRDefault="00950063" w:rsidP="00D32D90">
            <w:pPr>
              <w:pStyle w:val="TableParagraph"/>
              <w:ind w:left="107" w:right="351"/>
              <w:rPr>
                <w:sz w:val="19"/>
              </w:rPr>
            </w:pPr>
            <w:r>
              <w:rPr>
                <w:color w:val="0000FF"/>
                <w:spacing w:val="-41"/>
                <w:sz w:val="19"/>
              </w:rPr>
              <w:t xml:space="preserve"> </w:t>
            </w:r>
            <w:hyperlink r:id="rId71">
              <w:r>
                <w:rPr>
                  <w:color w:val="0000FF"/>
                  <w:sz w:val="19"/>
                  <w:u w:val="single" w:color="0000FF"/>
                </w:rPr>
                <w:t>(105</w:t>
              </w:r>
              <w:r>
                <w:rPr>
                  <w:color w:val="0000FF"/>
                  <w:spacing w:val="-1"/>
                  <w:sz w:val="19"/>
                  <w:u w:val="single" w:color="0000FF"/>
                </w:rPr>
                <w:t xml:space="preserve"> </w:t>
              </w:r>
              <w:r>
                <w:rPr>
                  <w:color w:val="0000FF"/>
                  <w:sz w:val="19"/>
                  <w:u w:val="single" w:color="0000FF"/>
                </w:rPr>
                <w:t>ILCS</w:t>
              </w:r>
              <w:r>
                <w:rPr>
                  <w:color w:val="0000FF"/>
                  <w:spacing w:val="-2"/>
                  <w:sz w:val="19"/>
                  <w:u w:val="single" w:color="0000FF"/>
                </w:rPr>
                <w:t xml:space="preserve"> </w:t>
              </w:r>
              <w:r>
                <w:rPr>
                  <w:color w:val="0000FF"/>
                  <w:sz w:val="19"/>
                  <w:u w:val="single" w:color="0000FF"/>
                </w:rPr>
                <w:t>5/10-20.53)</w:t>
              </w:r>
            </w:hyperlink>
          </w:p>
          <w:p w14:paraId="5C0C45EE" w14:textId="77777777" w:rsidR="00950063" w:rsidRDefault="00611FC8" w:rsidP="00D32D90">
            <w:pPr>
              <w:pStyle w:val="TableParagraph"/>
              <w:spacing w:before="1"/>
              <w:ind w:left="107" w:right="351"/>
              <w:rPr>
                <w:sz w:val="19"/>
              </w:rPr>
            </w:pPr>
            <w:hyperlink r:id="rId72">
              <w:r w:rsidR="00950063">
                <w:rPr>
                  <w:color w:val="0000FF"/>
                  <w:sz w:val="19"/>
                  <w:u w:val="single" w:color="0000FF"/>
                </w:rPr>
                <w:t>(105</w:t>
              </w:r>
              <w:r w:rsidR="00950063">
                <w:rPr>
                  <w:color w:val="0000FF"/>
                  <w:spacing w:val="-3"/>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5/27-22(e)(1))</w:t>
              </w:r>
            </w:hyperlink>
          </w:p>
        </w:tc>
        <w:tc>
          <w:tcPr>
            <w:tcW w:w="1983" w:type="dxa"/>
            <w:tcBorders>
              <w:top w:val="single" w:sz="4" w:space="0" w:color="000009"/>
              <w:left w:val="single" w:sz="4" w:space="0" w:color="000009"/>
              <w:bottom w:val="single" w:sz="4" w:space="0" w:color="000009"/>
              <w:right w:val="single" w:sz="4" w:space="0" w:color="000009"/>
            </w:tcBorders>
          </w:tcPr>
          <w:p w14:paraId="0090F9C9" w14:textId="77777777" w:rsidR="004F7441" w:rsidRDefault="004F7441" w:rsidP="004F7441">
            <w:pPr>
              <w:pStyle w:val="TableParagraph"/>
              <w:ind w:right="363"/>
              <w:rPr>
                <w:sz w:val="19"/>
              </w:rPr>
            </w:pPr>
            <w:r w:rsidRPr="0081231C">
              <w:rPr>
                <w:sz w:val="19"/>
              </w:rPr>
              <w:t>Required at every elementary</w:t>
            </w:r>
            <w:r>
              <w:rPr>
                <w:sz w:val="19"/>
              </w:rPr>
              <w:t xml:space="preserve"> and HS – grade level not specified </w:t>
            </w:r>
          </w:p>
          <w:p w14:paraId="27A06B86" w14:textId="77777777" w:rsidR="004A5FBF" w:rsidRDefault="004A5FBF" w:rsidP="00361435">
            <w:pPr>
              <w:pStyle w:val="TableParagraph"/>
              <w:rPr>
                <w:sz w:val="19"/>
              </w:rPr>
            </w:pPr>
          </w:p>
          <w:p w14:paraId="43102FA3" w14:textId="1D8E487A" w:rsidR="00F54AB3" w:rsidRDefault="00F54AB3" w:rsidP="004F7441">
            <w:pPr>
              <w:pStyle w:val="TableParagraph"/>
              <w:ind w:left="90"/>
              <w:rPr>
                <w:sz w:val="19"/>
              </w:rPr>
            </w:pPr>
            <w:r>
              <w:rPr>
                <w:sz w:val="19"/>
              </w:rPr>
              <w:t>K-3</w:t>
            </w:r>
            <w:r w:rsidRPr="004F7441">
              <w:rPr>
                <w:sz w:val="19"/>
                <w:vertAlign w:val="superscript"/>
              </w:rPr>
              <w:t>rd</w:t>
            </w:r>
            <w:r>
              <w:rPr>
                <w:sz w:val="19"/>
              </w:rPr>
              <w:t xml:space="preserve"> grades</w:t>
            </w:r>
            <w:r w:rsidR="004F7441">
              <w:rPr>
                <w:sz w:val="19"/>
              </w:rPr>
              <w:t xml:space="preserve"> (reading opportunities) </w:t>
            </w:r>
          </w:p>
          <w:p w14:paraId="6627907C" w14:textId="77777777" w:rsidR="004A5FBF" w:rsidRDefault="004A5FBF" w:rsidP="004F7441">
            <w:pPr>
              <w:pStyle w:val="TableParagraph"/>
              <w:ind w:left="0" w:firstLine="90"/>
              <w:rPr>
                <w:sz w:val="19"/>
              </w:rPr>
            </w:pPr>
          </w:p>
          <w:p w14:paraId="7F847566" w14:textId="01604AF0" w:rsidR="00950063" w:rsidRDefault="00950063" w:rsidP="004F7441">
            <w:pPr>
              <w:pStyle w:val="TableParagraph"/>
              <w:ind w:left="90"/>
              <w:rPr>
                <w:sz w:val="19"/>
              </w:rPr>
            </w:pPr>
            <w:r>
              <w:rPr>
                <w:sz w:val="19"/>
              </w:rPr>
              <w:t>HS</w:t>
            </w:r>
            <w:r>
              <w:rPr>
                <w:spacing w:val="-5"/>
                <w:sz w:val="19"/>
              </w:rPr>
              <w:t xml:space="preserve"> </w:t>
            </w:r>
            <w:r>
              <w:rPr>
                <w:sz w:val="19"/>
              </w:rPr>
              <w:t>graduation</w:t>
            </w:r>
            <w:r>
              <w:rPr>
                <w:spacing w:val="-3"/>
                <w:sz w:val="19"/>
              </w:rPr>
              <w:t xml:space="preserve"> </w:t>
            </w:r>
            <w:r>
              <w:rPr>
                <w:sz w:val="19"/>
              </w:rPr>
              <w:t>requirement</w:t>
            </w:r>
          </w:p>
        </w:tc>
        <w:tc>
          <w:tcPr>
            <w:tcW w:w="6389" w:type="dxa"/>
            <w:tcBorders>
              <w:top w:val="single" w:sz="4" w:space="0" w:color="000009"/>
              <w:left w:val="single" w:sz="4" w:space="0" w:color="000009"/>
              <w:bottom w:val="single" w:sz="4" w:space="0" w:color="000009"/>
              <w:right w:val="single" w:sz="8" w:space="0" w:color="000009"/>
            </w:tcBorders>
          </w:tcPr>
          <w:p w14:paraId="1798C936" w14:textId="77777777" w:rsidR="00950063" w:rsidRDefault="00950063" w:rsidP="00AC72F2">
            <w:pPr>
              <w:pStyle w:val="TableParagraph"/>
              <w:ind w:right="285"/>
              <w:rPr>
                <w:sz w:val="19"/>
              </w:rPr>
            </w:pPr>
            <w:r>
              <w:rPr>
                <w:sz w:val="19"/>
              </w:rPr>
              <w:t>A district must provide a coordinated and supervised course of study in Language Arts,</w:t>
            </w:r>
            <w:r>
              <w:rPr>
                <w:spacing w:val="1"/>
                <w:sz w:val="19"/>
              </w:rPr>
              <w:t xml:space="preserve"> </w:t>
            </w:r>
            <w:r>
              <w:rPr>
                <w:sz w:val="19"/>
              </w:rPr>
              <w:t>Reading,</w:t>
            </w:r>
            <w:r>
              <w:rPr>
                <w:spacing w:val="-4"/>
                <w:sz w:val="19"/>
              </w:rPr>
              <w:t xml:space="preserve"> </w:t>
            </w:r>
            <w:r>
              <w:rPr>
                <w:sz w:val="19"/>
              </w:rPr>
              <w:t>and</w:t>
            </w:r>
            <w:r>
              <w:rPr>
                <w:spacing w:val="-3"/>
                <w:sz w:val="19"/>
              </w:rPr>
              <w:t xml:space="preserve"> </w:t>
            </w:r>
            <w:r>
              <w:rPr>
                <w:sz w:val="19"/>
              </w:rPr>
              <w:t>other</w:t>
            </w:r>
            <w:r>
              <w:rPr>
                <w:spacing w:val="-3"/>
                <w:sz w:val="19"/>
              </w:rPr>
              <w:t xml:space="preserve"> </w:t>
            </w:r>
            <w:r>
              <w:rPr>
                <w:sz w:val="19"/>
              </w:rPr>
              <w:t>Communication</w:t>
            </w:r>
            <w:r>
              <w:rPr>
                <w:spacing w:val="-3"/>
                <w:sz w:val="19"/>
              </w:rPr>
              <w:t xml:space="preserve"> </w:t>
            </w:r>
            <w:r>
              <w:rPr>
                <w:sz w:val="19"/>
              </w:rPr>
              <w:t>Skills</w:t>
            </w:r>
            <w:r>
              <w:rPr>
                <w:spacing w:val="-4"/>
                <w:sz w:val="19"/>
              </w:rPr>
              <w:t xml:space="preserve"> </w:t>
            </w:r>
            <w:r>
              <w:rPr>
                <w:sz w:val="19"/>
              </w:rPr>
              <w:t>in</w:t>
            </w:r>
            <w:r>
              <w:rPr>
                <w:spacing w:val="-3"/>
                <w:sz w:val="19"/>
              </w:rPr>
              <w:t xml:space="preserve"> </w:t>
            </w:r>
            <w:r>
              <w:rPr>
                <w:sz w:val="19"/>
              </w:rPr>
              <w:t>its</w:t>
            </w:r>
            <w:r>
              <w:rPr>
                <w:spacing w:val="-4"/>
                <w:sz w:val="19"/>
              </w:rPr>
              <w:t xml:space="preserve"> </w:t>
            </w:r>
            <w:r>
              <w:rPr>
                <w:sz w:val="19"/>
              </w:rPr>
              <w:t>elementary</w:t>
            </w:r>
            <w:r>
              <w:rPr>
                <w:spacing w:val="-4"/>
                <w:sz w:val="19"/>
              </w:rPr>
              <w:t xml:space="preserve"> </w:t>
            </w:r>
            <w:r>
              <w:rPr>
                <w:sz w:val="19"/>
              </w:rPr>
              <w:t>schools.</w:t>
            </w:r>
            <w:r>
              <w:rPr>
                <w:spacing w:val="-4"/>
                <w:sz w:val="19"/>
              </w:rPr>
              <w:t xml:space="preserve"> </w:t>
            </w:r>
            <w:r>
              <w:rPr>
                <w:sz w:val="19"/>
              </w:rPr>
              <w:t>The</w:t>
            </w:r>
            <w:r>
              <w:rPr>
                <w:spacing w:val="-4"/>
                <w:sz w:val="19"/>
              </w:rPr>
              <w:t xml:space="preserve"> </w:t>
            </w:r>
            <w:r>
              <w:rPr>
                <w:sz w:val="19"/>
              </w:rPr>
              <w:t>time</w:t>
            </w:r>
            <w:r>
              <w:rPr>
                <w:spacing w:val="-5"/>
                <w:sz w:val="19"/>
              </w:rPr>
              <w:t xml:space="preserve"> </w:t>
            </w:r>
            <w:r>
              <w:rPr>
                <w:sz w:val="19"/>
              </w:rPr>
              <w:t>allotment</w:t>
            </w:r>
            <w:r>
              <w:rPr>
                <w:spacing w:val="-5"/>
                <w:sz w:val="19"/>
              </w:rPr>
              <w:t xml:space="preserve"> </w:t>
            </w:r>
            <w:r>
              <w:rPr>
                <w:sz w:val="19"/>
              </w:rPr>
              <w:t>is</w:t>
            </w:r>
            <w:r>
              <w:rPr>
                <w:spacing w:val="-40"/>
                <w:sz w:val="19"/>
              </w:rPr>
              <w:t xml:space="preserve"> </w:t>
            </w:r>
            <w:r>
              <w:rPr>
                <w:sz w:val="19"/>
              </w:rPr>
              <w:t>the</w:t>
            </w:r>
            <w:r>
              <w:rPr>
                <w:spacing w:val="-2"/>
                <w:sz w:val="19"/>
              </w:rPr>
              <w:t xml:space="preserve"> </w:t>
            </w:r>
            <w:r>
              <w:rPr>
                <w:sz w:val="19"/>
              </w:rPr>
              <w:t>option of</w:t>
            </w:r>
            <w:r>
              <w:rPr>
                <w:spacing w:val="-1"/>
                <w:sz w:val="19"/>
              </w:rPr>
              <w:t xml:space="preserve"> </w:t>
            </w:r>
            <w:r>
              <w:rPr>
                <w:sz w:val="19"/>
              </w:rPr>
              <w:t>the</w:t>
            </w:r>
            <w:r>
              <w:rPr>
                <w:spacing w:val="-2"/>
                <w:sz w:val="19"/>
              </w:rPr>
              <w:t xml:space="preserve"> </w:t>
            </w:r>
            <w:r>
              <w:rPr>
                <w:sz w:val="19"/>
              </w:rPr>
              <w:t>local</w:t>
            </w:r>
            <w:r>
              <w:rPr>
                <w:spacing w:val="-2"/>
                <w:sz w:val="19"/>
              </w:rPr>
              <w:t xml:space="preserve"> </w:t>
            </w:r>
            <w:r>
              <w:rPr>
                <w:sz w:val="19"/>
              </w:rPr>
              <w:t>board</w:t>
            </w:r>
            <w:r>
              <w:rPr>
                <w:spacing w:val="-2"/>
                <w:sz w:val="19"/>
              </w:rPr>
              <w:t xml:space="preserve"> </w:t>
            </w:r>
            <w:r>
              <w:rPr>
                <w:sz w:val="19"/>
              </w:rPr>
              <w:t>of</w:t>
            </w:r>
            <w:r>
              <w:rPr>
                <w:spacing w:val="-4"/>
                <w:sz w:val="19"/>
              </w:rPr>
              <w:t xml:space="preserve"> </w:t>
            </w:r>
            <w:r>
              <w:rPr>
                <w:sz w:val="19"/>
              </w:rPr>
              <w:t>education.</w:t>
            </w:r>
            <w:r>
              <w:rPr>
                <w:spacing w:val="-1"/>
                <w:sz w:val="19"/>
              </w:rPr>
              <w:t xml:space="preserve"> </w:t>
            </w:r>
            <w:r>
              <w:rPr>
                <w:sz w:val="19"/>
              </w:rPr>
              <w:t>23</w:t>
            </w:r>
            <w:r>
              <w:rPr>
                <w:spacing w:val="-1"/>
                <w:sz w:val="19"/>
              </w:rPr>
              <w:t xml:space="preserve"> </w:t>
            </w:r>
            <w:r>
              <w:rPr>
                <w:sz w:val="19"/>
              </w:rPr>
              <w:t>Ill.</w:t>
            </w:r>
            <w:r>
              <w:rPr>
                <w:spacing w:val="-1"/>
                <w:sz w:val="19"/>
              </w:rPr>
              <w:t xml:space="preserve"> </w:t>
            </w:r>
            <w:r>
              <w:rPr>
                <w:sz w:val="19"/>
              </w:rPr>
              <w:t>Admin.</w:t>
            </w:r>
            <w:r>
              <w:rPr>
                <w:spacing w:val="-1"/>
                <w:sz w:val="19"/>
              </w:rPr>
              <w:t xml:space="preserve"> </w:t>
            </w:r>
            <w:r>
              <w:rPr>
                <w:sz w:val="19"/>
              </w:rPr>
              <w:t>Code</w:t>
            </w:r>
            <w:r>
              <w:rPr>
                <w:spacing w:val="-2"/>
                <w:sz w:val="19"/>
              </w:rPr>
              <w:t xml:space="preserve"> </w:t>
            </w:r>
            <w:r>
              <w:rPr>
                <w:sz w:val="19"/>
              </w:rPr>
              <w:t>1.430(a)(1).</w:t>
            </w:r>
          </w:p>
          <w:p w14:paraId="5B6BD988" w14:textId="77777777" w:rsidR="00950063" w:rsidRDefault="00950063" w:rsidP="00AC72F2">
            <w:pPr>
              <w:pStyle w:val="TableParagraph"/>
              <w:spacing w:before="119"/>
              <w:ind w:right="285"/>
              <w:rPr>
                <w:sz w:val="19"/>
              </w:rPr>
            </w:pPr>
            <w:r>
              <w:rPr>
                <w:sz w:val="19"/>
              </w:rPr>
              <w:t>Each</w:t>
            </w:r>
            <w:r>
              <w:rPr>
                <w:spacing w:val="-3"/>
                <w:sz w:val="19"/>
              </w:rPr>
              <w:t xml:space="preserve"> </w:t>
            </w:r>
            <w:r>
              <w:rPr>
                <w:sz w:val="19"/>
              </w:rPr>
              <w:t>district</w:t>
            </w:r>
            <w:r>
              <w:rPr>
                <w:spacing w:val="-5"/>
                <w:sz w:val="19"/>
              </w:rPr>
              <w:t xml:space="preserve"> </w:t>
            </w:r>
            <w:r>
              <w:rPr>
                <w:sz w:val="19"/>
              </w:rPr>
              <w:t>must</w:t>
            </w:r>
            <w:r>
              <w:rPr>
                <w:spacing w:val="-5"/>
                <w:sz w:val="19"/>
              </w:rPr>
              <w:t xml:space="preserve"> </w:t>
            </w:r>
            <w:r>
              <w:rPr>
                <w:sz w:val="19"/>
              </w:rPr>
              <w:t>provide</w:t>
            </w:r>
            <w:r>
              <w:rPr>
                <w:spacing w:val="-5"/>
                <w:sz w:val="19"/>
              </w:rPr>
              <w:t xml:space="preserve"> </w:t>
            </w:r>
            <w:r>
              <w:rPr>
                <w:sz w:val="19"/>
              </w:rPr>
              <w:t>a</w:t>
            </w:r>
            <w:r>
              <w:rPr>
                <w:spacing w:val="-4"/>
                <w:sz w:val="19"/>
              </w:rPr>
              <w:t xml:space="preserve"> </w:t>
            </w:r>
            <w:r>
              <w:rPr>
                <w:sz w:val="19"/>
              </w:rPr>
              <w:t>comprehensive</w:t>
            </w:r>
            <w:r>
              <w:rPr>
                <w:spacing w:val="-4"/>
                <w:sz w:val="19"/>
              </w:rPr>
              <w:t xml:space="preserve"> </w:t>
            </w:r>
            <w:r>
              <w:rPr>
                <w:sz w:val="19"/>
              </w:rPr>
              <w:t>curriculum</w:t>
            </w:r>
            <w:r>
              <w:rPr>
                <w:spacing w:val="-4"/>
                <w:sz w:val="19"/>
              </w:rPr>
              <w:t xml:space="preserve"> </w:t>
            </w:r>
            <w:r>
              <w:rPr>
                <w:sz w:val="19"/>
              </w:rPr>
              <w:t>that</w:t>
            </w:r>
            <w:r>
              <w:rPr>
                <w:spacing w:val="-5"/>
                <w:sz w:val="19"/>
              </w:rPr>
              <w:t xml:space="preserve"> </w:t>
            </w:r>
            <w:r>
              <w:rPr>
                <w:sz w:val="19"/>
              </w:rPr>
              <w:t>includes</w:t>
            </w:r>
            <w:r>
              <w:rPr>
                <w:spacing w:val="-4"/>
                <w:sz w:val="19"/>
              </w:rPr>
              <w:t xml:space="preserve"> </w:t>
            </w:r>
            <w:r>
              <w:rPr>
                <w:sz w:val="19"/>
              </w:rPr>
              <w:t>Language</w:t>
            </w:r>
            <w:r>
              <w:rPr>
                <w:spacing w:val="-5"/>
                <w:sz w:val="19"/>
              </w:rPr>
              <w:t xml:space="preserve"> </w:t>
            </w:r>
            <w:r>
              <w:rPr>
                <w:sz w:val="19"/>
              </w:rPr>
              <w:t>Arts</w:t>
            </w:r>
            <w:r>
              <w:rPr>
                <w:spacing w:val="-4"/>
                <w:sz w:val="19"/>
              </w:rPr>
              <w:t xml:space="preserve"> </w:t>
            </w:r>
            <w:r>
              <w:rPr>
                <w:sz w:val="19"/>
              </w:rPr>
              <w:t>in</w:t>
            </w:r>
            <w:r>
              <w:rPr>
                <w:spacing w:val="-3"/>
                <w:sz w:val="19"/>
              </w:rPr>
              <w:t xml:space="preserve"> </w:t>
            </w:r>
            <w:r>
              <w:rPr>
                <w:sz w:val="19"/>
              </w:rPr>
              <w:t>its</w:t>
            </w:r>
            <w:r>
              <w:rPr>
                <w:spacing w:val="-40"/>
                <w:sz w:val="19"/>
              </w:rPr>
              <w:t xml:space="preserve">   </w:t>
            </w:r>
            <w:r>
              <w:rPr>
                <w:sz w:val="19"/>
              </w:rPr>
              <w:t xml:space="preserve"> high school course offerings.</w:t>
            </w:r>
            <w:r>
              <w:rPr>
                <w:spacing w:val="1"/>
                <w:sz w:val="19"/>
              </w:rPr>
              <w:t xml:space="preserve"> </w:t>
            </w:r>
            <w:r>
              <w:rPr>
                <w:sz w:val="19"/>
              </w:rPr>
              <w:t>The time allotment is the option of the local board of</w:t>
            </w:r>
            <w:r>
              <w:rPr>
                <w:spacing w:val="1"/>
                <w:sz w:val="19"/>
              </w:rPr>
              <w:t xml:space="preserve"> </w:t>
            </w:r>
            <w:r>
              <w:rPr>
                <w:sz w:val="19"/>
              </w:rPr>
              <w:t>education.</w:t>
            </w:r>
            <w:r>
              <w:rPr>
                <w:spacing w:val="-1"/>
                <w:sz w:val="19"/>
              </w:rPr>
              <w:t xml:space="preserve"> </w:t>
            </w:r>
            <w:r>
              <w:rPr>
                <w:sz w:val="19"/>
              </w:rPr>
              <w:t>23 Ill. Admin.</w:t>
            </w:r>
            <w:r>
              <w:rPr>
                <w:spacing w:val="-1"/>
                <w:sz w:val="19"/>
              </w:rPr>
              <w:t xml:space="preserve"> </w:t>
            </w:r>
            <w:r>
              <w:rPr>
                <w:sz w:val="19"/>
              </w:rPr>
              <w:t>Code</w:t>
            </w:r>
            <w:r>
              <w:rPr>
                <w:spacing w:val="-1"/>
                <w:sz w:val="19"/>
              </w:rPr>
              <w:t xml:space="preserve"> </w:t>
            </w:r>
            <w:r>
              <w:rPr>
                <w:sz w:val="19"/>
              </w:rPr>
              <w:t>1.440(a)(1).</w:t>
            </w:r>
          </w:p>
          <w:p w14:paraId="53852A18" w14:textId="77777777" w:rsidR="00950063" w:rsidRDefault="00950063" w:rsidP="00AC72F2">
            <w:pPr>
              <w:pStyle w:val="TableParagraph"/>
              <w:spacing w:before="120"/>
              <w:ind w:right="181"/>
              <w:rPr>
                <w:sz w:val="19"/>
              </w:rPr>
            </w:pPr>
            <w:r>
              <w:rPr>
                <w:sz w:val="19"/>
              </w:rPr>
              <w:t>Each school board shall promote 60 minutes of minimum reading opportunities daily for</w:t>
            </w:r>
            <w:r>
              <w:rPr>
                <w:spacing w:val="1"/>
                <w:sz w:val="19"/>
              </w:rPr>
              <w:t xml:space="preserve"> </w:t>
            </w:r>
            <w:r>
              <w:rPr>
                <w:sz w:val="19"/>
              </w:rPr>
              <w:t>students</w:t>
            </w:r>
            <w:r>
              <w:rPr>
                <w:spacing w:val="-5"/>
                <w:sz w:val="19"/>
              </w:rPr>
              <w:t xml:space="preserve"> </w:t>
            </w:r>
            <w:r>
              <w:rPr>
                <w:sz w:val="19"/>
              </w:rPr>
              <w:t>in</w:t>
            </w:r>
            <w:r>
              <w:rPr>
                <w:spacing w:val="-4"/>
                <w:sz w:val="19"/>
              </w:rPr>
              <w:t xml:space="preserve"> </w:t>
            </w:r>
            <w:r>
              <w:rPr>
                <w:sz w:val="19"/>
              </w:rPr>
              <w:t>kindergarten</w:t>
            </w:r>
            <w:r>
              <w:rPr>
                <w:spacing w:val="-4"/>
                <w:sz w:val="19"/>
              </w:rPr>
              <w:t xml:space="preserve"> </w:t>
            </w:r>
            <w:r>
              <w:rPr>
                <w:sz w:val="19"/>
              </w:rPr>
              <w:t>through</w:t>
            </w:r>
            <w:r>
              <w:rPr>
                <w:spacing w:val="-4"/>
                <w:sz w:val="19"/>
              </w:rPr>
              <w:t xml:space="preserve"> </w:t>
            </w:r>
            <w:r>
              <w:rPr>
                <w:sz w:val="19"/>
              </w:rPr>
              <w:t>3</w:t>
            </w:r>
            <w:r>
              <w:rPr>
                <w:sz w:val="19"/>
                <w:vertAlign w:val="superscript"/>
              </w:rPr>
              <w:t>rd</w:t>
            </w:r>
            <w:r>
              <w:rPr>
                <w:spacing w:val="-6"/>
                <w:sz w:val="19"/>
              </w:rPr>
              <w:t xml:space="preserve"> </w:t>
            </w:r>
            <w:r>
              <w:rPr>
                <w:sz w:val="19"/>
              </w:rPr>
              <w:t>grade</w:t>
            </w:r>
            <w:r>
              <w:rPr>
                <w:spacing w:val="-5"/>
                <w:sz w:val="19"/>
              </w:rPr>
              <w:t xml:space="preserve"> </w:t>
            </w:r>
            <w:r>
              <w:rPr>
                <w:sz w:val="19"/>
              </w:rPr>
              <w:t>whose</w:t>
            </w:r>
            <w:r>
              <w:rPr>
                <w:spacing w:val="-6"/>
                <w:sz w:val="19"/>
              </w:rPr>
              <w:t xml:space="preserve"> </w:t>
            </w:r>
            <w:r>
              <w:rPr>
                <w:sz w:val="19"/>
              </w:rPr>
              <w:t>reading</w:t>
            </w:r>
            <w:r>
              <w:rPr>
                <w:spacing w:val="-6"/>
                <w:sz w:val="19"/>
              </w:rPr>
              <w:t xml:space="preserve"> </w:t>
            </w:r>
            <w:r>
              <w:rPr>
                <w:sz w:val="19"/>
              </w:rPr>
              <w:t>level</w:t>
            </w:r>
            <w:r>
              <w:rPr>
                <w:spacing w:val="-3"/>
                <w:sz w:val="19"/>
              </w:rPr>
              <w:t xml:space="preserve"> </w:t>
            </w:r>
            <w:r>
              <w:rPr>
                <w:sz w:val="19"/>
              </w:rPr>
              <w:t>is</w:t>
            </w:r>
            <w:r>
              <w:rPr>
                <w:spacing w:val="-4"/>
                <w:sz w:val="19"/>
              </w:rPr>
              <w:t xml:space="preserve"> </w:t>
            </w:r>
            <w:r>
              <w:rPr>
                <w:sz w:val="19"/>
              </w:rPr>
              <w:t>one</w:t>
            </w:r>
            <w:r>
              <w:rPr>
                <w:spacing w:val="-6"/>
                <w:sz w:val="19"/>
              </w:rPr>
              <w:t xml:space="preserve"> </w:t>
            </w:r>
            <w:r>
              <w:rPr>
                <w:sz w:val="19"/>
              </w:rPr>
              <w:t>grade</w:t>
            </w:r>
            <w:r>
              <w:rPr>
                <w:spacing w:val="-6"/>
                <w:sz w:val="19"/>
              </w:rPr>
              <w:t xml:space="preserve"> </w:t>
            </w:r>
            <w:r>
              <w:rPr>
                <w:sz w:val="19"/>
              </w:rPr>
              <w:t>level</w:t>
            </w:r>
            <w:r>
              <w:rPr>
                <w:spacing w:val="-4"/>
                <w:sz w:val="19"/>
              </w:rPr>
              <w:t xml:space="preserve"> </w:t>
            </w:r>
            <w:r>
              <w:rPr>
                <w:sz w:val="19"/>
              </w:rPr>
              <w:t>or</w:t>
            </w:r>
            <w:r>
              <w:rPr>
                <w:spacing w:val="-4"/>
                <w:sz w:val="19"/>
              </w:rPr>
              <w:t xml:space="preserve"> </w:t>
            </w:r>
            <w:proofErr w:type="gramStart"/>
            <w:r>
              <w:rPr>
                <w:sz w:val="19"/>
              </w:rPr>
              <w:t xml:space="preserve">lower </w:t>
            </w:r>
            <w:r>
              <w:rPr>
                <w:spacing w:val="-40"/>
                <w:sz w:val="19"/>
              </w:rPr>
              <w:t xml:space="preserve"> </w:t>
            </w:r>
            <w:r>
              <w:rPr>
                <w:sz w:val="19"/>
              </w:rPr>
              <w:t>than</w:t>
            </w:r>
            <w:proofErr w:type="gramEnd"/>
            <w:r>
              <w:rPr>
                <w:sz w:val="19"/>
              </w:rPr>
              <w:t xml:space="preserve"> their current grade level according to current learning standards and the school</w:t>
            </w:r>
            <w:r>
              <w:rPr>
                <w:spacing w:val="1"/>
                <w:sz w:val="19"/>
              </w:rPr>
              <w:t xml:space="preserve"> </w:t>
            </w:r>
            <w:r>
              <w:rPr>
                <w:sz w:val="19"/>
              </w:rPr>
              <w:t>district.</w:t>
            </w:r>
            <w:r>
              <w:rPr>
                <w:spacing w:val="-1"/>
                <w:sz w:val="19"/>
              </w:rPr>
              <w:t xml:space="preserve"> </w:t>
            </w:r>
            <w:r>
              <w:rPr>
                <w:sz w:val="19"/>
              </w:rPr>
              <w:t>105 ILCS</w:t>
            </w:r>
            <w:r>
              <w:rPr>
                <w:spacing w:val="-1"/>
                <w:sz w:val="19"/>
              </w:rPr>
              <w:t xml:space="preserve"> </w:t>
            </w:r>
            <w:r>
              <w:rPr>
                <w:sz w:val="19"/>
              </w:rPr>
              <w:t>5/10-20.53.</w:t>
            </w:r>
          </w:p>
          <w:p w14:paraId="1D32859F" w14:textId="61BA3B9F" w:rsidR="00950063" w:rsidRDefault="00950063" w:rsidP="00AC72F2">
            <w:pPr>
              <w:pStyle w:val="TableParagraph"/>
              <w:spacing w:before="121"/>
              <w:ind w:right="285"/>
              <w:rPr>
                <w:sz w:val="19"/>
              </w:rPr>
            </w:pPr>
            <w:r>
              <w:rPr>
                <w:sz w:val="19"/>
              </w:rPr>
              <w:t>As</w:t>
            </w:r>
            <w:r>
              <w:rPr>
                <w:spacing w:val="-4"/>
                <w:sz w:val="19"/>
              </w:rPr>
              <w:t xml:space="preserve"> </w:t>
            </w:r>
            <w:r>
              <w:rPr>
                <w:sz w:val="19"/>
              </w:rPr>
              <w:t>a</w:t>
            </w:r>
            <w:r>
              <w:rPr>
                <w:spacing w:val="-3"/>
                <w:sz w:val="19"/>
              </w:rPr>
              <w:t xml:space="preserve"> </w:t>
            </w:r>
            <w:r>
              <w:rPr>
                <w:sz w:val="19"/>
              </w:rPr>
              <w:t>prerequisite</w:t>
            </w:r>
            <w:r>
              <w:rPr>
                <w:spacing w:val="-5"/>
                <w:sz w:val="19"/>
              </w:rPr>
              <w:t xml:space="preserve"> </w:t>
            </w:r>
            <w:r>
              <w:rPr>
                <w:sz w:val="19"/>
              </w:rPr>
              <w:t>to</w:t>
            </w:r>
            <w:r>
              <w:rPr>
                <w:spacing w:val="-2"/>
                <w:sz w:val="19"/>
              </w:rPr>
              <w:t xml:space="preserve"> </w:t>
            </w:r>
            <w:r>
              <w:rPr>
                <w:sz w:val="19"/>
              </w:rPr>
              <w:t>receiving</w:t>
            </w:r>
            <w:r>
              <w:rPr>
                <w:spacing w:val="-5"/>
                <w:sz w:val="19"/>
              </w:rPr>
              <w:t xml:space="preserve"> </w:t>
            </w:r>
            <w:r>
              <w:rPr>
                <w:sz w:val="19"/>
              </w:rPr>
              <w:t>a</w:t>
            </w:r>
            <w:r>
              <w:rPr>
                <w:spacing w:val="-3"/>
                <w:sz w:val="19"/>
              </w:rPr>
              <w:t xml:space="preserve"> </w:t>
            </w:r>
            <w:r>
              <w:rPr>
                <w:sz w:val="19"/>
              </w:rPr>
              <w:t>high</w:t>
            </w:r>
            <w:r>
              <w:rPr>
                <w:spacing w:val="-3"/>
                <w:sz w:val="19"/>
              </w:rPr>
              <w:t xml:space="preserve"> </w:t>
            </w:r>
            <w:r>
              <w:rPr>
                <w:sz w:val="19"/>
              </w:rPr>
              <w:t>school</w:t>
            </w:r>
            <w:r>
              <w:rPr>
                <w:spacing w:val="-4"/>
                <w:sz w:val="19"/>
              </w:rPr>
              <w:t xml:space="preserve"> </w:t>
            </w:r>
            <w:r>
              <w:rPr>
                <w:sz w:val="19"/>
              </w:rPr>
              <w:t>diploma,</w:t>
            </w:r>
            <w:r>
              <w:rPr>
                <w:spacing w:val="-4"/>
                <w:sz w:val="19"/>
              </w:rPr>
              <w:t xml:space="preserve"> </w:t>
            </w:r>
            <w:r>
              <w:rPr>
                <w:sz w:val="19"/>
              </w:rPr>
              <w:t>each</w:t>
            </w:r>
            <w:r>
              <w:rPr>
                <w:spacing w:val="-2"/>
                <w:sz w:val="19"/>
              </w:rPr>
              <w:t xml:space="preserve"> </w:t>
            </w:r>
            <w:r>
              <w:rPr>
                <w:sz w:val="19"/>
              </w:rPr>
              <w:t>pupil</w:t>
            </w:r>
            <w:r>
              <w:rPr>
                <w:spacing w:val="-5"/>
                <w:sz w:val="19"/>
              </w:rPr>
              <w:t xml:space="preserve"> </w:t>
            </w:r>
            <w:r>
              <w:rPr>
                <w:sz w:val="19"/>
              </w:rPr>
              <w:t>entering</w:t>
            </w:r>
            <w:r>
              <w:rPr>
                <w:spacing w:val="-4"/>
                <w:sz w:val="19"/>
              </w:rPr>
              <w:t xml:space="preserve"> </w:t>
            </w:r>
            <w:r>
              <w:rPr>
                <w:sz w:val="19"/>
              </w:rPr>
              <w:t>the</w:t>
            </w:r>
            <w:r>
              <w:rPr>
                <w:spacing w:val="-5"/>
                <w:sz w:val="19"/>
              </w:rPr>
              <w:t xml:space="preserve"> </w:t>
            </w:r>
            <w:r>
              <w:rPr>
                <w:sz w:val="19"/>
              </w:rPr>
              <w:t>9th</w:t>
            </w:r>
            <w:r>
              <w:rPr>
                <w:spacing w:val="-2"/>
                <w:sz w:val="19"/>
              </w:rPr>
              <w:t xml:space="preserve"> </w:t>
            </w:r>
            <w:r>
              <w:rPr>
                <w:sz w:val="19"/>
              </w:rPr>
              <w:t>grade</w:t>
            </w:r>
            <w:r>
              <w:rPr>
                <w:spacing w:val="-40"/>
                <w:sz w:val="19"/>
              </w:rPr>
              <w:t xml:space="preserve">   </w:t>
            </w:r>
            <w:r>
              <w:rPr>
                <w:sz w:val="19"/>
              </w:rPr>
              <w:t xml:space="preserve"> must,</w:t>
            </w:r>
            <w:r>
              <w:rPr>
                <w:spacing w:val="-5"/>
                <w:sz w:val="19"/>
              </w:rPr>
              <w:t xml:space="preserve"> </w:t>
            </w:r>
            <w:r>
              <w:rPr>
                <w:sz w:val="19"/>
              </w:rPr>
              <w:t>in</w:t>
            </w:r>
            <w:r>
              <w:rPr>
                <w:spacing w:val="-3"/>
                <w:sz w:val="19"/>
              </w:rPr>
              <w:t xml:space="preserve"> </w:t>
            </w:r>
            <w:r>
              <w:rPr>
                <w:sz w:val="19"/>
              </w:rPr>
              <w:t>addition</w:t>
            </w:r>
            <w:r>
              <w:rPr>
                <w:spacing w:val="-3"/>
                <w:sz w:val="19"/>
              </w:rPr>
              <w:t xml:space="preserve"> </w:t>
            </w:r>
            <w:r>
              <w:rPr>
                <w:sz w:val="19"/>
              </w:rPr>
              <w:t>to</w:t>
            </w:r>
            <w:r>
              <w:rPr>
                <w:spacing w:val="-3"/>
                <w:sz w:val="19"/>
              </w:rPr>
              <w:t xml:space="preserve"> </w:t>
            </w:r>
            <w:r>
              <w:rPr>
                <w:sz w:val="19"/>
              </w:rPr>
              <w:t>other</w:t>
            </w:r>
            <w:r>
              <w:rPr>
                <w:spacing w:val="-3"/>
                <w:sz w:val="19"/>
              </w:rPr>
              <w:t xml:space="preserve"> </w:t>
            </w:r>
            <w:r>
              <w:rPr>
                <w:sz w:val="19"/>
              </w:rPr>
              <w:t>course</w:t>
            </w:r>
            <w:r>
              <w:rPr>
                <w:spacing w:val="-5"/>
                <w:sz w:val="19"/>
              </w:rPr>
              <w:t xml:space="preserve"> </w:t>
            </w:r>
            <w:r>
              <w:rPr>
                <w:sz w:val="19"/>
              </w:rPr>
              <w:t>requirements,</w:t>
            </w:r>
            <w:r>
              <w:rPr>
                <w:spacing w:val="-4"/>
                <w:sz w:val="19"/>
              </w:rPr>
              <w:t xml:space="preserve"> </w:t>
            </w:r>
            <w:r>
              <w:rPr>
                <w:sz w:val="19"/>
              </w:rPr>
              <w:t>successfully</w:t>
            </w:r>
            <w:r>
              <w:rPr>
                <w:spacing w:val="-1"/>
                <w:sz w:val="19"/>
              </w:rPr>
              <w:t xml:space="preserve"> </w:t>
            </w:r>
            <w:r>
              <w:rPr>
                <w:sz w:val="19"/>
              </w:rPr>
              <w:t>complete</w:t>
            </w:r>
            <w:r>
              <w:rPr>
                <w:spacing w:val="-5"/>
                <w:sz w:val="19"/>
              </w:rPr>
              <w:t xml:space="preserve"> </w:t>
            </w:r>
            <w:r>
              <w:rPr>
                <w:sz w:val="19"/>
              </w:rPr>
              <w:t>four</w:t>
            </w:r>
            <w:r>
              <w:rPr>
                <w:spacing w:val="-3"/>
                <w:sz w:val="19"/>
              </w:rPr>
              <w:t xml:space="preserve"> </w:t>
            </w:r>
            <w:r>
              <w:rPr>
                <w:sz w:val="19"/>
              </w:rPr>
              <w:t>years</w:t>
            </w:r>
            <w:r>
              <w:rPr>
                <w:spacing w:val="-4"/>
                <w:sz w:val="19"/>
              </w:rPr>
              <w:t xml:space="preserve"> </w:t>
            </w:r>
            <w:r>
              <w:rPr>
                <w:sz w:val="19"/>
              </w:rPr>
              <w:t>of</w:t>
            </w:r>
            <w:r w:rsidR="00660F02">
              <w:rPr>
                <w:sz w:val="19"/>
              </w:rPr>
              <w:t xml:space="preserve"> </w:t>
            </w:r>
            <w:r>
              <w:rPr>
                <w:sz w:val="19"/>
              </w:rPr>
              <w:t>language</w:t>
            </w:r>
            <w:r>
              <w:rPr>
                <w:spacing w:val="-3"/>
                <w:sz w:val="19"/>
              </w:rPr>
              <w:t xml:space="preserve"> </w:t>
            </w:r>
            <w:r>
              <w:rPr>
                <w:sz w:val="19"/>
              </w:rPr>
              <w:t>arts.</w:t>
            </w:r>
            <w:r>
              <w:rPr>
                <w:spacing w:val="-2"/>
                <w:sz w:val="19"/>
              </w:rPr>
              <w:t xml:space="preserve"> </w:t>
            </w:r>
            <w:r>
              <w:rPr>
                <w:sz w:val="19"/>
              </w:rPr>
              <w:t>105</w:t>
            </w:r>
            <w:r>
              <w:rPr>
                <w:spacing w:val="-2"/>
                <w:sz w:val="19"/>
              </w:rPr>
              <w:t xml:space="preserve"> </w:t>
            </w:r>
            <w:r>
              <w:rPr>
                <w:sz w:val="19"/>
              </w:rPr>
              <w:t>ILCS</w:t>
            </w:r>
            <w:r>
              <w:rPr>
                <w:spacing w:val="-3"/>
                <w:sz w:val="19"/>
              </w:rPr>
              <w:t xml:space="preserve"> </w:t>
            </w:r>
            <w:r>
              <w:rPr>
                <w:sz w:val="19"/>
              </w:rPr>
              <w:t>5/27-22(e)(1).</w:t>
            </w:r>
            <w:r w:rsidR="00C65A72">
              <w:rPr>
                <w:sz w:val="19"/>
              </w:rPr>
              <w:t xml:space="preserve">  </w:t>
            </w:r>
            <w:r w:rsidR="00C65A72" w:rsidRPr="00F0158E">
              <w:rPr>
                <w:sz w:val="19"/>
                <w:szCs w:val="19"/>
              </w:rPr>
              <w:t xml:space="preserve">A forensic speech course used to satisfy the graduation requirement for four years of language arts may not be used to satisfy </w:t>
            </w:r>
            <w:r w:rsidR="00C65A72">
              <w:rPr>
                <w:sz w:val="19"/>
                <w:szCs w:val="19"/>
              </w:rPr>
              <w:t>the options for one year of credit needed for high school graduation (music, art, foreign language, vocational education, or forensic speech</w:t>
            </w:r>
            <w:r w:rsidR="00C65A72" w:rsidRPr="00F0158E">
              <w:rPr>
                <w:sz w:val="19"/>
                <w:szCs w:val="19"/>
              </w:rPr>
              <w:t>.</w:t>
            </w:r>
            <w:r w:rsidR="00C65A72" w:rsidRPr="00F0158E">
              <w:rPr>
                <w:spacing w:val="-4"/>
                <w:sz w:val="19"/>
                <w:szCs w:val="19"/>
              </w:rPr>
              <w:t xml:space="preserve"> </w:t>
            </w:r>
            <w:r w:rsidR="00C65A72" w:rsidRPr="00F0158E">
              <w:rPr>
                <w:sz w:val="19"/>
                <w:szCs w:val="19"/>
              </w:rPr>
              <w:t>105</w:t>
            </w:r>
            <w:r w:rsidR="00C65A72" w:rsidRPr="00F0158E">
              <w:rPr>
                <w:spacing w:val="-4"/>
                <w:sz w:val="19"/>
                <w:szCs w:val="19"/>
              </w:rPr>
              <w:t xml:space="preserve"> </w:t>
            </w:r>
            <w:r w:rsidR="00C65A72" w:rsidRPr="00F0158E">
              <w:rPr>
                <w:sz w:val="19"/>
                <w:szCs w:val="19"/>
              </w:rPr>
              <w:t>ILCS 5/27-22(e)(6).</w:t>
            </w:r>
          </w:p>
        </w:tc>
        <w:tc>
          <w:tcPr>
            <w:tcW w:w="2518" w:type="dxa"/>
            <w:tcBorders>
              <w:top w:val="single" w:sz="4" w:space="0" w:color="000009"/>
              <w:left w:val="single" w:sz="4" w:space="0" w:color="000009"/>
              <w:bottom w:val="single" w:sz="4" w:space="0" w:color="000009"/>
              <w:right w:val="single" w:sz="8" w:space="0" w:color="000009"/>
            </w:tcBorders>
          </w:tcPr>
          <w:p w14:paraId="363CDAC9" w14:textId="77777777" w:rsidR="00950063" w:rsidRDefault="00950063" w:rsidP="00663D42">
            <w:pPr>
              <w:pStyle w:val="TableParagraph"/>
              <w:ind w:right="285"/>
              <w:rPr>
                <w:sz w:val="19"/>
              </w:rPr>
            </w:pPr>
          </w:p>
        </w:tc>
      </w:tr>
      <w:tr w:rsidR="00950063" w14:paraId="21D1EE2A" w14:textId="77777777" w:rsidTr="218E47BE">
        <w:trPr>
          <w:trHeight w:val="1161"/>
        </w:trPr>
        <w:tc>
          <w:tcPr>
            <w:tcW w:w="3914" w:type="dxa"/>
            <w:tcBorders>
              <w:top w:val="single" w:sz="4" w:space="0" w:color="000009"/>
              <w:left w:val="single" w:sz="8" w:space="0" w:color="000009"/>
              <w:bottom w:val="single" w:sz="4" w:space="0" w:color="000009"/>
              <w:right w:val="single" w:sz="4" w:space="0" w:color="000009"/>
            </w:tcBorders>
          </w:tcPr>
          <w:p w14:paraId="02F344C8" w14:textId="77777777" w:rsidR="001E6ABB" w:rsidRDefault="2BB2A2E5" w:rsidP="218E47BE">
            <w:pPr>
              <w:pStyle w:val="TableParagraph"/>
              <w:spacing w:before="1"/>
              <w:ind w:left="107" w:right="351"/>
              <w:rPr>
                <w:spacing w:val="-40"/>
                <w:sz w:val="19"/>
                <w:szCs w:val="19"/>
              </w:rPr>
            </w:pPr>
            <w:r w:rsidRPr="218E47BE">
              <w:rPr>
                <w:spacing w:val="-1"/>
                <w:sz w:val="19"/>
                <w:szCs w:val="19"/>
              </w:rPr>
              <w:t>Writing</w:t>
            </w:r>
            <w:r w:rsidRPr="218E47BE">
              <w:rPr>
                <w:spacing w:val="-9"/>
                <w:sz w:val="19"/>
                <w:szCs w:val="19"/>
              </w:rPr>
              <w:t xml:space="preserve"> </w:t>
            </w:r>
            <w:r w:rsidRPr="218E47BE">
              <w:rPr>
                <w:sz w:val="19"/>
                <w:szCs w:val="19"/>
              </w:rPr>
              <w:t>Intensive</w:t>
            </w:r>
            <w:r w:rsidRPr="218E47BE">
              <w:rPr>
                <w:spacing w:val="-8"/>
                <w:sz w:val="19"/>
                <w:szCs w:val="19"/>
              </w:rPr>
              <w:t xml:space="preserve"> </w:t>
            </w:r>
            <w:r w:rsidRPr="218E47BE">
              <w:rPr>
                <w:sz w:val="19"/>
                <w:szCs w:val="19"/>
              </w:rPr>
              <w:t>Courses</w:t>
            </w:r>
            <w:r w:rsidRPr="218E47BE">
              <w:rPr>
                <w:spacing w:val="-40"/>
                <w:sz w:val="19"/>
                <w:szCs w:val="19"/>
              </w:rPr>
              <w:t xml:space="preserve"> </w:t>
            </w:r>
          </w:p>
          <w:p w14:paraId="031C6E0E" w14:textId="45AFC3B1" w:rsidR="00950063" w:rsidRDefault="00611FC8" w:rsidP="001E6ABB">
            <w:pPr>
              <w:pStyle w:val="TableParagraph"/>
              <w:spacing w:before="1"/>
              <w:ind w:left="107" w:right="351"/>
              <w:rPr>
                <w:sz w:val="19"/>
              </w:rPr>
            </w:pPr>
            <w:hyperlink r:id="rId73">
              <w:r w:rsidR="00950063">
                <w:rPr>
                  <w:color w:val="0000FF"/>
                  <w:sz w:val="19"/>
                  <w:u w:val="single" w:color="0000FF"/>
                </w:rPr>
                <w:t>105</w:t>
              </w:r>
              <w:r w:rsidR="00950063">
                <w:rPr>
                  <w:color w:val="0000FF"/>
                  <w:spacing w:val="-2"/>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5/27-22(e)(2)</w:t>
              </w:r>
            </w:hyperlink>
          </w:p>
          <w:p w14:paraId="74B6C3AF" w14:textId="77777777" w:rsidR="00950063" w:rsidRDefault="00611FC8" w:rsidP="00663D42">
            <w:pPr>
              <w:pStyle w:val="TableParagraph"/>
              <w:spacing w:line="231" w:lineRule="exact"/>
              <w:ind w:left="107"/>
              <w:rPr>
                <w:sz w:val="19"/>
              </w:rPr>
            </w:pPr>
            <w:hyperlink r:id="rId74">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1"/>
                  <w:sz w:val="19"/>
                  <w:u w:val="single" w:color="0000FF"/>
                </w:rPr>
                <w:t xml:space="preserve"> </w:t>
              </w:r>
              <w:r w:rsidR="00950063">
                <w:rPr>
                  <w:color w:val="0000FF"/>
                  <w:sz w:val="19"/>
                  <w:u w:val="single" w:color="0000FF"/>
                </w:rPr>
                <w:t>Admin.</w:t>
              </w:r>
              <w:r w:rsidR="00950063">
                <w:rPr>
                  <w:color w:val="0000FF"/>
                  <w:spacing w:val="-2"/>
                  <w:sz w:val="19"/>
                  <w:u w:val="single" w:color="0000FF"/>
                </w:rPr>
                <w:t xml:space="preserve"> </w:t>
              </w:r>
              <w:r w:rsidR="00950063">
                <w:rPr>
                  <w:color w:val="0000FF"/>
                  <w:sz w:val="19"/>
                  <w:u w:val="single" w:color="0000FF"/>
                </w:rPr>
                <w:t>Code</w:t>
              </w:r>
              <w:r w:rsidR="00950063">
                <w:rPr>
                  <w:color w:val="0000FF"/>
                  <w:spacing w:val="-2"/>
                  <w:sz w:val="19"/>
                  <w:u w:val="single" w:color="0000FF"/>
                </w:rPr>
                <w:t xml:space="preserve"> </w:t>
              </w:r>
              <w:r w:rsidR="00950063">
                <w:rPr>
                  <w:color w:val="0000FF"/>
                  <w:sz w:val="19"/>
                  <w:u w:val="single" w:color="0000FF"/>
                </w:rPr>
                <w:t>1.440(d)(1))</w:t>
              </w:r>
            </w:hyperlink>
          </w:p>
        </w:tc>
        <w:tc>
          <w:tcPr>
            <w:tcW w:w="1983" w:type="dxa"/>
            <w:tcBorders>
              <w:top w:val="single" w:sz="4" w:space="0" w:color="000009"/>
              <w:left w:val="single" w:sz="4" w:space="0" w:color="000009"/>
              <w:bottom w:val="single" w:sz="4" w:space="0" w:color="000009"/>
              <w:right w:val="single" w:sz="4" w:space="0" w:color="000009"/>
            </w:tcBorders>
          </w:tcPr>
          <w:p w14:paraId="227DFE0D" w14:textId="77777777" w:rsidR="00950063" w:rsidRDefault="00950063" w:rsidP="00663D42">
            <w:pPr>
              <w:pStyle w:val="TableParagraph"/>
              <w:spacing w:before="1"/>
              <w:rPr>
                <w:sz w:val="19"/>
              </w:rPr>
            </w:pPr>
            <w:r>
              <w:rPr>
                <w:sz w:val="19"/>
              </w:rPr>
              <w:t>HS</w:t>
            </w:r>
            <w:r>
              <w:rPr>
                <w:spacing w:val="-5"/>
                <w:sz w:val="19"/>
              </w:rPr>
              <w:t xml:space="preserve"> </w:t>
            </w:r>
            <w:r>
              <w:rPr>
                <w:sz w:val="19"/>
              </w:rPr>
              <w:t>graduation</w:t>
            </w:r>
            <w:r>
              <w:rPr>
                <w:spacing w:val="-3"/>
                <w:sz w:val="19"/>
              </w:rPr>
              <w:t xml:space="preserve"> </w:t>
            </w:r>
            <w:r>
              <w:rPr>
                <w:sz w:val="19"/>
              </w:rPr>
              <w:t>requirement</w:t>
            </w:r>
          </w:p>
        </w:tc>
        <w:tc>
          <w:tcPr>
            <w:tcW w:w="6389" w:type="dxa"/>
            <w:tcBorders>
              <w:top w:val="single" w:sz="4" w:space="0" w:color="000009"/>
              <w:left w:val="single" w:sz="4" w:space="0" w:color="000009"/>
              <w:bottom w:val="single" w:sz="4" w:space="0" w:color="000009"/>
              <w:right w:val="single" w:sz="8" w:space="0" w:color="000009"/>
            </w:tcBorders>
          </w:tcPr>
          <w:p w14:paraId="375AB3C0" w14:textId="138102CA" w:rsidR="00950063" w:rsidRDefault="00950063" w:rsidP="00AC72F2">
            <w:pPr>
              <w:pStyle w:val="TableParagraph"/>
              <w:spacing w:before="1"/>
              <w:ind w:right="285"/>
              <w:rPr>
                <w:sz w:val="19"/>
              </w:rPr>
            </w:pPr>
            <w:r>
              <w:rPr>
                <w:sz w:val="19"/>
              </w:rPr>
              <w:t>As a prerequisite to receiving a high school diploma, each pupil entering the 9th grade</w:t>
            </w:r>
            <w:r>
              <w:rPr>
                <w:spacing w:val="1"/>
                <w:sz w:val="19"/>
              </w:rPr>
              <w:t xml:space="preserve"> </w:t>
            </w:r>
            <w:r>
              <w:rPr>
                <w:sz w:val="19"/>
              </w:rPr>
              <w:t>must, in addition to other course requirements, successfully complete two years of</w:t>
            </w:r>
            <w:r>
              <w:rPr>
                <w:spacing w:val="1"/>
                <w:sz w:val="19"/>
              </w:rPr>
              <w:t xml:space="preserve"> </w:t>
            </w:r>
            <w:r>
              <w:rPr>
                <w:sz w:val="19"/>
              </w:rPr>
              <w:t>writing intensive courses, one of which must be English and the other of which may be</w:t>
            </w:r>
            <w:r>
              <w:rPr>
                <w:spacing w:val="1"/>
                <w:sz w:val="19"/>
              </w:rPr>
              <w:t xml:space="preserve"> </w:t>
            </w:r>
            <w:r>
              <w:rPr>
                <w:sz w:val="19"/>
              </w:rPr>
              <w:t>English</w:t>
            </w:r>
            <w:r>
              <w:rPr>
                <w:spacing w:val="-5"/>
                <w:sz w:val="19"/>
              </w:rPr>
              <w:t xml:space="preserve"> </w:t>
            </w:r>
            <w:r>
              <w:rPr>
                <w:sz w:val="19"/>
              </w:rPr>
              <w:t>or</w:t>
            </w:r>
            <w:r>
              <w:rPr>
                <w:spacing w:val="-6"/>
                <w:sz w:val="19"/>
              </w:rPr>
              <w:t xml:space="preserve"> </w:t>
            </w:r>
            <w:r>
              <w:rPr>
                <w:sz w:val="19"/>
              </w:rPr>
              <w:t>any</w:t>
            </w:r>
            <w:r>
              <w:rPr>
                <w:spacing w:val="-5"/>
                <w:sz w:val="19"/>
              </w:rPr>
              <w:t xml:space="preserve"> </w:t>
            </w:r>
            <w:r>
              <w:rPr>
                <w:sz w:val="19"/>
              </w:rPr>
              <w:t>other</w:t>
            </w:r>
            <w:r>
              <w:rPr>
                <w:spacing w:val="-4"/>
                <w:sz w:val="19"/>
              </w:rPr>
              <w:t xml:space="preserve"> </w:t>
            </w:r>
            <w:r>
              <w:rPr>
                <w:sz w:val="19"/>
              </w:rPr>
              <w:t>subject.</w:t>
            </w:r>
            <w:r>
              <w:rPr>
                <w:spacing w:val="33"/>
                <w:sz w:val="19"/>
              </w:rPr>
              <w:t xml:space="preserve"> </w:t>
            </w:r>
            <w:r>
              <w:rPr>
                <w:sz w:val="19"/>
              </w:rPr>
              <w:t>When</w:t>
            </w:r>
            <w:r>
              <w:rPr>
                <w:spacing w:val="-4"/>
                <w:sz w:val="19"/>
              </w:rPr>
              <w:t xml:space="preserve"> </w:t>
            </w:r>
            <w:r>
              <w:rPr>
                <w:sz w:val="19"/>
              </w:rPr>
              <w:t>applicable,</w:t>
            </w:r>
            <w:r>
              <w:rPr>
                <w:spacing w:val="-5"/>
                <w:sz w:val="19"/>
              </w:rPr>
              <w:t xml:space="preserve"> </w:t>
            </w:r>
            <w:r>
              <w:rPr>
                <w:sz w:val="19"/>
              </w:rPr>
              <w:t>writing-intensive</w:t>
            </w:r>
            <w:r>
              <w:rPr>
                <w:spacing w:val="-6"/>
                <w:sz w:val="19"/>
              </w:rPr>
              <w:t xml:space="preserve"> </w:t>
            </w:r>
            <w:r>
              <w:rPr>
                <w:sz w:val="19"/>
              </w:rPr>
              <w:t>courses</w:t>
            </w:r>
            <w:r>
              <w:rPr>
                <w:spacing w:val="-4"/>
                <w:sz w:val="19"/>
              </w:rPr>
              <w:t xml:space="preserve"> </w:t>
            </w:r>
            <w:r>
              <w:rPr>
                <w:sz w:val="19"/>
              </w:rPr>
              <w:t>may</w:t>
            </w:r>
            <w:r>
              <w:rPr>
                <w:spacing w:val="-5"/>
                <w:sz w:val="19"/>
              </w:rPr>
              <w:t xml:space="preserve"> </w:t>
            </w:r>
            <w:r>
              <w:rPr>
                <w:sz w:val="19"/>
              </w:rPr>
              <w:t>be</w:t>
            </w:r>
            <w:r>
              <w:rPr>
                <w:spacing w:val="-6"/>
                <w:sz w:val="19"/>
              </w:rPr>
              <w:t xml:space="preserve"> </w:t>
            </w:r>
            <w:r>
              <w:rPr>
                <w:sz w:val="19"/>
              </w:rPr>
              <w:t>counted</w:t>
            </w:r>
            <w:r w:rsidR="00AF2117">
              <w:rPr>
                <w:sz w:val="19"/>
              </w:rPr>
              <w:t xml:space="preserve"> </w:t>
            </w:r>
            <w:r>
              <w:rPr>
                <w:sz w:val="19"/>
              </w:rPr>
              <w:t>toward</w:t>
            </w:r>
            <w:r>
              <w:rPr>
                <w:spacing w:val="-5"/>
                <w:sz w:val="19"/>
              </w:rPr>
              <w:t xml:space="preserve"> </w:t>
            </w:r>
            <w:r>
              <w:rPr>
                <w:sz w:val="19"/>
              </w:rPr>
              <w:t>the</w:t>
            </w:r>
            <w:r>
              <w:rPr>
                <w:spacing w:val="-6"/>
                <w:sz w:val="19"/>
              </w:rPr>
              <w:t xml:space="preserve"> </w:t>
            </w:r>
            <w:r>
              <w:rPr>
                <w:sz w:val="19"/>
              </w:rPr>
              <w:t>fulfillment</w:t>
            </w:r>
            <w:r>
              <w:rPr>
                <w:spacing w:val="-5"/>
                <w:sz w:val="19"/>
              </w:rPr>
              <w:t xml:space="preserve"> </w:t>
            </w:r>
            <w:r>
              <w:rPr>
                <w:sz w:val="19"/>
              </w:rPr>
              <w:t>of</w:t>
            </w:r>
            <w:r>
              <w:rPr>
                <w:spacing w:val="-5"/>
                <w:sz w:val="19"/>
              </w:rPr>
              <w:t xml:space="preserve"> </w:t>
            </w:r>
            <w:r>
              <w:rPr>
                <w:sz w:val="19"/>
              </w:rPr>
              <w:t>other</w:t>
            </w:r>
            <w:r>
              <w:rPr>
                <w:spacing w:val="-3"/>
                <w:sz w:val="19"/>
              </w:rPr>
              <w:t xml:space="preserve"> </w:t>
            </w:r>
            <w:r>
              <w:rPr>
                <w:sz w:val="19"/>
              </w:rPr>
              <w:t>graduation</w:t>
            </w:r>
            <w:r>
              <w:rPr>
                <w:spacing w:val="-4"/>
                <w:sz w:val="19"/>
              </w:rPr>
              <w:t xml:space="preserve"> </w:t>
            </w:r>
            <w:r>
              <w:rPr>
                <w:sz w:val="19"/>
              </w:rPr>
              <w:t>requirements.</w:t>
            </w:r>
            <w:r>
              <w:rPr>
                <w:spacing w:val="-5"/>
                <w:sz w:val="19"/>
              </w:rPr>
              <w:t xml:space="preserve"> </w:t>
            </w:r>
            <w:r>
              <w:rPr>
                <w:sz w:val="19"/>
              </w:rPr>
              <w:t>105</w:t>
            </w:r>
            <w:r>
              <w:rPr>
                <w:spacing w:val="-4"/>
                <w:sz w:val="19"/>
              </w:rPr>
              <w:t xml:space="preserve"> </w:t>
            </w:r>
            <w:r>
              <w:rPr>
                <w:sz w:val="19"/>
              </w:rPr>
              <w:t>ILCS</w:t>
            </w:r>
            <w:r>
              <w:rPr>
                <w:spacing w:val="-6"/>
                <w:sz w:val="19"/>
              </w:rPr>
              <w:t xml:space="preserve"> </w:t>
            </w:r>
            <w:r>
              <w:rPr>
                <w:sz w:val="19"/>
              </w:rPr>
              <w:t>5/27-22(e)(2).</w:t>
            </w:r>
          </w:p>
        </w:tc>
        <w:tc>
          <w:tcPr>
            <w:tcW w:w="2518" w:type="dxa"/>
            <w:tcBorders>
              <w:top w:val="single" w:sz="4" w:space="0" w:color="000009"/>
              <w:left w:val="single" w:sz="4" w:space="0" w:color="000009"/>
              <w:bottom w:val="single" w:sz="4" w:space="0" w:color="000009"/>
              <w:right w:val="single" w:sz="8" w:space="0" w:color="000009"/>
            </w:tcBorders>
          </w:tcPr>
          <w:p w14:paraId="2DAEB13B" w14:textId="77777777" w:rsidR="00950063" w:rsidRDefault="00950063" w:rsidP="00663D42">
            <w:pPr>
              <w:pStyle w:val="TableParagraph"/>
              <w:spacing w:before="1"/>
              <w:ind w:right="285"/>
              <w:rPr>
                <w:sz w:val="19"/>
              </w:rPr>
            </w:pPr>
          </w:p>
        </w:tc>
      </w:tr>
      <w:tr w:rsidR="00950063" w14:paraId="3C7768AE" w14:textId="77777777" w:rsidTr="218E47BE">
        <w:trPr>
          <w:trHeight w:val="928"/>
        </w:trPr>
        <w:tc>
          <w:tcPr>
            <w:tcW w:w="3914" w:type="dxa"/>
            <w:tcBorders>
              <w:top w:val="single" w:sz="4" w:space="0" w:color="000009"/>
              <w:left w:val="single" w:sz="8" w:space="0" w:color="000009"/>
              <w:bottom w:val="single" w:sz="4" w:space="0" w:color="000009"/>
              <w:right w:val="single" w:sz="4" w:space="0" w:color="000009"/>
            </w:tcBorders>
          </w:tcPr>
          <w:p w14:paraId="0DAA90E9" w14:textId="77777777" w:rsidR="00950063" w:rsidRDefault="00950063" w:rsidP="00663D42">
            <w:pPr>
              <w:pStyle w:val="TableParagraph"/>
              <w:spacing w:before="1" w:line="231" w:lineRule="exact"/>
              <w:ind w:left="107"/>
              <w:rPr>
                <w:sz w:val="19"/>
              </w:rPr>
            </w:pPr>
            <w:r>
              <w:rPr>
                <w:sz w:val="19"/>
              </w:rPr>
              <w:t>Cursive</w:t>
            </w:r>
            <w:r>
              <w:rPr>
                <w:spacing w:val="-4"/>
                <w:sz w:val="19"/>
              </w:rPr>
              <w:t xml:space="preserve"> </w:t>
            </w:r>
            <w:r>
              <w:rPr>
                <w:sz w:val="19"/>
              </w:rPr>
              <w:t>writing</w:t>
            </w:r>
          </w:p>
          <w:p w14:paraId="6385F157" w14:textId="77777777" w:rsidR="00950063" w:rsidRDefault="00611FC8" w:rsidP="00663D42">
            <w:pPr>
              <w:pStyle w:val="TableParagraph"/>
              <w:spacing w:line="231" w:lineRule="exact"/>
              <w:ind w:left="107"/>
              <w:rPr>
                <w:sz w:val="19"/>
              </w:rPr>
            </w:pPr>
            <w:hyperlink r:id="rId75">
              <w:r w:rsidR="00950063">
                <w:rPr>
                  <w:color w:val="0000FF"/>
                  <w:sz w:val="19"/>
                  <w:u w:val="single" w:color="0000FF"/>
                </w:rPr>
                <w:t>(105</w:t>
              </w:r>
              <w:r w:rsidR="00950063">
                <w:rPr>
                  <w:color w:val="0000FF"/>
                  <w:spacing w:val="-2"/>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5/27-20.7)</w:t>
              </w:r>
            </w:hyperlink>
          </w:p>
        </w:tc>
        <w:tc>
          <w:tcPr>
            <w:tcW w:w="1983" w:type="dxa"/>
            <w:tcBorders>
              <w:top w:val="single" w:sz="4" w:space="0" w:color="000009"/>
              <w:left w:val="single" w:sz="4" w:space="0" w:color="000009"/>
              <w:bottom w:val="single" w:sz="4" w:space="0" w:color="000009"/>
              <w:right w:val="single" w:sz="4" w:space="0" w:color="000009"/>
            </w:tcBorders>
          </w:tcPr>
          <w:p w14:paraId="24888760" w14:textId="16846B6F" w:rsidR="00950063" w:rsidRDefault="004A5FBF" w:rsidP="004F7441">
            <w:pPr>
              <w:pStyle w:val="TableParagraph"/>
              <w:rPr>
                <w:sz w:val="19"/>
              </w:rPr>
            </w:pPr>
            <w:r w:rsidRPr="0081231C">
              <w:rPr>
                <w:sz w:val="19"/>
              </w:rPr>
              <w:t xml:space="preserve">Required at every </w:t>
            </w:r>
            <w:r>
              <w:rPr>
                <w:sz w:val="19"/>
              </w:rPr>
              <w:t>elementary school</w:t>
            </w:r>
            <w:r w:rsidRPr="0081231C">
              <w:rPr>
                <w:sz w:val="19"/>
              </w:rPr>
              <w:t xml:space="preserve"> – grade level not specified</w:t>
            </w:r>
            <w:r w:rsidR="00950063">
              <w:rPr>
                <w:sz w:val="19"/>
              </w:rPr>
              <w:t>;</w:t>
            </w:r>
            <w:r w:rsidR="00950063">
              <w:rPr>
                <w:spacing w:val="-6"/>
                <w:sz w:val="19"/>
              </w:rPr>
              <w:t xml:space="preserve"> </w:t>
            </w:r>
            <w:r w:rsidR="00950063">
              <w:rPr>
                <w:sz w:val="19"/>
              </w:rPr>
              <w:t>must</w:t>
            </w:r>
            <w:r w:rsidR="00950063">
              <w:rPr>
                <w:spacing w:val="-5"/>
                <w:sz w:val="19"/>
              </w:rPr>
              <w:t xml:space="preserve"> </w:t>
            </w:r>
            <w:r w:rsidR="00950063">
              <w:rPr>
                <w:sz w:val="19"/>
              </w:rPr>
              <w:t>be</w:t>
            </w:r>
            <w:r w:rsidR="00950063">
              <w:rPr>
                <w:spacing w:val="-40"/>
                <w:sz w:val="19"/>
              </w:rPr>
              <w:t xml:space="preserve"> </w:t>
            </w:r>
            <w:r w:rsidR="00950063">
              <w:rPr>
                <w:sz w:val="19"/>
              </w:rPr>
              <w:t>completed by</w:t>
            </w:r>
            <w:r w:rsidR="00950063">
              <w:rPr>
                <w:spacing w:val="-1"/>
                <w:sz w:val="19"/>
              </w:rPr>
              <w:t xml:space="preserve"> </w:t>
            </w:r>
            <w:r w:rsidR="00950063">
              <w:rPr>
                <w:sz w:val="19"/>
              </w:rPr>
              <w:t>grade</w:t>
            </w:r>
            <w:r w:rsidR="00950063">
              <w:rPr>
                <w:spacing w:val="-2"/>
                <w:sz w:val="19"/>
              </w:rPr>
              <w:t xml:space="preserve"> </w:t>
            </w:r>
            <w:r w:rsidR="00950063">
              <w:rPr>
                <w:sz w:val="19"/>
              </w:rPr>
              <w:t>5</w:t>
            </w:r>
          </w:p>
        </w:tc>
        <w:tc>
          <w:tcPr>
            <w:tcW w:w="6389" w:type="dxa"/>
            <w:tcBorders>
              <w:top w:val="single" w:sz="4" w:space="0" w:color="000009"/>
              <w:left w:val="single" w:sz="4" w:space="0" w:color="000009"/>
              <w:bottom w:val="single" w:sz="4" w:space="0" w:color="000009"/>
              <w:right w:val="single" w:sz="8" w:space="0" w:color="000009"/>
            </w:tcBorders>
          </w:tcPr>
          <w:p w14:paraId="2F3192ED" w14:textId="55A87F0C" w:rsidR="00950063" w:rsidRDefault="00950063" w:rsidP="00AC72F2">
            <w:pPr>
              <w:pStyle w:val="TableParagraph"/>
              <w:spacing w:before="1"/>
              <w:rPr>
                <w:sz w:val="19"/>
              </w:rPr>
            </w:pPr>
            <w:r>
              <w:rPr>
                <w:sz w:val="19"/>
              </w:rPr>
              <w:t>Elementary schools must offer at least one unit of instruction in cursive writing. School</w:t>
            </w:r>
            <w:r>
              <w:rPr>
                <w:spacing w:val="1"/>
                <w:sz w:val="19"/>
              </w:rPr>
              <w:t xml:space="preserve"> </w:t>
            </w:r>
            <w:r>
              <w:rPr>
                <w:sz w:val="19"/>
              </w:rPr>
              <w:t>districts</w:t>
            </w:r>
            <w:r>
              <w:rPr>
                <w:spacing w:val="-6"/>
                <w:sz w:val="19"/>
              </w:rPr>
              <w:t xml:space="preserve"> </w:t>
            </w:r>
            <w:r>
              <w:rPr>
                <w:sz w:val="19"/>
              </w:rPr>
              <w:t>shall,</w:t>
            </w:r>
            <w:r>
              <w:rPr>
                <w:spacing w:val="-5"/>
                <w:sz w:val="19"/>
              </w:rPr>
              <w:t xml:space="preserve"> </w:t>
            </w:r>
            <w:r>
              <w:rPr>
                <w:sz w:val="19"/>
              </w:rPr>
              <w:t>by</w:t>
            </w:r>
            <w:r>
              <w:rPr>
                <w:spacing w:val="-6"/>
                <w:sz w:val="19"/>
              </w:rPr>
              <w:t xml:space="preserve"> </w:t>
            </w:r>
            <w:r>
              <w:rPr>
                <w:sz w:val="19"/>
              </w:rPr>
              <w:t>policy,</w:t>
            </w:r>
            <w:r>
              <w:rPr>
                <w:spacing w:val="-5"/>
                <w:sz w:val="19"/>
              </w:rPr>
              <w:t xml:space="preserve"> </w:t>
            </w:r>
            <w:r>
              <w:rPr>
                <w:sz w:val="19"/>
              </w:rPr>
              <w:t>determine</w:t>
            </w:r>
            <w:r>
              <w:rPr>
                <w:spacing w:val="-7"/>
                <w:sz w:val="19"/>
              </w:rPr>
              <w:t xml:space="preserve"> </w:t>
            </w:r>
            <w:r>
              <w:rPr>
                <w:sz w:val="19"/>
              </w:rPr>
              <w:t>at</w:t>
            </w:r>
            <w:r>
              <w:rPr>
                <w:spacing w:val="-6"/>
                <w:sz w:val="19"/>
              </w:rPr>
              <w:t xml:space="preserve"> </w:t>
            </w:r>
            <w:r>
              <w:rPr>
                <w:sz w:val="19"/>
              </w:rPr>
              <w:t>what</w:t>
            </w:r>
            <w:r>
              <w:rPr>
                <w:spacing w:val="-7"/>
                <w:sz w:val="19"/>
              </w:rPr>
              <w:t xml:space="preserve"> </w:t>
            </w:r>
            <w:r>
              <w:rPr>
                <w:sz w:val="19"/>
              </w:rPr>
              <w:t>grade</w:t>
            </w:r>
            <w:r>
              <w:rPr>
                <w:spacing w:val="-6"/>
                <w:sz w:val="19"/>
              </w:rPr>
              <w:t xml:space="preserve"> </w:t>
            </w:r>
            <w:r>
              <w:rPr>
                <w:sz w:val="19"/>
              </w:rPr>
              <w:t>level</w:t>
            </w:r>
            <w:r>
              <w:rPr>
                <w:spacing w:val="-6"/>
                <w:sz w:val="19"/>
              </w:rPr>
              <w:t xml:space="preserve"> </w:t>
            </w:r>
            <w:r>
              <w:rPr>
                <w:sz w:val="19"/>
              </w:rPr>
              <w:t>or</w:t>
            </w:r>
            <w:r>
              <w:rPr>
                <w:spacing w:val="-5"/>
                <w:sz w:val="19"/>
              </w:rPr>
              <w:t xml:space="preserve"> </w:t>
            </w:r>
            <w:r>
              <w:rPr>
                <w:sz w:val="19"/>
              </w:rPr>
              <w:t>levels</w:t>
            </w:r>
            <w:r>
              <w:rPr>
                <w:spacing w:val="-4"/>
                <w:sz w:val="19"/>
              </w:rPr>
              <w:t xml:space="preserve"> </w:t>
            </w:r>
            <w:r>
              <w:rPr>
                <w:sz w:val="19"/>
              </w:rPr>
              <w:t>students</w:t>
            </w:r>
            <w:r>
              <w:rPr>
                <w:spacing w:val="-5"/>
                <w:sz w:val="19"/>
              </w:rPr>
              <w:t xml:space="preserve"> </w:t>
            </w:r>
            <w:r>
              <w:rPr>
                <w:sz w:val="19"/>
              </w:rPr>
              <w:t>are</w:t>
            </w:r>
            <w:r>
              <w:rPr>
                <w:spacing w:val="-6"/>
                <w:sz w:val="19"/>
              </w:rPr>
              <w:t xml:space="preserve"> </w:t>
            </w:r>
            <w:r>
              <w:rPr>
                <w:sz w:val="19"/>
              </w:rPr>
              <w:t>to</w:t>
            </w:r>
            <w:r>
              <w:rPr>
                <w:spacing w:val="-5"/>
                <w:sz w:val="19"/>
              </w:rPr>
              <w:t xml:space="preserve"> </w:t>
            </w:r>
            <w:r>
              <w:rPr>
                <w:sz w:val="19"/>
              </w:rPr>
              <w:t>be</w:t>
            </w:r>
            <w:r>
              <w:rPr>
                <w:spacing w:val="-6"/>
                <w:sz w:val="19"/>
              </w:rPr>
              <w:t xml:space="preserve"> </w:t>
            </w:r>
            <w:proofErr w:type="gramStart"/>
            <w:r>
              <w:rPr>
                <w:sz w:val="19"/>
              </w:rPr>
              <w:t xml:space="preserve">offered </w:t>
            </w:r>
            <w:r>
              <w:rPr>
                <w:spacing w:val="-40"/>
                <w:sz w:val="19"/>
              </w:rPr>
              <w:t xml:space="preserve"> </w:t>
            </w:r>
            <w:r>
              <w:rPr>
                <w:sz w:val="19"/>
              </w:rPr>
              <w:t>cursive</w:t>
            </w:r>
            <w:proofErr w:type="gramEnd"/>
            <w:r>
              <w:rPr>
                <w:spacing w:val="-7"/>
                <w:sz w:val="19"/>
              </w:rPr>
              <w:t xml:space="preserve"> </w:t>
            </w:r>
            <w:r>
              <w:rPr>
                <w:sz w:val="19"/>
              </w:rPr>
              <w:t>writing,</w:t>
            </w:r>
            <w:r>
              <w:rPr>
                <w:spacing w:val="-6"/>
                <w:sz w:val="19"/>
              </w:rPr>
              <w:t xml:space="preserve"> </w:t>
            </w:r>
            <w:r>
              <w:rPr>
                <w:sz w:val="19"/>
              </w:rPr>
              <w:t>provided</w:t>
            </w:r>
            <w:r>
              <w:rPr>
                <w:spacing w:val="-5"/>
                <w:sz w:val="19"/>
              </w:rPr>
              <w:t xml:space="preserve"> </w:t>
            </w:r>
            <w:r>
              <w:rPr>
                <w:sz w:val="19"/>
              </w:rPr>
              <w:t>that</w:t>
            </w:r>
            <w:r>
              <w:rPr>
                <w:spacing w:val="-7"/>
                <w:sz w:val="19"/>
              </w:rPr>
              <w:t xml:space="preserve"> </w:t>
            </w:r>
            <w:r>
              <w:rPr>
                <w:sz w:val="19"/>
              </w:rPr>
              <w:t>such</w:t>
            </w:r>
            <w:r>
              <w:rPr>
                <w:spacing w:val="-5"/>
                <w:sz w:val="19"/>
              </w:rPr>
              <w:t xml:space="preserve"> </w:t>
            </w:r>
            <w:r>
              <w:rPr>
                <w:sz w:val="19"/>
              </w:rPr>
              <w:t>instruction</w:t>
            </w:r>
            <w:r>
              <w:rPr>
                <w:spacing w:val="-5"/>
                <w:sz w:val="19"/>
              </w:rPr>
              <w:t xml:space="preserve"> </w:t>
            </w:r>
            <w:r>
              <w:rPr>
                <w:sz w:val="19"/>
              </w:rPr>
              <w:t>must</w:t>
            </w:r>
            <w:r>
              <w:rPr>
                <w:spacing w:val="-7"/>
                <w:sz w:val="19"/>
              </w:rPr>
              <w:t xml:space="preserve"> </w:t>
            </w:r>
            <w:r>
              <w:rPr>
                <w:sz w:val="19"/>
              </w:rPr>
              <w:t>be</w:t>
            </w:r>
            <w:r>
              <w:rPr>
                <w:spacing w:val="-7"/>
                <w:sz w:val="19"/>
              </w:rPr>
              <w:t xml:space="preserve"> </w:t>
            </w:r>
            <w:r>
              <w:rPr>
                <w:sz w:val="19"/>
              </w:rPr>
              <w:t>offered</w:t>
            </w:r>
            <w:r>
              <w:rPr>
                <w:spacing w:val="-5"/>
                <w:sz w:val="19"/>
              </w:rPr>
              <w:t xml:space="preserve"> </w:t>
            </w:r>
            <w:r>
              <w:rPr>
                <w:sz w:val="19"/>
              </w:rPr>
              <w:t>before</w:t>
            </w:r>
            <w:r>
              <w:rPr>
                <w:spacing w:val="-6"/>
                <w:sz w:val="19"/>
              </w:rPr>
              <w:t xml:space="preserve"> </w:t>
            </w:r>
            <w:r>
              <w:rPr>
                <w:sz w:val="19"/>
              </w:rPr>
              <w:t>students</w:t>
            </w:r>
            <w:r>
              <w:rPr>
                <w:spacing w:val="-5"/>
                <w:sz w:val="19"/>
              </w:rPr>
              <w:t xml:space="preserve"> </w:t>
            </w:r>
            <w:r>
              <w:rPr>
                <w:sz w:val="19"/>
              </w:rPr>
              <w:t>complete</w:t>
            </w:r>
            <w:r w:rsidR="00F0158E">
              <w:rPr>
                <w:sz w:val="19"/>
              </w:rPr>
              <w:t xml:space="preserve"> </w:t>
            </w:r>
            <w:r>
              <w:rPr>
                <w:sz w:val="19"/>
              </w:rPr>
              <w:t>grade</w:t>
            </w:r>
            <w:r>
              <w:rPr>
                <w:spacing w:val="-3"/>
                <w:sz w:val="19"/>
              </w:rPr>
              <w:t xml:space="preserve"> </w:t>
            </w:r>
            <w:r>
              <w:rPr>
                <w:sz w:val="19"/>
              </w:rPr>
              <w:t>5.</w:t>
            </w:r>
          </w:p>
        </w:tc>
        <w:tc>
          <w:tcPr>
            <w:tcW w:w="2518" w:type="dxa"/>
            <w:tcBorders>
              <w:top w:val="single" w:sz="4" w:space="0" w:color="000009"/>
              <w:left w:val="single" w:sz="4" w:space="0" w:color="000009"/>
              <w:bottom w:val="single" w:sz="4" w:space="0" w:color="000009"/>
              <w:right w:val="single" w:sz="8" w:space="0" w:color="000009"/>
            </w:tcBorders>
          </w:tcPr>
          <w:p w14:paraId="1BDE5BE0" w14:textId="77777777" w:rsidR="00950063" w:rsidRDefault="00950063" w:rsidP="00663D42">
            <w:pPr>
              <w:pStyle w:val="TableParagraph"/>
              <w:spacing w:before="1"/>
              <w:rPr>
                <w:sz w:val="19"/>
              </w:rPr>
            </w:pPr>
          </w:p>
        </w:tc>
      </w:tr>
      <w:tr w:rsidR="00950063" w14:paraId="4517F792" w14:textId="77777777" w:rsidTr="218E47BE">
        <w:trPr>
          <w:trHeight w:val="2327"/>
        </w:trPr>
        <w:tc>
          <w:tcPr>
            <w:tcW w:w="3914" w:type="dxa"/>
            <w:tcBorders>
              <w:top w:val="single" w:sz="4" w:space="0" w:color="000009"/>
              <w:left w:val="single" w:sz="8" w:space="0" w:color="000009"/>
              <w:bottom w:val="single" w:sz="4" w:space="0" w:color="000009"/>
              <w:right w:val="single" w:sz="4" w:space="0" w:color="000009"/>
            </w:tcBorders>
          </w:tcPr>
          <w:p w14:paraId="4BF7BFEA" w14:textId="77777777" w:rsidR="00950063" w:rsidRDefault="00950063" w:rsidP="00663D42">
            <w:pPr>
              <w:pStyle w:val="TableParagraph"/>
              <w:spacing w:before="1" w:line="231" w:lineRule="exact"/>
              <w:ind w:left="107"/>
              <w:rPr>
                <w:sz w:val="19"/>
                <w:szCs w:val="19"/>
              </w:rPr>
            </w:pPr>
            <w:r w:rsidRPr="1C017FB5">
              <w:rPr>
                <w:sz w:val="19"/>
                <w:szCs w:val="19"/>
              </w:rPr>
              <w:t>Science</w:t>
            </w:r>
          </w:p>
          <w:p w14:paraId="7A8A52A4" w14:textId="77777777" w:rsidR="00950063" w:rsidRDefault="00611FC8" w:rsidP="00663D42">
            <w:pPr>
              <w:pStyle w:val="TableParagraph"/>
              <w:spacing w:line="231" w:lineRule="exact"/>
              <w:ind w:left="107"/>
              <w:rPr>
                <w:sz w:val="19"/>
              </w:rPr>
            </w:pPr>
            <w:hyperlink r:id="rId76">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1.430(a)(2))</w:t>
              </w:r>
            </w:hyperlink>
          </w:p>
          <w:p w14:paraId="2791473B" w14:textId="77777777" w:rsidR="00950063" w:rsidRDefault="00611FC8" w:rsidP="00663D42">
            <w:pPr>
              <w:pStyle w:val="TableParagraph"/>
              <w:spacing w:before="1" w:line="231" w:lineRule="exact"/>
              <w:ind w:left="107"/>
              <w:rPr>
                <w:sz w:val="19"/>
              </w:rPr>
            </w:pPr>
            <w:hyperlink r:id="rId77">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1.440(a)(2))</w:t>
              </w:r>
            </w:hyperlink>
          </w:p>
          <w:p w14:paraId="0B665A69" w14:textId="77777777" w:rsidR="00950063" w:rsidRDefault="00611FC8" w:rsidP="00663D42">
            <w:pPr>
              <w:pStyle w:val="TableParagraph"/>
              <w:spacing w:line="231" w:lineRule="exact"/>
              <w:ind w:left="107"/>
              <w:rPr>
                <w:sz w:val="19"/>
              </w:rPr>
            </w:pPr>
            <w:hyperlink r:id="rId78">
              <w:r w:rsidR="00950063">
                <w:rPr>
                  <w:color w:val="0000FF"/>
                  <w:sz w:val="19"/>
                  <w:u w:val="single" w:color="0000FF"/>
                </w:rPr>
                <w:t>(105</w:t>
              </w:r>
              <w:r w:rsidR="00950063">
                <w:rPr>
                  <w:color w:val="0000FF"/>
                  <w:spacing w:val="-3"/>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5/27-22(e)(4))</w:t>
              </w:r>
            </w:hyperlink>
          </w:p>
        </w:tc>
        <w:tc>
          <w:tcPr>
            <w:tcW w:w="1983" w:type="dxa"/>
            <w:tcBorders>
              <w:top w:val="single" w:sz="4" w:space="0" w:color="000009"/>
              <w:left w:val="single" w:sz="4" w:space="0" w:color="000009"/>
              <w:bottom w:val="single" w:sz="4" w:space="0" w:color="000009"/>
              <w:right w:val="single" w:sz="4" w:space="0" w:color="000009"/>
            </w:tcBorders>
          </w:tcPr>
          <w:p w14:paraId="78528FFF" w14:textId="77777777" w:rsidR="004F7441" w:rsidRDefault="004F7441" w:rsidP="004F7441">
            <w:pPr>
              <w:pStyle w:val="TableParagraph"/>
              <w:ind w:right="363"/>
              <w:rPr>
                <w:sz w:val="19"/>
              </w:rPr>
            </w:pPr>
            <w:r w:rsidRPr="0081231C">
              <w:rPr>
                <w:sz w:val="19"/>
              </w:rPr>
              <w:t>Required at every elementary</w:t>
            </w:r>
            <w:r>
              <w:rPr>
                <w:sz w:val="19"/>
              </w:rPr>
              <w:t xml:space="preserve"> and HS – grade level not specified </w:t>
            </w:r>
          </w:p>
          <w:p w14:paraId="29EC3889" w14:textId="77777777" w:rsidR="00F54AB3" w:rsidRDefault="00F54AB3" w:rsidP="00663D42">
            <w:pPr>
              <w:pStyle w:val="TableParagraph"/>
              <w:spacing w:line="231" w:lineRule="exact"/>
              <w:rPr>
                <w:sz w:val="19"/>
              </w:rPr>
            </w:pPr>
          </w:p>
          <w:p w14:paraId="54F2D741" w14:textId="4BA23C32" w:rsidR="00950063" w:rsidRDefault="00950063" w:rsidP="00663D42">
            <w:pPr>
              <w:pStyle w:val="TableParagraph"/>
              <w:spacing w:line="231" w:lineRule="exact"/>
              <w:rPr>
                <w:sz w:val="19"/>
              </w:rPr>
            </w:pPr>
            <w:r>
              <w:rPr>
                <w:sz w:val="19"/>
              </w:rPr>
              <w:t>HS</w:t>
            </w:r>
            <w:r>
              <w:rPr>
                <w:spacing w:val="-5"/>
                <w:sz w:val="19"/>
              </w:rPr>
              <w:t xml:space="preserve"> </w:t>
            </w:r>
            <w:r>
              <w:rPr>
                <w:sz w:val="19"/>
              </w:rPr>
              <w:t>graduation</w:t>
            </w:r>
            <w:r>
              <w:rPr>
                <w:spacing w:val="-3"/>
                <w:sz w:val="19"/>
              </w:rPr>
              <w:t xml:space="preserve"> </w:t>
            </w:r>
            <w:r>
              <w:rPr>
                <w:sz w:val="19"/>
              </w:rPr>
              <w:t>requirement</w:t>
            </w:r>
          </w:p>
        </w:tc>
        <w:tc>
          <w:tcPr>
            <w:tcW w:w="6389" w:type="dxa"/>
            <w:tcBorders>
              <w:top w:val="single" w:sz="4" w:space="0" w:color="000009"/>
              <w:left w:val="single" w:sz="4" w:space="0" w:color="000009"/>
              <w:bottom w:val="single" w:sz="4" w:space="0" w:color="000009"/>
              <w:right w:val="single" w:sz="8" w:space="0" w:color="000009"/>
            </w:tcBorders>
          </w:tcPr>
          <w:p w14:paraId="0338BD65" w14:textId="77777777" w:rsidR="00950063" w:rsidRDefault="00950063" w:rsidP="00AC72F2">
            <w:pPr>
              <w:pStyle w:val="TableParagraph"/>
              <w:spacing w:before="1"/>
              <w:rPr>
                <w:sz w:val="19"/>
              </w:rPr>
            </w:pPr>
            <w:r>
              <w:rPr>
                <w:sz w:val="19"/>
              </w:rPr>
              <w:t>A district must provide a coordinated and supervised course of study in Science in its</w:t>
            </w:r>
            <w:r>
              <w:rPr>
                <w:spacing w:val="1"/>
                <w:sz w:val="19"/>
              </w:rPr>
              <w:t xml:space="preserve"> </w:t>
            </w:r>
            <w:r>
              <w:rPr>
                <w:sz w:val="19"/>
              </w:rPr>
              <w:t>elementary</w:t>
            </w:r>
            <w:r>
              <w:rPr>
                <w:spacing w:val="-4"/>
                <w:sz w:val="19"/>
              </w:rPr>
              <w:t xml:space="preserve"> </w:t>
            </w:r>
            <w:r>
              <w:rPr>
                <w:sz w:val="19"/>
              </w:rPr>
              <w:t>schools.</w:t>
            </w:r>
            <w:r>
              <w:rPr>
                <w:spacing w:val="-3"/>
                <w:sz w:val="19"/>
              </w:rPr>
              <w:t xml:space="preserve"> </w:t>
            </w:r>
            <w:r>
              <w:rPr>
                <w:sz w:val="19"/>
              </w:rPr>
              <w:t>The</w:t>
            </w:r>
            <w:r>
              <w:rPr>
                <w:spacing w:val="-4"/>
                <w:sz w:val="19"/>
              </w:rPr>
              <w:t xml:space="preserve"> </w:t>
            </w:r>
            <w:r>
              <w:rPr>
                <w:sz w:val="19"/>
              </w:rPr>
              <w:t>time</w:t>
            </w:r>
            <w:r>
              <w:rPr>
                <w:spacing w:val="-4"/>
                <w:sz w:val="19"/>
              </w:rPr>
              <w:t xml:space="preserve"> </w:t>
            </w:r>
            <w:r>
              <w:rPr>
                <w:sz w:val="19"/>
              </w:rPr>
              <w:t>allotment</w:t>
            </w:r>
            <w:r>
              <w:rPr>
                <w:spacing w:val="-2"/>
                <w:sz w:val="19"/>
              </w:rPr>
              <w:t xml:space="preserve"> </w:t>
            </w:r>
            <w:r>
              <w:rPr>
                <w:sz w:val="19"/>
              </w:rPr>
              <w:t>is</w:t>
            </w:r>
            <w:r>
              <w:rPr>
                <w:spacing w:val="-3"/>
                <w:sz w:val="19"/>
              </w:rPr>
              <w:t xml:space="preserve"> </w:t>
            </w:r>
            <w:r>
              <w:rPr>
                <w:sz w:val="19"/>
              </w:rPr>
              <w:t>the</w:t>
            </w:r>
            <w:r>
              <w:rPr>
                <w:spacing w:val="-4"/>
                <w:sz w:val="19"/>
              </w:rPr>
              <w:t xml:space="preserve"> </w:t>
            </w:r>
            <w:r>
              <w:rPr>
                <w:sz w:val="19"/>
              </w:rPr>
              <w:t>option</w:t>
            </w:r>
            <w:r>
              <w:rPr>
                <w:spacing w:val="-2"/>
                <w:sz w:val="19"/>
              </w:rPr>
              <w:t xml:space="preserve"> </w:t>
            </w:r>
            <w:r>
              <w:rPr>
                <w:sz w:val="19"/>
              </w:rPr>
              <w:t>of</w:t>
            </w:r>
            <w:r>
              <w:rPr>
                <w:spacing w:val="-3"/>
                <w:sz w:val="19"/>
              </w:rPr>
              <w:t xml:space="preserve"> </w:t>
            </w:r>
            <w:r>
              <w:rPr>
                <w:sz w:val="19"/>
              </w:rPr>
              <w:t>the</w:t>
            </w:r>
            <w:r>
              <w:rPr>
                <w:spacing w:val="-4"/>
                <w:sz w:val="19"/>
              </w:rPr>
              <w:t xml:space="preserve"> </w:t>
            </w:r>
            <w:r>
              <w:rPr>
                <w:sz w:val="19"/>
              </w:rPr>
              <w:t>local</w:t>
            </w:r>
            <w:r>
              <w:rPr>
                <w:spacing w:val="-4"/>
                <w:sz w:val="19"/>
              </w:rPr>
              <w:t xml:space="preserve"> </w:t>
            </w:r>
            <w:r>
              <w:rPr>
                <w:sz w:val="19"/>
              </w:rPr>
              <w:t>board</w:t>
            </w:r>
            <w:r>
              <w:rPr>
                <w:spacing w:val="-3"/>
                <w:sz w:val="19"/>
              </w:rPr>
              <w:t xml:space="preserve"> </w:t>
            </w:r>
            <w:r>
              <w:rPr>
                <w:sz w:val="19"/>
              </w:rPr>
              <w:t>of</w:t>
            </w:r>
            <w:r>
              <w:rPr>
                <w:spacing w:val="-3"/>
                <w:sz w:val="19"/>
              </w:rPr>
              <w:t xml:space="preserve"> </w:t>
            </w:r>
            <w:r>
              <w:rPr>
                <w:sz w:val="19"/>
              </w:rPr>
              <w:t>education.</w:t>
            </w:r>
            <w:r>
              <w:rPr>
                <w:spacing w:val="-3"/>
                <w:sz w:val="19"/>
              </w:rPr>
              <w:t xml:space="preserve"> </w:t>
            </w:r>
            <w:r>
              <w:rPr>
                <w:sz w:val="19"/>
              </w:rPr>
              <w:t>23</w:t>
            </w:r>
            <w:r>
              <w:rPr>
                <w:spacing w:val="-3"/>
                <w:sz w:val="19"/>
              </w:rPr>
              <w:t xml:space="preserve"> </w:t>
            </w:r>
            <w:r>
              <w:rPr>
                <w:sz w:val="19"/>
              </w:rPr>
              <w:t>Ill.</w:t>
            </w:r>
            <w:r>
              <w:rPr>
                <w:spacing w:val="-40"/>
                <w:sz w:val="19"/>
              </w:rPr>
              <w:t xml:space="preserve"> </w:t>
            </w:r>
            <w:r>
              <w:rPr>
                <w:sz w:val="19"/>
              </w:rPr>
              <w:t>Admin.</w:t>
            </w:r>
            <w:r>
              <w:rPr>
                <w:spacing w:val="-1"/>
                <w:sz w:val="19"/>
              </w:rPr>
              <w:t xml:space="preserve"> </w:t>
            </w:r>
            <w:r>
              <w:rPr>
                <w:sz w:val="19"/>
              </w:rPr>
              <w:t>Code</w:t>
            </w:r>
            <w:r>
              <w:rPr>
                <w:spacing w:val="-1"/>
                <w:sz w:val="19"/>
              </w:rPr>
              <w:t xml:space="preserve"> </w:t>
            </w:r>
            <w:r>
              <w:rPr>
                <w:sz w:val="19"/>
              </w:rPr>
              <w:t>1.430(a)(2).</w:t>
            </w:r>
          </w:p>
          <w:p w14:paraId="32C68AEF" w14:textId="77777777" w:rsidR="00950063" w:rsidRDefault="00950063" w:rsidP="00AC72F2">
            <w:pPr>
              <w:pStyle w:val="TableParagraph"/>
              <w:spacing w:before="118"/>
              <w:ind w:right="285"/>
              <w:rPr>
                <w:sz w:val="19"/>
              </w:rPr>
            </w:pPr>
            <w:r>
              <w:rPr>
                <w:sz w:val="19"/>
              </w:rPr>
              <w:t>Each district must provide a comprehensive curriculum that includes Science in its high</w:t>
            </w:r>
            <w:r>
              <w:rPr>
                <w:spacing w:val="1"/>
                <w:sz w:val="19"/>
              </w:rPr>
              <w:t xml:space="preserve"> </w:t>
            </w:r>
            <w:r>
              <w:rPr>
                <w:sz w:val="19"/>
              </w:rPr>
              <w:t>school course offerings. The time allotment is the option of the local board of education.</w:t>
            </w:r>
            <w:r>
              <w:rPr>
                <w:spacing w:val="-40"/>
                <w:sz w:val="19"/>
              </w:rPr>
              <w:t xml:space="preserve"> </w:t>
            </w:r>
            <w:r>
              <w:rPr>
                <w:sz w:val="19"/>
              </w:rPr>
              <w:t>23</w:t>
            </w:r>
            <w:r>
              <w:rPr>
                <w:spacing w:val="-1"/>
                <w:sz w:val="19"/>
              </w:rPr>
              <w:t xml:space="preserve"> </w:t>
            </w:r>
            <w:r>
              <w:rPr>
                <w:sz w:val="19"/>
              </w:rPr>
              <w:t>Ill. Admin. Code</w:t>
            </w:r>
            <w:r>
              <w:rPr>
                <w:spacing w:val="-1"/>
                <w:sz w:val="19"/>
              </w:rPr>
              <w:t xml:space="preserve"> </w:t>
            </w:r>
            <w:r>
              <w:rPr>
                <w:sz w:val="19"/>
              </w:rPr>
              <w:t>1.440(a)(2).</w:t>
            </w:r>
          </w:p>
          <w:p w14:paraId="05CCB1FF" w14:textId="1AE8B11A" w:rsidR="00950063" w:rsidRDefault="2BB2A2E5" w:rsidP="00AC72F2">
            <w:pPr>
              <w:pStyle w:val="TableParagraph"/>
              <w:spacing w:before="101" w:line="230" w:lineRule="atLeast"/>
              <w:ind w:right="533"/>
              <w:rPr>
                <w:sz w:val="19"/>
                <w:szCs w:val="19"/>
              </w:rPr>
            </w:pPr>
            <w:r w:rsidRPr="218E47BE">
              <w:rPr>
                <w:sz w:val="19"/>
                <w:szCs w:val="19"/>
              </w:rPr>
              <w:t>As</w:t>
            </w:r>
            <w:r w:rsidRPr="218E47BE">
              <w:rPr>
                <w:spacing w:val="-4"/>
                <w:sz w:val="19"/>
                <w:szCs w:val="19"/>
              </w:rPr>
              <w:t xml:space="preserve"> </w:t>
            </w:r>
            <w:r w:rsidRPr="218E47BE">
              <w:rPr>
                <w:sz w:val="19"/>
                <w:szCs w:val="19"/>
              </w:rPr>
              <w:t>a</w:t>
            </w:r>
            <w:r w:rsidRPr="218E47BE">
              <w:rPr>
                <w:spacing w:val="-3"/>
                <w:sz w:val="19"/>
                <w:szCs w:val="19"/>
              </w:rPr>
              <w:t xml:space="preserve"> </w:t>
            </w:r>
            <w:r w:rsidRPr="218E47BE">
              <w:rPr>
                <w:sz w:val="19"/>
                <w:szCs w:val="19"/>
              </w:rPr>
              <w:t>prerequisite</w:t>
            </w:r>
            <w:r w:rsidRPr="218E47BE">
              <w:rPr>
                <w:spacing w:val="-5"/>
                <w:sz w:val="19"/>
                <w:szCs w:val="19"/>
              </w:rPr>
              <w:t xml:space="preserve"> </w:t>
            </w:r>
            <w:r w:rsidRPr="218E47BE">
              <w:rPr>
                <w:sz w:val="19"/>
                <w:szCs w:val="19"/>
              </w:rPr>
              <w:t>to</w:t>
            </w:r>
            <w:r w:rsidRPr="218E47BE">
              <w:rPr>
                <w:spacing w:val="-2"/>
                <w:sz w:val="19"/>
                <w:szCs w:val="19"/>
              </w:rPr>
              <w:t xml:space="preserve"> </w:t>
            </w:r>
            <w:r w:rsidRPr="218E47BE">
              <w:rPr>
                <w:sz w:val="19"/>
                <w:szCs w:val="19"/>
              </w:rPr>
              <w:t>receiving</w:t>
            </w:r>
            <w:r w:rsidRPr="218E47BE">
              <w:rPr>
                <w:spacing w:val="-5"/>
                <w:sz w:val="19"/>
                <w:szCs w:val="19"/>
              </w:rPr>
              <w:t xml:space="preserve"> </w:t>
            </w:r>
            <w:r w:rsidRPr="218E47BE">
              <w:rPr>
                <w:sz w:val="19"/>
                <w:szCs w:val="19"/>
              </w:rPr>
              <w:t>a</w:t>
            </w:r>
            <w:r w:rsidRPr="218E47BE">
              <w:rPr>
                <w:spacing w:val="-3"/>
                <w:sz w:val="19"/>
                <w:szCs w:val="19"/>
              </w:rPr>
              <w:t xml:space="preserve"> </w:t>
            </w:r>
            <w:r w:rsidRPr="218E47BE">
              <w:rPr>
                <w:sz w:val="19"/>
                <w:szCs w:val="19"/>
              </w:rPr>
              <w:t>high</w:t>
            </w:r>
            <w:r w:rsidRPr="218E47BE">
              <w:rPr>
                <w:spacing w:val="-3"/>
                <w:sz w:val="19"/>
                <w:szCs w:val="19"/>
              </w:rPr>
              <w:t xml:space="preserve"> </w:t>
            </w:r>
            <w:r w:rsidRPr="218E47BE">
              <w:rPr>
                <w:sz w:val="19"/>
                <w:szCs w:val="19"/>
              </w:rPr>
              <w:t>school</w:t>
            </w:r>
            <w:r w:rsidRPr="218E47BE">
              <w:rPr>
                <w:spacing w:val="-4"/>
                <w:sz w:val="19"/>
                <w:szCs w:val="19"/>
              </w:rPr>
              <w:t xml:space="preserve"> </w:t>
            </w:r>
            <w:r w:rsidRPr="218E47BE">
              <w:rPr>
                <w:sz w:val="19"/>
                <w:szCs w:val="19"/>
              </w:rPr>
              <w:t>diploma,</w:t>
            </w:r>
            <w:r w:rsidRPr="218E47BE">
              <w:rPr>
                <w:spacing w:val="-3"/>
                <w:sz w:val="19"/>
                <w:szCs w:val="19"/>
              </w:rPr>
              <w:t xml:space="preserve"> </w:t>
            </w:r>
            <w:r w:rsidRPr="218E47BE">
              <w:rPr>
                <w:sz w:val="19"/>
                <w:szCs w:val="19"/>
              </w:rPr>
              <w:t>each</w:t>
            </w:r>
            <w:r w:rsidRPr="218E47BE">
              <w:rPr>
                <w:spacing w:val="-3"/>
                <w:sz w:val="19"/>
                <w:szCs w:val="19"/>
              </w:rPr>
              <w:t xml:space="preserve"> </w:t>
            </w:r>
            <w:r w:rsidRPr="218E47BE">
              <w:rPr>
                <w:sz w:val="19"/>
                <w:szCs w:val="19"/>
              </w:rPr>
              <w:t>pupil</w:t>
            </w:r>
            <w:r w:rsidRPr="218E47BE">
              <w:rPr>
                <w:spacing w:val="-4"/>
                <w:sz w:val="19"/>
                <w:szCs w:val="19"/>
              </w:rPr>
              <w:t xml:space="preserve"> </w:t>
            </w:r>
            <w:r w:rsidRPr="218E47BE">
              <w:rPr>
                <w:sz w:val="19"/>
                <w:szCs w:val="19"/>
              </w:rPr>
              <w:t>entering</w:t>
            </w:r>
            <w:r w:rsidRPr="218E47BE">
              <w:rPr>
                <w:spacing w:val="-5"/>
                <w:sz w:val="19"/>
                <w:szCs w:val="19"/>
              </w:rPr>
              <w:t xml:space="preserve"> </w:t>
            </w:r>
            <w:r w:rsidRPr="218E47BE">
              <w:rPr>
                <w:sz w:val="19"/>
                <w:szCs w:val="19"/>
              </w:rPr>
              <w:t>the</w:t>
            </w:r>
            <w:r w:rsidRPr="218E47BE">
              <w:rPr>
                <w:spacing w:val="-4"/>
                <w:sz w:val="19"/>
                <w:szCs w:val="19"/>
              </w:rPr>
              <w:t xml:space="preserve"> </w:t>
            </w:r>
            <w:r w:rsidRPr="218E47BE">
              <w:rPr>
                <w:sz w:val="19"/>
                <w:szCs w:val="19"/>
              </w:rPr>
              <w:t>9th</w:t>
            </w:r>
            <w:r w:rsidRPr="218E47BE">
              <w:rPr>
                <w:spacing w:val="-3"/>
                <w:sz w:val="19"/>
                <w:szCs w:val="19"/>
              </w:rPr>
              <w:t xml:space="preserve"> </w:t>
            </w:r>
            <w:r w:rsidRPr="218E47BE">
              <w:rPr>
                <w:sz w:val="19"/>
                <w:szCs w:val="19"/>
              </w:rPr>
              <w:t>grade must,</w:t>
            </w:r>
            <w:r w:rsidRPr="218E47BE">
              <w:rPr>
                <w:spacing w:val="-6"/>
                <w:sz w:val="19"/>
                <w:szCs w:val="19"/>
              </w:rPr>
              <w:t xml:space="preserve"> </w:t>
            </w:r>
            <w:r w:rsidRPr="218E47BE">
              <w:rPr>
                <w:sz w:val="19"/>
                <w:szCs w:val="19"/>
              </w:rPr>
              <w:t>in</w:t>
            </w:r>
            <w:r w:rsidRPr="218E47BE">
              <w:rPr>
                <w:spacing w:val="-4"/>
                <w:sz w:val="19"/>
                <w:szCs w:val="19"/>
              </w:rPr>
              <w:t xml:space="preserve"> </w:t>
            </w:r>
            <w:r w:rsidRPr="218E47BE">
              <w:rPr>
                <w:sz w:val="19"/>
                <w:szCs w:val="19"/>
              </w:rPr>
              <w:t>addition</w:t>
            </w:r>
            <w:r w:rsidRPr="218E47BE">
              <w:rPr>
                <w:spacing w:val="-5"/>
                <w:sz w:val="19"/>
                <w:szCs w:val="19"/>
              </w:rPr>
              <w:t xml:space="preserve"> </w:t>
            </w:r>
            <w:r w:rsidRPr="218E47BE">
              <w:rPr>
                <w:sz w:val="19"/>
                <w:szCs w:val="19"/>
              </w:rPr>
              <w:t>to</w:t>
            </w:r>
            <w:r w:rsidRPr="218E47BE">
              <w:rPr>
                <w:spacing w:val="-4"/>
                <w:sz w:val="19"/>
                <w:szCs w:val="19"/>
              </w:rPr>
              <w:t xml:space="preserve"> </w:t>
            </w:r>
            <w:r w:rsidRPr="218E47BE">
              <w:rPr>
                <w:sz w:val="19"/>
                <w:szCs w:val="19"/>
              </w:rPr>
              <w:t>other</w:t>
            </w:r>
            <w:r w:rsidRPr="218E47BE">
              <w:rPr>
                <w:spacing w:val="-4"/>
                <w:sz w:val="19"/>
                <w:szCs w:val="19"/>
              </w:rPr>
              <w:t xml:space="preserve"> </w:t>
            </w:r>
            <w:r w:rsidRPr="218E47BE">
              <w:rPr>
                <w:sz w:val="19"/>
                <w:szCs w:val="19"/>
              </w:rPr>
              <w:t>course</w:t>
            </w:r>
            <w:r w:rsidRPr="218E47BE">
              <w:rPr>
                <w:spacing w:val="-7"/>
                <w:sz w:val="19"/>
                <w:szCs w:val="19"/>
              </w:rPr>
              <w:t xml:space="preserve"> </w:t>
            </w:r>
            <w:r w:rsidRPr="218E47BE">
              <w:rPr>
                <w:sz w:val="19"/>
                <w:szCs w:val="19"/>
              </w:rPr>
              <w:t>requirements,</w:t>
            </w:r>
            <w:r w:rsidRPr="218E47BE">
              <w:rPr>
                <w:spacing w:val="-5"/>
                <w:sz w:val="19"/>
                <w:szCs w:val="19"/>
              </w:rPr>
              <w:t xml:space="preserve"> </w:t>
            </w:r>
            <w:r w:rsidRPr="218E47BE">
              <w:rPr>
                <w:sz w:val="19"/>
                <w:szCs w:val="19"/>
              </w:rPr>
              <w:t>successfully</w:t>
            </w:r>
            <w:r w:rsidRPr="218E47BE">
              <w:rPr>
                <w:spacing w:val="-3"/>
                <w:sz w:val="19"/>
                <w:szCs w:val="19"/>
              </w:rPr>
              <w:t xml:space="preserve"> </w:t>
            </w:r>
            <w:r w:rsidRPr="218E47BE">
              <w:rPr>
                <w:sz w:val="19"/>
                <w:szCs w:val="19"/>
              </w:rPr>
              <w:t>complete</w:t>
            </w:r>
            <w:r w:rsidRPr="218E47BE">
              <w:rPr>
                <w:spacing w:val="-6"/>
                <w:sz w:val="19"/>
                <w:szCs w:val="19"/>
              </w:rPr>
              <w:t xml:space="preserve"> </w:t>
            </w:r>
            <w:r w:rsidRPr="218E47BE">
              <w:rPr>
                <w:sz w:val="19"/>
                <w:szCs w:val="19"/>
              </w:rPr>
              <w:t>two</w:t>
            </w:r>
            <w:r w:rsidRPr="218E47BE">
              <w:rPr>
                <w:spacing w:val="-5"/>
                <w:sz w:val="19"/>
                <w:szCs w:val="19"/>
              </w:rPr>
              <w:t xml:space="preserve"> </w:t>
            </w:r>
            <w:r w:rsidRPr="218E47BE">
              <w:rPr>
                <w:sz w:val="19"/>
                <w:szCs w:val="19"/>
              </w:rPr>
              <w:t>years</w:t>
            </w:r>
            <w:r w:rsidRPr="218E47BE">
              <w:rPr>
                <w:spacing w:val="-6"/>
                <w:sz w:val="19"/>
                <w:szCs w:val="19"/>
              </w:rPr>
              <w:t xml:space="preserve"> </w:t>
            </w:r>
            <w:proofErr w:type="gramStart"/>
            <w:r w:rsidRPr="218E47BE">
              <w:rPr>
                <w:sz w:val="19"/>
                <w:szCs w:val="19"/>
              </w:rPr>
              <w:t>of</w:t>
            </w:r>
            <w:r w:rsidR="002D1D10">
              <w:rPr>
                <w:sz w:val="19"/>
                <w:szCs w:val="19"/>
              </w:rPr>
              <w:t xml:space="preserve"> </w:t>
            </w:r>
            <w:r w:rsidRPr="218E47BE">
              <w:rPr>
                <w:spacing w:val="-40"/>
                <w:sz w:val="19"/>
                <w:szCs w:val="19"/>
              </w:rPr>
              <w:t xml:space="preserve"> </w:t>
            </w:r>
            <w:r w:rsidRPr="218E47BE">
              <w:rPr>
                <w:sz w:val="19"/>
                <w:szCs w:val="19"/>
              </w:rPr>
              <w:t>science</w:t>
            </w:r>
            <w:proofErr w:type="gramEnd"/>
            <w:r w:rsidRPr="218E47BE">
              <w:rPr>
                <w:sz w:val="19"/>
                <w:szCs w:val="19"/>
              </w:rPr>
              <w:t>.</w:t>
            </w:r>
            <w:r w:rsidRPr="218E47BE">
              <w:rPr>
                <w:spacing w:val="-1"/>
                <w:sz w:val="19"/>
                <w:szCs w:val="19"/>
              </w:rPr>
              <w:t xml:space="preserve"> </w:t>
            </w:r>
            <w:r w:rsidRPr="218E47BE">
              <w:rPr>
                <w:sz w:val="19"/>
                <w:szCs w:val="19"/>
              </w:rPr>
              <w:t>105 ILCS</w:t>
            </w:r>
            <w:r w:rsidRPr="218E47BE">
              <w:rPr>
                <w:spacing w:val="-1"/>
                <w:sz w:val="19"/>
                <w:szCs w:val="19"/>
              </w:rPr>
              <w:t xml:space="preserve"> </w:t>
            </w:r>
            <w:r w:rsidRPr="218E47BE">
              <w:rPr>
                <w:sz w:val="19"/>
                <w:szCs w:val="19"/>
              </w:rPr>
              <w:t>5/27-22(e)(4).</w:t>
            </w:r>
          </w:p>
        </w:tc>
        <w:tc>
          <w:tcPr>
            <w:tcW w:w="2518" w:type="dxa"/>
            <w:tcBorders>
              <w:top w:val="single" w:sz="4" w:space="0" w:color="000009"/>
              <w:left w:val="single" w:sz="4" w:space="0" w:color="000009"/>
              <w:bottom w:val="single" w:sz="4" w:space="0" w:color="000009"/>
              <w:right w:val="single" w:sz="8" w:space="0" w:color="000009"/>
            </w:tcBorders>
          </w:tcPr>
          <w:p w14:paraId="18D52C7A" w14:textId="77777777" w:rsidR="00950063" w:rsidRDefault="00950063" w:rsidP="00663D42">
            <w:pPr>
              <w:pStyle w:val="TableParagraph"/>
              <w:spacing w:before="1"/>
              <w:rPr>
                <w:sz w:val="19"/>
              </w:rPr>
            </w:pPr>
          </w:p>
        </w:tc>
      </w:tr>
      <w:tr w:rsidR="00950063" w14:paraId="411853E2" w14:textId="77777777" w:rsidTr="218E47BE">
        <w:trPr>
          <w:trHeight w:val="2207"/>
        </w:trPr>
        <w:tc>
          <w:tcPr>
            <w:tcW w:w="3914" w:type="dxa"/>
            <w:tcBorders>
              <w:top w:val="single" w:sz="4" w:space="0" w:color="000009"/>
              <w:left w:val="single" w:sz="8" w:space="0" w:color="000009"/>
              <w:bottom w:val="single" w:sz="4" w:space="0" w:color="000009"/>
              <w:right w:val="single" w:sz="4" w:space="0" w:color="000009"/>
            </w:tcBorders>
          </w:tcPr>
          <w:p w14:paraId="43817F2B" w14:textId="77777777" w:rsidR="00950063" w:rsidRDefault="00950063" w:rsidP="00663D42">
            <w:pPr>
              <w:pStyle w:val="TableParagraph"/>
              <w:spacing w:line="231" w:lineRule="exact"/>
              <w:ind w:left="107"/>
              <w:rPr>
                <w:sz w:val="19"/>
              </w:rPr>
            </w:pPr>
            <w:r>
              <w:rPr>
                <w:sz w:val="19"/>
              </w:rPr>
              <w:lastRenderedPageBreak/>
              <w:t>Conservation</w:t>
            </w:r>
            <w:r>
              <w:rPr>
                <w:spacing w:val="-3"/>
                <w:sz w:val="19"/>
              </w:rPr>
              <w:t xml:space="preserve"> </w:t>
            </w:r>
            <w:r>
              <w:rPr>
                <w:sz w:val="19"/>
              </w:rPr>
              <w:t>of</w:t>
            </w:r>
            <w:r>
              <w:rPr>
                <w:spacing w:val="-3"/>
                <w:sz w:val="19"/>
              </w:rPr>
              <w:t xml:space="preserve"> </w:t>
            </w:r>
            <w:r>
              <w:rPr>
                <w:sz w:val="19"/>
              </w:rPr>
              <w:t>Natural</w:t>
            </w:r>
            <w:r>
              <w:rPr>
                <w:spacing w:val="-4"/>
                <w:sz w:val="19"/>
              </w:rPr>
              <w:t xml:space="preserve"> </w:t>
            </w:r>
            <w:proofErr w:type="spellStart"/>
            <w:r>
              <w:rPr>
                <w:sz w:val="19"/>
              </w:rPr>
              <w:t>Resources</w:t>
            </w:r>
            <w:hyperlink w:anchor="_bookmark1" w:history="1">
              <w:r>
                <w:rPr>
                  <w:sz w:val="19"/>
                  <w:vertAlign w:val="superscript"/>
                </w:rPr>
                <w:t>ii</w:t>
              </w:r>
              <w:proofErr w:type="spellEnd"/>
            </w:hyperlink>
          </w:p>
          <w:p w14:paraId="59F87A5F" w14:textId="77777777" w:rsidR="00950063" w:rsidRDefault="00611FC8" w:rsidP="003A3258">
            <w:pPr>
              <w:pStyle w:val="TableParagraph"/>
              <w:spacing w:before="1"/>
              <w:ind w:left="107" w:right="441"/>
              <w:rPr>
                <w:sz w:val="19"/>
              </w:rPr>
            </w:pPr>
            <w:hyperlink r:id="rId79">
              <w:r w:rsidR="00950063">
                <w:rPr>
                  <w:color w:val="0000FF"/>
                  <w:sz w:val="19"/>
                  <w:u w:val="single" w:color="0000FF"/>
                </w:rPr>
                <w:t>(105</w:t>
              </w:r>
              <w:r w:rsidR="00950063">
                <w:rPr>
                  <w:color w:val="0000FF"/>
                  <w:spacing w:val="-2"/>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5/27-13.1)</w:t>
              </w:r>
            </w:hyperlink>
          </w:p>
          <w:p w14:paraId="2C7B81FA" w14:textId="77777777" w:rsidR="00950063" w:rsidRDefault="00611FC8" w:rsidP="003A3258">
            <w:pPr>
              <w:pStyle w:val="TableParagraph"/>
              <w:spacing w:line="231" w:lineRule="exact"/>
              <w:ind w:left="107" w:right="441"/>
              <w:rPr>
                <w:sz w:val="19"/>
              </w:rPr>
            </w:pPr>
            <w:hyperlink r:id="rId80">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1"/>
                  <w:sz w:val="19"/>
                  <w:u w:val="single" w:color="0000FF"/>
                </w:rPr>
                <w:t xml:space="preserve"> </w:t>
              </w:r>
              <w:r w:rsidR="00950063">
                <w:rPr>
                  <w:color w:val="0000FF"/>
                  <w:sz w:val="19"/>
                  <w:u w:val="single" w:color="0000FF"/>
                </w:rPr>
                <w:t>Admin.</w:t>
              </w:r>
              <w:r w:rsidR="00950063">
                <w:rPr>
                  <w:color w:val="0000FF"/>
                  <w:spacing w:val="-2"/>
                  <w:sz w:val="19"/>
                  <w:u w:val="single" w:color="0000FF"/>
                </w:rPr>
                <w:t xml:space="preserve"> </w:t>
              </w:r>
              <w:r w:rsidR="00950063">
                <w:rPr>
                  <w:color w:val="0000FF"/>
                  <w:sz w:val="19"/>
                  <w:u w:val="single" w:color="0000FF"/>
                </w:rPr>
                <w:t>Code</w:t>
              </w:r>
              <w:r w:rsidR="00950063">
                <w:rPr>
                  <w:color w:val="0000FF"/>
                  <w:spacing w:val="-2"/>
                  <w:sz w:val="19"/>
                  <w:u w:val="single" w:color="0000FF"/>
                </w:rPr>
                <w:t xml:space="preserve"> </w:t>
              </w:r>
              <w:r w:rsidR="00950063">
                <w:rPr>
                  <w:color w:val="0000FF"/>
                  <w:sz w:val="19"/>
                  <w:u w:val="single" w:color="0000FF"/>
                </w:rPr>
                <w:t>1.420(l))</w:t>
              </w:r>
            </w:hyperlink>
          </w:p>
          <w:p w14:paraId="467E7B44" w14:textId="77777777" w:rsidR="003A3258" w:rsidRDefault="00611FC8" w:rsidP="003A3258">
            <w:pPr>
              <w:pStyle w:val="TableParagraph"/>
              <w:ind w:left="107" w:right="441"/>
              <w:rPr>
                <w:color w:val="0000FF"/>
                <w:spacing w:val="-41"/>
                <w:sz w:val="19"/>
              </w:rPr>
            </w:pPr>
            <w:hyperlink r:id="rId81">
              <w:r w:rsidR="00950063">
                <w:rPr>
                  <w:color w:val="0000FF"/>
                  <w:sz w:val="19"/>
                  <w:u w:val="single" w:color="0000FF"/>
                </w:rPr>
                <w:t>(23 Ill. Admin. Code 1.430(a)(11))</w:t>
              </w:r>
            </w:hyperlink>
            <w:r w:rsidR="00950063">
              <w:rPr>
                <w:color w:val="0000FF"/>
                <w:spacing w:val="-41"/>
                <w:sz w:val="19"/>
              </w:rPr>
              <w:t xml:space="preserve"> </w:t>
            </w:r>
          </w:p>
          <w:p w14:paraId="19362A24" w14:textId="25B5B21B" w:rsidR="00950063" w:rsidRDefault="00611FC8" w:rsidP="003A3258">
            <w:pPr>
              <w:pStyle w:val="TableParagraph"/>
              <w:ind w:left="107" w:right="441"/>
              <w:rPr>
                <w:sz w:val="19"/>
              </w:rPr>
            </w:pPr>
            <w:hyperlink r:id="rId82">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1.440(a)(12))</w:t>
              </w:r>
            </w:hyperlink>
          </w:p>
        </w:tc>
        <w:tc>
          <w:tcPr>
            <w:tcW w:w="1983" w:type="dxa"/>
            <w:tcBorders>
              <w:top w:val="single" w:sz="4" w:space="0" w:color="000009"/>
              <w:left w:val="single" w:sz="4" w:space="0" w:color="000009"/>
              <w:bottom w:val="single" w:sz="4" w:space="0" w:color="000009"/>
              <w:right w:val="single" w:sz="4" w:space="0" w:color="000009"/>
            </w:tcBorders>
          </w:tcPr>
          <w:p w14:paraId="1C37528E" w14:textId="77777777" w:rsidR="00ED65CF" w:rsidRDefault="00ED65CF" w:rsidP="00ED65CF">
            <w:pPr>
              <w:pStyle w:val="TableParagraph"/>
              <w:ind w:right="363"/>
              <w:rPr>
                <w:sz w:val="19"/>
              </w:rPr>
            </w:pPr>
            <w:r w:rsidRPr="0081231C">
              <w:rPr>
                <w:sz w:val="19"/>
              </w:rPr>
              <w:t>Required at every elementary</w:t>
            </w:r>
            <w:r>
              <w:rPr>
                <w:sz w:val="19"/>
              </w:rPr>
              <w:t xml:space="preserve"> and HS – grade level not specified </w:t>
            </w:r>
          </w:p>
          <w:p w14:paraId="4DFB6425" w14:textId="0FBB36F0" w:rsidR="00F54AB3" w:rsidRDefault="00361435" w:rsidP="00ED65CF">
            <w:pPr>
              <w:pStyle w:val="TableParagraph"/>
              <w:rPr>
                <w:sz w:val="19"/>
              </w:rPr>
            </w:pPr>
            <w:r>
              <w:rPr>
                <w:sz w:val="19"/>
              </w:rPr>
              <w:t xml:space="preserve"> </w:t>
            </w:r>
          </w:p>
        </w:tc>
        <w:tc>
          <w:tcPr>
            <w:tcW w:w="6389" w:type="dxa"/>
            <w:tcBorders>
              <w:top w:val="single" w:sz="4" w:space="0" w:color="000009"/>
              <w:left w:val="single" w:sz="4" w:space="0" w:color="000009"/>
              <w:bottom w:val="single" w:sz="4" w:space="0" w:color="000009"/>
              <w:right w:val="single" w:sz="8" w:space="0" w:color="000009"/>
            </w:tcBorders>
          </w:tcPr>
          <w:p w14:paraId="403DBAB4" w14:textId="77777777" w:rsidR="00950063" w:rsidRDefault="00950063" w:rsidP="00AC72F2">
            <w:pPr>
              <w:pStyle w:val="TableParagraph"/>
              <w:ind w:right="285"/>
              <w:rPr>
                <w:sz w:val="19"/>
              </w:rPr>
            </w:pPr>
            <w:r>
              <w:rPr>
                <w:sz w:val="19"/>
              </w:rPr>
              <w:t>All</w:t>
            </w:r>
            <w:r>
              <w:rPr>
                <w:spacing w:val="-5"/>
                <w:sz w:val="19"/>
              </w:rPr>
              <w:t xml:space="preserve"> </w:t>
            </w:r>
            <w:r>
              <w:rPr>
                <w:sz w:val="19"/>
              </w:rPr>
              <w:t>public</w:t>
            </w:r>
            <w:r>
              <w:rPr>
                <w:spacing w:val="-4"/>
                <w:sz w:val="19"/>
              </w:rPr>
              <w:t xml:space="preserve"> </w:t>
            </w:r>
            <w:r>
              <w:rPr>
                <w:sz w:val="19"/>
              </w:rPr>
              <w:t>schools</w:t>
            </w:r>
            <w:r>
              <w:rPr>
                <w:spacing w:val="-3"/>
                <w:sz w:val="19"/>
              </w:rPr>
              <w:t xml:space="preserve"> </w:t>
            </w:r>
            <w:r>
              <w:rPr>
                <w:sz w:val="19"/>
              </w:rPr>
              <w:t>must</w:t>
            </w:r>
            <w:r>
              <w:rPr>
                <w:spacing w:val="-4"/>
                <w:sz w:val="19"/>
              </w:rPr>
              <w:t xml:space="preserve"> </w:t>
            </w:r>
            <w:r>
              <w:rPr>
                <w:sz w:val="19"/>
              </w:rPr>
              <w:t>provide</w:t>
            </w:r>
            <w:r>
              <w:rPr>
                <w:spacing w:val="-4"/>
                <w:sz w:val="19"/>
              </w:rPr>
              <w:t xml:space="preserve"> </w:t>
            </w:r>
            <w:r>
              <w:rPr>
                <w:sz w:val="19"/>
              </w:rPr>
              <w:t>some</w:t>
            </w:r>
            <w:r>
              <w:rPr>
                <w:spacing w:val="-5"/>
                <w:sz w:val="19"/>
              </w:rPr>
              <w:t xml:space="preserve"> </w:t>
            </w:r>
            <w:r>
              <w:rPr>
                <w:sz w:val="19"/>
              </w:rPr>
              <w:t>instruction,</w:t>
            </w:r>
            <w:r>
              <w:rPr>
                <w:spacing w:val="-3"/>
                <w:sz w:val="19"/>
              </w:rPr>
              <w:t xml:space="preserve"> </w:t>
            </w:r>
            <w:r>
              <w:rPr>
                <w:sz w:val="19"/>
              </w:rPr>
              <w:t>study,</w:t>
            </w:r>
            <w:r>
              <w:rPr>
                <w:spacing w:val="-3"/>
                <w:sz w:val="19"/>
              </w:rPr>
              <w:t xml:space="preserve"> </w:t>
            </w:r>
            <w:r>
              <w:rPr>
                <w:sz w:val="19"/>
              </w:rPr>
              <w:t>and</w:t>
            </w:r>
            <w:r>
              <w:rPr>
                <w:spacing w:val="-4"/>
                <w:sz w:val="19"/>
              </w:rPr>
              <w:t xml:space="preserve"> </w:t>
            </w:r>
            <w:r>
              <w:rPr>
                <w:sz w:val="19"/>
              </w:rPr>
              <w:t>discussion</w:t>
            </w:r>
            <w:r>
              <w:rPr>
                <w:spacing w:val="-3"/>
                <w:sz w:val="19"/>
              </w:rPr>
              <w:t xml:space="preserve"> </w:t>
            </w:r>
            <w:r>
              <w:rPr>
                <w:sz w:val="19"/>
              </w:rPr>
              <w:t>on</w:t>
            </w:r>
            <w:r>
              <w:rPr>
                <w:spacing w:val="-2"/>
                <w:sz w:val="19"/>
              </w:rPr>
              <w:t xml:space="preserve"> </w:t>
            </w:r>
            <w:r>
              <w:rPr>
                <w:sz w:val="19"/>
              </w:rPr>
              <w:t>this</w:t>
            </w:r>
            <w:r>
              <w:rPr>
                <w:spacing w:val="-3"/>
                <w:sz w:val="19"/>
              </w:rPr>
              <w:t xml:space="preserve"> </w:t>
            </w:r>
            <w:r>
              <w:rPr>
                <w:sz w:val="19"/>
              </w:rPr>
              <w:t>topic.</w:t>
            </w:r>
            <w:r>
              <w:rPr>
                <w:spacing w:val="-3"/>
                <w:sz w:val="19"/>
              </w:rPr>
              <w:t xml:space="preserve"> </w:t>
            </w:r>
            <w:r>
              <w:rPr>
                <w:sz w:val="19"/>
              </w:rPr>
              <w:t>105</w:t>
            </w:r>
            <w:r>
              <w:rPr>
                <w:spacing w:val="-40"/>
                <w:sz w:val="19"/>
              </w:rPr>
              <w:t xml:space="preserve"> </w:t>
            </w:r>
            <w:r>
              <w:rPr>
                <w:sz w:val="19"/>
              </w:rPr>
              <w:t>ILCS</w:t>
            </w:r>
            <w:r>
              <w:rPr>
                <w:spacing w:val="-2"/>
                <w:sz w:val="19"/>
              </w:rPr>
              <w:t xml:space="preserve"> </w:t>
            </w:r>
            <w:r>
              <w:rPr>
                <w:sz w:val="19"/>
              </w:rPr>
              <w:t>5/27-13.1.</w:t>
            </w:r>
          </w:p>
          <w:p w14:paraId="1B306E60" w14:textId="77777777" w:rsidR="00950063" w:rsidRDefault="00950063" w:rsidP="00AC72F2">
            <w:pPr>
              <w:pStyle w:val="TableParagraph"/>
              <w:spacing w:before="120"/>
              <w:rPr>
                <w:sz w:val="19"/>
              </w:rPr>
            </w:pPr>
            <w:r>
              <w:rPr>
                <w:sz w:val="19"/>
              </w:rPr>
              <w:t>A district must provide a coordinated and supervised course of study in Conservation of</w:t>
            </w:r>
            <w:r>
              <w:rPr>
                <w:spacing w:val="1"/>
                <w:sz w:val="19"/>
              </w:rPr>
              <w:t xml:space="preserve"> </w:t>
            </w:r>
            <w:r>
              <w:rPr>
                <w:sz w:val="19"/>
              </w:rPr>
              <w:t xml:space="preserve">Natural Resources in its elementary schools. The time allotment is the option of the </w:t>
            </w:r>
            <w:proofErr w:type="gramStart"/>
            <w:r>
              <w:rPr>
                <w:sz w:val="19"/>
              </w:rPr>
              <w:t xml:space="preserve">local </w:t>
            </w:r>
            <w:r>
              <w:rPr>
                <w:spacing w:val="-40"/>
                <w:sz w:val="19"/>
              </w:rPr>
              <w:t xml:space="preserve"> </w:t>
            </w:r>
            <w:r>
              <w:rPr>
                <w:sz w:val="19"/>
              </w:rPr>
              <w:t>board</w:t>
            </w:r>
            <w:proofErr w:type="gramEnd"/>
            <w:r>
              <w:rPr>
                <w:sz w:val="19"/>
              </w:rPr>
              <w:t xml:space="preserve"> of education.</w:t>
            </w:r>
            <w:r>
              <w:rPr>
                <w:spacing w:val="-1"/>
                <w:sz w:val="19"/>
              </w:rPr>
              <w:t xml:space="preserve"> </w:t>
            </w:r>
            <w:r>
              <w:rPr>
                <w:sz w:val="19"/>
              </w:rPr>
              <w:t>23 Ill. Admin.</w:t>
            </w:r>
            <w:r>
              <w:rPr>
                <w:spacing w:val="-1"/>
                <w:sz w:val="19"/>
              </w:rPr>
              <w:t xml:space="preserve"> </w:t>
            </w:r>
            <w:r>
              <w:rPr>
                <w:sz w:val="19"/>
              </w:rPr>
              <w:t>Code</w:t>
            </w:r>
            <w:r>
              <w:rPr>
                <w:spacing w:val="-1"/>
                <w:sz w:val="19"/>
              </w:rPr>
              <w:t xml:space="preserve"> </w:t>
            </w:r>
            <w:r>
              <w:rPr>
                <w:sz w:val="19"/>
              </w:rPr>
              <w:t>1.430(a)(11).</w:t>
            </w:r>
          </w:p>
          <w:p w14:paraId="2C070A54" w14:textId="77777777" w:rsidR="00950063" w:rsidRDefault="00950063" w:rsidP="00AC72F2">
            <w:pPr>
              <w:pStyle w:val="TableParagraph"/>
              <w:spacing w:before="4"/>
              <w:ind w:left="0"/>
              <w:rPr>
                <w:sz w:val="17"/>
              </w:rPr>
            </w:pPr>
          </w:p>
          <w:p w14:paraId="25240DDC" w14:textId="2FEDBC1C" w:rsidR="00950063" w:rsidRDefault="00950063" w:rsidP="00AC72F2">
            <w:pPr>
              <w:pStyle w:val="TableParagraph"/>
              <w:spacing w:line="230" w:lineRule="atLeast"/>
              <w:ind w:right="285"/>
              <w:rPr>
                <w:sz w:val="19"/>
              </w:rPr>
            </w:pPr>
            <w:r>
              <w:rPr>
                <w:sz w:val="19"/>
              </w:rPr>
              <w:t>Each district must provide a comprehensive curriculum that includes Conservation of</w:t>
            </w:r>
            <w:r>
              <w:rPr>
                <w:spacing w:val="1"/>
                <w:sz w:val="19"/>
              </w:rPr>
              <w:t xml:space="preserve"> </w:t>
            </w:r>
            <w:r>
              <w:rPr>
                <w:sz w:val="19"/>
              </w:rPr>
              <w:t>Natural Resources in its high school course offerings. The time allotment is the option of</w:t>
            </w:r>
            <w:r>
              <w:rPr>
                <w:spacing w:val="-40"/>
                <w:sz w:val="19"/>
              </w:rPr>
              <w:t xml:space="preserve"> </w:t>
            </w:r>
            <w:r w:rsidR="007F490E">
              <w:rPr>
                <w:spacing w:val="-40"/>
                <w:sz w:val="19"/>
              </w:rPr>
              <w:t xml:space="preserve">              </w:t>
            </w:r>
            <w:r>
              <w:rPr>
                <w:sz w:val="19"/>
              </w:rPr>
              <w:t>the</w:t>
            </w:r>
            <w:r>
              <w:rPr>
                <w:spacing w:val="-2"/>
                <w:sz w:val="19"/>
              </w:rPr>
              <w:t xml:space="preserve"> </w:t>
            </w:r>
            <w:r>
              <w:rPr>
                <w:sz w:val="19"/>
              </w:rPr>
              <w:t>local</w:t>
            </w:r>
            <w:r>
              <w:rPr>
                <w:spacing w:val="-2"/>
                <w:sz w:val="19"/>
              </w:rPr>
              <w:t xml:space="preserve"> </w:t>
            </w:r>
            <w:r>
              <w:rPr>
                <w:sz w:val="19"/>
              </w:rPr>
              <w:t>board</w:t>
            </w:r>
            <w:r>
              <w:rPr>
                <w:spacing w:val="1"/>
                <w:sz w:val="19"/>
              </w:rPr>
              <w:t xml:space="preserve"> </w:t>
            </w:r>
            <w:r>
              <w:rPr>
                <w:sz w:val="19"/>
              </w:rPr>
              <w:t>of</w:t>
            </w:r>
            <w:r>
              <w:rPr>
                <w:spacing w:val="-1"/>
                <w:sz w:val="19"/>
              </w:rPr>
              <w:t xml:space="preserve"> </w:t>
            </w:r>
            <w:r>
              <w:rPr>
                <w:sz w:val="19"/>
              </w:rPr>
              <w:t>education. 23</w:t>
            </w:r>
            <w:r>
              <w:rPr>
                <w:spacing w:val="-1"/>
                <w:sz w:val="19"/>
              </w:rPr>
              <w:t xml:space="preserve"> </w:t>
            </w:r>
            <w:r>
              <w:rPr>
                <w:sz w:val="19"/>
              </w:rPr>
              <w:t>Ill. Admin.</w:t>
            </w:r>
            <w:r>
              <w:rPr>
                <w:spacing w:val="-1"/>
                <w:sz w:val="19"/>
              </w:rPr>
              <w:t xml:space="preserve"> </w:t>
            </w:r>
            <w:r>
              <w:rPr>
                <w:sz w:val="19"/>
              </w:rPr>
              <w:t>Code</w:t>
            </w:r>
            <w:r>
              <w:rPr>
                <w:spacing w:val="-2"/>
                <w:sz w:val="19"/>
              </w:rPr>
              <w:t xml:space="preserve"> </w:t>
            </w:r>
            <w:r>
              <w:rPr>
                <w:sz w:val="19"/>
              </w:rPr>
              <w:t>1.440(a)(12).</w:t>
            </w:r>
          </w:p>
        </w:tc>
        <w:tc>
          <w:tcPr>
            <w:tcW w:w="2518" w:type="dxa"/>
            <w:tcBorders>
              <w:top w:val="single" w:sz="4" w:space="0" w:color="000009"/>
              <w:left w:val="single" w:sz="4" w:space="0" w:color="000009"/>
              <w:bottom w:val="single" w:sz="4" w:space="0" w:color="000009"/>
              <w:right w:val="single" w:sz="8" w:space="0" w:color="000009"/>
            </w:tcBorders>
          </w:tcPr>
          <w:p w14:paraId="7334867D" w14:textId="77777777" w:rsidR="00950063" w:rsidRDefault="00950063" w:rsidP="00663D42">
            <w:pPr>
              <w:pStyle w:val="TableParagraph"/>
              <w:ind w:right="285"/>
              <w:rPr>
                <w:sz w:val="19"/>
              </w:rPr>
            </w:pPr>
          </w:p>
        </w:tc>
      </w:tr>
      <w:tr w:rsidR="00950063" w14:paraId="156ACB96" w14:textId="77777777" w:rsidTr="218E47BE">
        <w:trPr>
          <w:trHeight w:val="2557"/>
        </w:trPr>
        <w:tc>
          <w:tcPr>
            <w:tcW w:w="3914" w:type="dxa"/>
            <w:tcBorders>
              <w:top w:val="single" w:sz="4" w:space="0" w:color="000009"/>
              <w:left w:val="single" w:sz="8" w:space="0" w:color="000009"/>
              <w:bottom w:val="single" w:sz="4" w:space="0" w:color="000009"/>
              <w:right w:val="single" w:sz="4" w:space="0" w:color="000009"/>
            </w:tcBorders>
          </w:tcPr>
          <w:p w14:paraId="5D56E349" w14:textId="77777777" w:rsidR="00950063" w:rsidRDefault="00950063" w:rsidP="00663D42">
            <w:pPr>
              <w:pStyle w:val="TableParagraph"/>
              <w:spacing w:line="231" w:lineRule="exact"/>
              <w:ind w:left="107"/>
              <w:rPr>
                <w:sz w:val="19"/>
              </w:rPr>
            </w:pPr>
            <w:r>
              <w:rPr>
                <w:sz w:val="19"/>
              </w:rPr>
              <w:t>Mathematics</w:t>
            </w:r>
          </w:p>
          <w:p w14:paraId="695A4DB8" w14:textId="77777777" w:rsidR="00950063" w:rsidRDefault="00611FC8" w:rsidP="00663D42">
            <w:pPr>
              <w:pStyle w:val="TableParagraph"/>
              <w:spacing w:before="1"/>
              <w:ind w:left="107"/>
              <w:rPr>
                <w:sz w:val="19"/>
              </w:rPr>
            </w:pPr>
            <w:hyperlink r:id="rId83">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1.430(a)(3))</w:t>
              </w:r>
            </w:hyperlink>
          </w:p>
          <w:p w14:paraId="486482C1" w14:textId="77777777" w:rsidR="00950063" w:rsidRDefault="00611FC8" w:rsidP="00663D42">
            <w:pPr>
              <w:pStyle w:val="TableParagraph"/>
              <w:spacing w:line="231" w:lineRule="exact"/>
              <w:ind w:left="107"/>
              <w:rPr>
                <w:sz w:val="19"/>
              </w:rPr>
            </w:pPr>
            <w:hyperlink r:id="rId84">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1.440(a)(3))</w:t>
              </w:r>
            </w:hyperlink>
          </w:p>
          <w:p w14:paraId="52F90A11" w14:textId="77777777" w:rsidR="00950063" w:rsidRDefault="00611FC8" w:rsidP="00663D42">
            <w:pPr>
              <w:pStyle w:val="TableParagraph"/>
              <w:spacing w:line="231" w:lineRule="exact"/>
              <w:ind w:left="107"/>
              <w:rPr>
                <w:sz w:val="19"/>
              </w:rPr>
            </w:pPr>
            <w:hyperlink r:id="rId85">
              <w:r w:rsidR="00950063">
                <w:rPr>
                  <w:color w:val="0000FF"/>
                  <w:sz w:val="19"/>
                  <w:u w:val="single" w:color="0000FF"/>
                </w:rPr>
                <w:t>(105</w:t>
              </w:r>
              <w:r w:rsidR="00950063">
                <w:rPr>
                  <w:color w:val="0000FF"/>
                  <w:spacing w:val="-3"/>
                  <w:sz w:val="19"/>
                  <w:u w:val="single" w:color="0000FF"/>
                </w:rPr>
                <w:t xml:space="preserve"> </w:t>
              </w:r>
              <w:r w:rsidR="00950063">
                <w:rPr>
                  <w:color w:val="0000FF"/>
                  <w:sz w:val="19"/>
                  <w:u w:val="single" w:color="0000FF"/>
                </w:rPr>
                <w:t>ILCS</w:t>
              </w:r>
              <w:r w:rsidR="00950063">
                <w:rPr>
                  <w:color w:val="0000FF"/>
                  <w:spacing w:val="-3"/>
                  <w:sz w:val="19"/>
                  <w:u w:val="single" w:color="0000FF"/>
                </w:rPr>
                <w:t xml:space="preserve"> </w:t>
              </w:r>
              <w:r w:rsidR="00950063">
                <w:rPr>
                  <w:color w:val="0000FF"/>
                  <w:sz w:val="19"/>
                  <w:u w:val="single" w:color="0000FF"/>
                </w:rPr>
                <w:t>5/27-22(e)(3))</w:t>
              </w:r>
            </w:hyperlink>
          </w:p>
        </w:tc>
        <w:tc>
          <w:tcPr>
            <w:tcW w:w="1983" w:type="dxa"/>
            <w:tcBorders>
              <w:top w:val="single" w:sz="4" w:space="0" w:color="000009"/>
              <w:left w:val="single" w:sz="4" w:space="0" w:color="000009"/>
              <w:bottom w:val="single" w:sz="4" w:space="0" w:color="000009"/>
              <w:right w:val="single" w:sz="4" w:space="0" w:color="000009"/>
            </w:tcBorders>
          </w:tcPr>
          <w:p w14:paraId="2CAB9854" w14:textId="77777777" w:rsidR="00ED65CF" w:rsidRDefault="00ED65CF" w:rsidP="00ED65CF">
            <w:pPr>
              <w:pStyle w:val="TableParagraph"/>
              <w:ind w:right="363"/>
              <w:rPr>
                <w:sz w:val="19"/>
              </w:rPr>
            </w:pPr>
            <w:r w:rsidRPr="0081231C">
              <w:rPr>
                <w:sz w:val="19"/>
              </w:rPr>
              <w:t>Required at every elementary</w:t>
            </w:r>
            <w:r>
              <w:rPr>
                <w:sz w:val="19"/>
              </w:rPr>
              <w:t xml:space="preserve"> and HS – grade level not specified </w:t>
            </w:r>
          </w:p>
          <w:p w14:paraId="55A659FC" w14:textId="77777777" w:rsidR="00F54AB3" w:rsidRDefault="00F54AB3" w:rsidP="00663D42">
            <w:pPr>
              <w:pStyle w:val="TableParagraph"/>
              <w:rPr>
                <w:sz w:val="19"/>
              </w:rPr>
            </w:pPr>
          </w:p>
          <w:p w14:paraId="327A7EB1" w14:textId="12CAAE25" w:rsidR="00950063" w:rsidRDefault="00950063" w:rsidP="00663D42">
            <w:pPr>
              <w:pStyle w:val="TableParagraph"/>
              <w:rPr>
                <w:sz w:val="19"/>
              </w:rPr>
            </w:pPr>
            <w:r>
              <w:rPr>
                <w:sz w:val="19"/>
              </w:rPr>
              <w:t>HS</w:t>
            </w:r>
            <w:r>
              <w:rPr>
                <w:spacing w:val="-5"/>
                <w:sz w:val="19"/>
              </w:rPr>
              <w:t xml:space="preserve"> </w:t>
            </w:r>
            <w:r>
              <w:rPr>
                <w:sz w:val="19"/>
              </w:rPr>
              <w:t>graduation</w:t>
            </w:r>
            <w:r>
              <w:rPr>
                <w:spacing w:val="-3"/>
                <w:sz w:val="19"/>
              </w:rPr>
              <w:t xml:space="preserve"> </w:t>
            </w:r>
            <w:r>
              <w:rPr>
                <w:sz w:val="19"/>
              </w:rPr>
              <w:t>requirement</w:t>
            </w:r>
          </w:p>
        </w:tc>
        <w:tc>
          <w:tcPr>
            <w:tcW w:w="6389" w:type="dxa"/>
            <w:tcBorders>
              <w:top w:val="single" w:sz="4" w:space="0" w:color="000009"/>
              <w:left w:val="single" w:sz="4" w:space="0" w:color="000009"/>
              <w:bottom w:val="single" w:sz="4" w:space="0" w:color="000009"/>
              <w:right w:val="single" w:sz="8" w:space="0" w:color="000009"/>
            </w:tcBorders>
          </w:tcPr>
          <w:p w14:paraId="205B26BE" w14:textId="77777777" w:rsidR="00950063" w:rsidRDefault="00950063" w:rsidP="00AC72F2">
            <w:pPr>
              <w:pStyle w:val="TableParagraph"/>
              <w:rPr>
                <w:sz w:val="19"/>
              </w:rPr>
            </w:pPr>
            <w:r>
              <w:rPr>
                <w:sz w:val="19"/>
              </w:rPr>
              <w:t>A district must provide a coordinated and supervised course of study in Mathematics in its</w:t>
            </w:r>
            <w:r>
              <w:rPr>
                <w:spacing w:val="1"/>
                <w:sz w:val="19"/>
              </w:rPr>
              <w:t xml:space="preserve"> </w:t>
            </w:r>
            <w:r>
              <w:rPr>
                <w:sz w:val="19"/>
              </w:rPr>
              <w:t>elementary schools. The time allotment is the option of the local board of education. 23 Ill.</w:t>
            </w:r>
            <w:r>
              <w:rPr>
                <w:spacing w:val="-40"/>
                <w:sz w:val="19"/>
              </w:rPr>
              <w:t xml:space="preserve"> </w:t>
            </w:r>
            <w:r>
              <w:rPr>
                <w:sz w:val="19"/>
              </w:rPr>
              <w:t>Admin.</w:t>
            </w:r>
            <w:r>
              <w:rPr>
                <w:spacing w:val="-1"/>
                <w:sz w:val="19"/>
              </w:rPr>
              <w:t xml:space="preserve"> </w:t>
            </w:r>
            <w:r>
              <w:rPr>
                <w:sz w:val="19"/>
              </w:rPr>
              <w:t>Code</w:t>
            </w:r>
            <w:r>
              <w:rPr>
                <w:spacing w:val="-1"/>
                <w:sz w:val="19"/>
              </w:rPr>
              <w:t xml:space="preserve"> </w:t>
            </w:r>
            <w:r>
              <w:rPr>
                <w:sz w:val="19"/>
              </w:rPr>
              <w:t>1.430(a)(3).</w:t>
            </w:r>
          </w:p>
          <w:p w14:paraId="63EA03B7" w14:textId="77777777" w:rsidR="00950063" w:rsidRDefault="00950063" w:rsidP="00AC72F2">
            <w:pPr>
              <w:pStyle w:val="TableParagraph"/>
              <w:spacing w:before="119"/>
              <w:rPr>
                <w:sz w:val="19"/>
              </w:rPr>
            </w:pPr>
            <w:r>
              <w:rPr>
                <w:sz w:val="19"/>
              </w:rPr>
              <w:t>Each</w:t>
            </w:r>
            <w:r>
              <w:rPr>
                <w:spacing w:val="-3"/>
                <w:sz w:val="19"/>
              </w:rPr>
              <w:t xml:space="preserve"> </w:t>
            </w:r>
            <w:r>
              <w:rPr>
                <w:sz w:val="19"/>
              </w:rPr>
              <w:t>district</w:t>
            </w:r>
            <w:r>
              <w:rPr>
                <w:spacing w:val="-5"/>
                <w:sz w:val="19"/>
              </w:rPr>
              <w:t xml:space="preserve"> </w:t>
            </w:r>
            <w:r>
              <w:rPr>
                <w:sz w:val="19"/>
              </w:rPr>
              <w:t>must</w:t>
            </w:r>
            <w:r>
              <w:rPr>
                <w:spacing w:val="-5"/>
                <w:sz w:val="19"/>
              </w:rPr>
              <w:t xml:space="preserve"> </w:t>
            </w:r>
            <w:r>
              <w:rPr>
                <w:sz w:val="19"/>
              </w:rPr>
              <w:t>provide</w:t>
            </w:r>
            <w:r>
              <w:rPr>
                <w:spacing w:val="-5"/>
                <w:sz w:val="19"/>
              </w:rPr>
              <w:t xml:space="preserve"> </w:t>
            </w:r>
            <w:r>
              <w:rPr>
                <w:sz w:val="19"/>
              </w:rPr>
              <w:t>a</w:t>
            </w:r>
            <w:r>
              <w:rPr>
                <w:spacing w:val="-4"/>
                <w:sz w:val="19"/>
              </w:rPr>
              <w:t xml:space="preserve"> </w:t>
            </w:r>
            <w:r>
              <w:rPr>
                <w:sz w:val="19"/>
              </w:rPr>
              <w:t>comprehensive</w:t>
            </w:r>
            <w:r>
              <w:rPr>
                <w:spacing w:val="-4"/>
                <w:sz w:val="19"/>
              </w:rPr>
              <w:t xml:space="preserve"> </w:t>
            </w:r>
            <w:r>
              <w:rPr>
                <w:sz w:val="19"/>
              </w:rPr>
              <w:t>curriculum</w:t>
            </w:r>
            <w:r>
              <w:rPr>
                <w:spacing w:val="-4"/>
                <w:sz w:val="19"/>
              </w:rPr>
              <w:t xml:space="preserve"> </w:t>
            </w:r>
            <w:r>
              <w:rPr>
                <w:sz w:val="19"/>
              </w:rPr>
              <w:t>that</w:t>
            </w:r>
            <w:r>
              <w:rPr>
                <w:spacing w:val="-5"/>
                <w:sz w:val="19"/>
              </w:rPr>
              <w:t xml:space="preserve"> </w:t>
            </w:r>
            <w:r>
              <w:rPr>
                <w:sz w:val="19"/>
              </w:rPr>
              <w:t>includes</w:t>
            </w:r>
            <w:r>
              <w:rPr>
                <w:spacing w:val="-4"/>
                <w:sz w:val="19"/>
              </w:rPr>
              <w:t xml:space="preserve"> </w:t>
            </w:r>
            <w:r>
              <w:rPr>
                <w:sz w:val="19"/>
              </w:rPr>
              <w:t>Math</w:t>
            </w:r>
            <w:r>
              <w:rPr>
                <w:spacing w:val="-3"/>
                <w:sz w:val="19"/>
              </w:rPr>
              <w:t xml:space="preserve"> </w:t>
            </w:r>
            <w:r>
              <w:rPr>
                <w:sz w:val="19"/>
              </w:rPr>
              <w:t>its</w:t>
            </w:r>
            <w:r>
              <w:rPr>
                <w:spacing w:val="-4"/>
                <w:sz w:val="19"/>
              </w:rPr>
              <w:t xml:space="preserve"> </w:t>
            </w:r>
            <w:r>
              <w:rPr>
                <w:sz w:val="19"/>
              </w:rPr>
              <w:t>high</w:t>
            </w:r>
            <w:r>
              <w:rPr>
                <w:spacing w:val="-3"/>
                <w:sz w:val="19"/>
              </w:rPr>
              <w:t xml:space="preserve"> </w:t>
            </w:r>
            <w:r>
              <w:rPr>
                <w:sz w:val="19"/>
              </w:rPr>
              <w:t>school</w:t>
            </w:r>
            <w:r>
              <w:rPr>
                <w:spacing w:val="-40"/>
                <w:sz w:val="19"/>
              </w:rPr>
              <w:t xml:space="preserve">   </w:t>
            </w:r>
            <w:r>
              <w:rPr>
                <w:sz w:val="19"/>
              </w:rPr>
              <w:t xml:space="preserve"> course offerings. The time allotment is the option of the local board of education. 23 Ill.</w:t>
            </w:r>
            <w:r>
              <w:rPr>
                <w:spacing w:val="1"/>
                <w:sz w:val="19"/>
              </w:rPr>
              <w:t xml:space="preserve"> </w:t>
            </w:r>
            <w:r>
              <w:rPr>
                <w:sz w:val="19"/>
              </w:rPr>
              <w:t>Admin.</w:t>
            </w:r>
            <w:r>
              <w:rPr>
                <w:spacing w:val="-1"/>
                <w:sz w:val="19"/>
              </w:rPr>
              <w:t xml:space="preserve"> </w:t>
            </w:r>
            <w:r>
              <w:rPr>
                <w:sz w:val="19"/>
              </w:rPr>
              <w:t>Code</w:t>
            </w:r>
            <w:r>
              <w:rPr>
                <w:spacing w:val="-1"/>
                <w:sz w:val="19"/>
              </w:rPr>
              <w:t xml:space="preserve"> </w:t>
            </w:r>
            <w:r>
              <w:rPr>
                <w:sz w:val="19"/>
              </w:rPr>
              <w:t>1.440(a)(3).</w:t>
            </w:r>
          </w:p>
          <w:p w14:paraId="67CF9BEC" w14:textId="6E8F9A35" w:rsidR="00950063" w:rsidRDefault="00950063" w:rsidP="00AC72F2">
            <w:pPr>
              <w:pStyle w:val="TableParagraph"/>
              <w:spacing w:before="120"/>
              <w:ind w:right="103" w:hanging="1"/>
              <w:rPr>
                <w:sz w:val="19"/>
              </w:rPr>
            </w:pPr>
            <w:r>
              <w:rPr>
                <w:sz w:val="19"/>
              </w:rPr>
              <w:t>As</w:t>
            </w:r>
            <w:r>
              <w:rPr>
                <w:spacing w:val="-4"/>
                <w:sz w:val="19"/>
              </w:rPr>
              <w:t xml:space="preserve"> </w:t>
            </w:r>
            <w:r>
              <w:rPr>
                <w:sz w:val="19"/>
              </w:rPr>
              <w:t>a</w:t>
            </w:r>
            <w:r>
              <w:rPr>
                <w:spacing w:val="-4"/>
                <w:sz w:val="19"/>
              </w:rPr>
              <w:t xml:space="preserve"> </w:t>
            </w:r>
            <w:r>
              <w:rPr>
                <w:sz w:val="19"/>
              </w:rPr>
              <w:t>prerequisite</w:t>
            </w:r>
            <w:r>
              <w:rPr>
                <w:spacing w:val="-4"/>
                <w:sz w:val="19"/>
              </w:rPr>
              <w:t xml:space="preserve"> </w:t>
            </w:r>
            <w:r>
              <w:rPr>
                <w:sz w:val="19"/>
              </w:rPr>
              <w:t>to</w:t>
            </w:r>
            <w:r>
              <w:rPr>
                <w:spacing w:val="-3"/>
                <w:sz w:val="19"/>
              </w:rPr>
              <w:t xml:space="preserve"> </w:t>
            </w:r>
            <w:r>
              <w:rPr>
                <w:sz w:val="19"/>
              </w:rPr>
              <w:t>receiving</w:t>
            </w:r>
            <w:r>
              <w:rPr>
                <w:spacing w:val="-5"/>
                <w:sz w:val="19"/>
              </w:rPr>
              <w:t xml:space="preserve"> </w:t>
            </w:r>
            <w:r>
              <w:rPr>
                <w:sz w:val="19"/>
              </w:rPr>
              <w:t>a</w:t>
            </w:r>
            <w:r>
              <w:rPr>
                <w:spacing w:val="-3"/>
                <w:sz w:val="19"/>
              </w:rPr>
              <w:t xml:space="preserve"> </w:t>
            </w:r>
            <w:r>
              <w:rPr>
                <w:sz w:val="19"/>
              </w:rPr>
              <w:t>high</w:t>
            </w:r>
            <w:r>
              <w:rPr>
                <w:spacing w:val="-3"/>
                <w:sz w:val="19"/>
              </w:rPr>
              <w:t xml:space="preserve"> </w:t>
            </w:r>
            <w:r>
              <w:rPr>
                <w:sz w:val="19"/>
              </w:rPr>
              <w:t>school</w:t>
            </w:r>
            <w:r>
              <w:rPr>
                <w:spacing w:val="-5"/>
                <w:sz w:val="19"/>
              </w:rPr>
              <w:t xml:space="preserve"> </w:t>
            </w:r>
            <w:r>
              <w:rPr>
                <w:sz w:val="19"/>
              </w:rPr>
              <w:t>diploma,</w:t>
            </w:r>
            <w:r>
              <w:rPr>
                <w:spacing w:val="-3"/>
                <w:sz w:val="19"/>
              </w:rPr>
              <w:t xml:space="preserve"> </w:t>
            </w:r>
            <w:r>
              <w:rPr>
                <w:sz w:val="19"/>
              </w:rPr>
              <w:t>each</w:t>
            </w:r>
            <w:r>
              <w:rPr>
                <w:spacing w:val="-3"/>
                <w:sz w:val="19"/>
              </w:rPr>
              <w:t xml:space="preserve"> </w:t>
            </w:r>
            <w:r>
              <w:rPr>
                <w:sz w:val="19"/>
              </w:rPr>
              <w:t>pupil</w:t>
            </w:r>
            <w:r>
              <w:rPr>
                <w:spacing w:val="-5"/>
                <w:sz w:val="19"/>
              </w:rPr>
              <w:t xml:space="preserve"> </w:t>
            </w:r>
            <w:r>
              <w:rPr>
                <w:sz w:val="19"/>
              </w:rPr>
              <w:t>entering</w:t>
            </w:r>
            <w:r>
              <w:rPr>
                <w:spacing w:val="-4"/>
                <w:sz w:val="19"/>
              </w:rPr>
              <w:t xml:space="preserve"> </w:t>
            </w:r>
            <w:r>
              <w:rPr>
                <w:sz w:val="19"/>
              </w:rPr>
              <w:t>the</w:t>
            </w:r>
            <w:r>
              <w:rPr>
                <w:spacing w:val="-5"/>
                <w:sz w:val="19"/>
              </w:rPr>
              <w:t xml:space="preserve"> </w:t>
            </w:r>
            <w:r>
              <w:rPr>
                <w:sz w:val="19"/>
              </w:rPr>
              <w:t>9</w:t>
            </w:r>
            <w:r>
              <w:rPr>
                <w:sz w:val="19"/>
                <w:vertAlign w:val="superscript"/>
              </w:rPr>
              <w:t>th</w:t>
            </w:r>
            <w:r>
              <w:rPr>
                <w:spacing w:val="-4"/>
                <w:sz w:val="19"/>
              </w:rPr>
              <w:t xml:space="preserve"> </w:t>
            </w:r>
            <w:r>
              <w:rPr>
                <w:sz w:val="19"/>
              </w:rPr>
              <w:t>grade</w:t>
            </w:r>
            <w:r>
              <w:rPr>
                <w:spacing w:val="-3"/>
                <w:sz w:val="19"/>
              </w:rPr>
              <w:t xml:space="preserve"> </w:t>
            </w:r>
            <w:r>
              <w:rPr>
                <w:sz w:val="19"/>
              </w:rPr>
              <w:t xml:space="preserve">must, </w:t>
            </w:r>
            <w:r>
              <w:rPr>
                <w:spacing w:val="-40"/>
                <w:sz w:val="19"/>
              </w:rPr>
              <w:t xml:space="preserve"> </w:t>
            </w:r>
            <w:r>
              <w:rPr>
                <w:sz w:val="19"/>
              </w:rPr>
              <w:t>in addition to other course requirements, successfully complete three  years of math,</w:t>
            </w:r>
            <w:r>
              <w:rPr>
                <w:spacing w:val="1"/>
                <w:sz w:val="19"/>
              </w:rPr>
              <w:t xml:space="preserve"> </w:t>
            </w:r>
            <w:r>
              <w:rPr>
                <w:sz w:val="19"/>
              </w:rPr>
              <w:t>one</w:t>
            </w:r>
            <w:r>
              <w:rPr>
                <w:spacing w:val="-3"/>
                <w:sz w:val="19"/>
              </w:rPr>
              <w:t xml:space="preserve"> </w:t>
            </w:r>
            <w:r>
              <w:rPr>
                <w:sz w:val="19"/>
              </w:rPr>
              <w:t>of</w:t>
            </w:r>
            <w:r>
              <w:rPr>
                <w:spacing w:val="-2"/>
                <w:sz w:val="19"/>
              </w:rPr>
              <w:t xml:space="preserve"> </w:t>
            </w:r>
            <w:r>
              <w:rPr>
                <w:sz w:val="19"/>
              </w:rPr>
              <w:t>which</w:t>
            </w:r>
            <w:r>
              <w:rPr>
                <w:spacing w:val="-1"/>
                <w:sz w:val="19"/>
              </w:rPr>
              <w:t xml:space="preserve"> </w:t>
            </w:r>
            <w:r>
              <w:rPr>
                <w:sz w:val="19"/>
              </w:rPr>
              <w:t>must</w:t>
            </w:r>
            <w:r>
              <w:rPr>
                <w:spacing w:val="-3"/>
                <w:sz w:val="19"/>
              </w:rPr>
              <w:t xml:space="preserve"> </w:t>
            </w:r>
            <w:r>
              <w:rPr>
                <w:sz w:val="19"/>
              </w:rPr>
              <w:t>be</w:t>
            </w:r>
            <w:r>
              <w:rPr>
                <w:spacing w:val="-3"/>
                <w:sz w:val="19"/>
              </w:rPr>
              <w:t xml:space="preserve"> </w:t>
            </w:r>
            <w:r>
              <w:rPr>
                <w:sz w:val="19"/>
              </w:rPr>
              <w:t>Algebra</w:t>
            </w:r>
            <w:r>
              <w:rPr>
                <w:spacing w:val="-2"/>
                <w:sz w:val="19"/>
              </w:rPr>
              <w:t xml:space="preserve"> </w:t>
            </w:r>
            <w:r>
              <w:rPr>
                <w:sz w:val="19"/>
              </w:rPr>
              <w:t>1,</w:t>
            </w:r>
            <w:r>
              <w:rPr>
                <w:spacing w:val="-2"/>
                <w:sz w:val="19"/>
              </w:rPr>
              <w:t xml:space="preserve"> </w:t>
            </w:r>
            <w:r>
              <w:rPr>
                <w:sz w:val="19"/>
              </w:rPr>
              <w:t>one</w:t>
            </w:r>
            <w:r>
              <w:rPr>
                <w:spacing w:val="-3"/>
                <w:sz w:val="19"/>
              </w:rPr>
              <w:t xml:space="preserve"> </w:t>
            </w:r>
            <w:r>
              <w:rPr>
                <w:sz w:val="19"/>
              </w:rPr>
              <w:t>of</w:t>
            </w:r>
            <w:r>
              <w:rPr>
                <w:spacing w:val="-2"/>
                <w:sz w:val="19"/>
              </w:rPr>
              <w:t xml:space="preserve"> </w:t>
            </w:r>
            <w:r>
              <w:rPr>
                <w:sz w:val="19"/>
              </w:rPr>
              <w:t>which must</w:t>
            </w:r>
            <w:r>
              <w:rPr>
                <w:spacing w:val="-3"/>
                <w:sz w:val="19"/>
              </w:rPr>
              <w:t xml:space="preserve"> </w:t>
            </w:r>
            <w:r>
              <w:rPr>
                <w:sz w:val="19"/>
              </w:rPr>
              <w:t>include</w:t>
            </w:r>
            <w:r>
              <w:rPr>
                <w:spacing w:val="-3"/>
                <w:sz w:val="19"/>
              </w:rPr>
              <w:t xml:space="preserve"> </w:t>
            </w:r>
            <w:r>
              <w:rPr>
                <w:sz w:val="19"/>
              </w:rPr>
              <w:t>geometry</w:t>
            </w:r>
            <w:r>
              <w:rPr>
                <w:spacing w:val="-2"/>
                <w:sz w:val="19"/>
              </w:rPr>
              <w:t xml:space="preserve"> </w:t>
            </w:r>
            <w:r>
              <w:rPr>
                <w:sz w:val="19"/>
              </w:rPr>
              <w:t>content,</w:t>
            </w:r>
            <w:r>
              <w:rPr>
                <w:spacing w:val="-2"/>
                <w:sz w:val="19"/>
              </w:rPr>
              <w:t xml:space="preserve"> </w:t>
            </w:r>
            <w:r>
              <w:rPr>
                <w:sz w:val="19"/>
              </w:rPr>
              <w:t>and</w:t>
            </w:r>
            <w:r>
              <w:rPr>
                <w:spacing w:val="-1"/>
                <w:sz w:val="19"/>
              </w:rPr>
              <w:t xml:space="preserve"> </w:t>
            </w:r>
            <w:r>
              <w:rPr>
                <w:sz w:val="19"/>
              </w:rPr>
              <w:t>one</w:t>
            </w:r>
            <w:r w:rsidR="00AF2117">
              <w:rPr>
                <w:sz w:val="19"/>
              </w:rPr>
              <w:t xml:space="preserve"> </w:t>
            </w:r>
            <w:r>
              <w:rPr>
                <w:sz w:val="19"/>
              </w:rPr>
              <w:t>which</w:t>
            </w:r>
            <w:r>
              <w:rPr>
                <w:spacing w:val="-3"/>
                <w:sz w:val="19"/>
              </w:rPr>
              <w:t xml:space="preserve"> </w:t>
            </w:r>
            <w:r>
              <w:rPr>
                <w:sz w:val="19"/>
              </w:rPr>
              <w:t>may</w:t>
            </w:r>
            <w:r>
              <w:rPr>
                <w:spacing w:val="-4"/>
                <w:sz w:val="19"/>
              </w:rPr>
              <w:t xml:space="preserve"> </w:t>
            </w:r>
            <w:r>
              <w:rPr>
                <w:sz w:val="19"/>
              </w:rPr>
              <w:t>be</w:t>
            </w:r>
            <w:r>
              <w:rPr>
                <w:spacing w:val="-5"/>
                <w:sz w:val="19"/>
              </w:rPr>
              <w:t xml:space="preserve"> </w:t>
            </w:r>
            <w:r>
              <w:rPr>
                <w:sz w:val="19"/>
              </w:rPr>
              <w:t>an</w:t>
            </w:r>
            <w:r>
              <w:rPr>
                <w:spacing w:val="-3"/>
                <w:sz w:val="19"/>
              </w:rPr>
              <w:t xml:space="preserve"> </w:t>
            </w:r>
            <w:r>
              <w:rPr>
                <w:sz w:val="19"/>
              </w:rPr>
              <w:t>Advanced</w:t>
            </w:r>
            <w:r>
              <w:rPr>
                <w:spacing w:val="-2"/>
                <w:sz w:val="19"/>
              </w:rPr>
              <w:t xml:space="preserve"> </w:t>
            </w:r>
            <w:r>
              <w:rPr>
                <w:sz w:val="19"/>
              </w:rPr>
              <w:t>Placement</w:t>
            </w:r>
            <w:r>
              <w:rPr>
                <w:spacing w:val="-3"/>
                <w:sz w:val="19"/>
              </w:rPr>
              <w:t xml:space="preserve"> </w:t>
            </w:r>
            <w:r>
              <w:rPr>
                <w:sz w:val="19"/>
              </w:rPr>
              <w:t>computer</w:t>
            </w:r>
            <w:r>
              <w:rPr>
                <w:spacing w:val="-3"/>
                <w:sz w:val="19"/>
              </w:rPr>
              <w:t xml:space="preserve"> </w:t>
            </w:r>
            <w:r>
              <w:rPr>
                <w:sz w:val="19"/>
              </w:rPr>
              <w:t>science</w:t>
            </w:r>
            <w:r>
              <w:rPr>
                <w:spacing w:val="-3"/>
                <w:sz w:val="19"/>
              </w:rPr>
              <w:t xml:space="preserve"> </w:t>
            </w:r>
            <w:r>
              <w:rPr>
                <w:sz w:val="19"/>
              </w:rPr>
              <w:t>course.</w:t>
            </w:r>
            <w:r>
              <w:rPr>
                <w:spacing w:val="-4"/>
                <w:sz w:val="19"/>
              </w:rPr>
              <w:t xml:space="preserve"> </w:t>
            </w:r>
            <w:r>
              <w:rPr>
                <w:sz w:val="19"/>
              </w:rPr>
              <w:t>105</w:t>
            </w:r>
            <w:r>
              <w:rPr>
                <w:spacing w:val="-4"/>
                <w:sz w:val="19"/>
              </w:rPr>
              <w:t xml:space="preserve"> </w:t>
            </w:r>
            <w:r>
              <w:rPr>
                <w:sz w:val="19"/>
              </w:rPr>
              <w:t>ILCS</w:t>
            </w:r>
            <w:r>
              <w:rPr>
                <w:spacing w:val="-4"/>
                <w:sz w:val="19"/>
              </w:rPr>
              <w:t xml:space="preserve"> </w:t>
            </w:r>
            <w:r>
              <w:rPr>
                <w:sz w:val="19"/>
              </w:rPr>
              <w:t>5/27-22(e)(3).</w:t>
            </w:r>
          </w:p>
        </w:tc>
        <w:tc>
          <w:tcPr>
            <w:tcW w:w="2518" w:type="dxa"/>
            <w:tcBorders>
              <w:top w:val="single" w:sz="4" w:space="0" w:color="000009"/>
              <w:left w:val="single" w:sz="4" w:space="0" w:color="000009"/>
              <w:bottom w:val="single" w:sz="4" w:space="0" w:color="000009"/>
              <w:right w:val="single" w:sz="8" w:space="0" w:color="000009"/>
            </w:tcBorders>
          </w:tcPr>
          <w:p w14:paraId="229DA90B" w14:textId="77777777" w:rsidR="00950063" w:rsidRDefault="00950063" w:rsidP="00663D42">
            <w:pPr>
              <w:pStyle w:val="TableParagraph"/>
              <w:rPr>
                <w:sz w:val="19"/>
              </w:rPr>
            </w:pPr>
          </w:p>
        </w:tc>
      </w:tr>
      <w:tr w:rsidR="00950063" w14:paraId="79B339BE" w14:textId="77777777" w:rsidTr="218E47BE">
        <w:trPr>
          <w:trHeight w:val="3032"/>
        </w:trPr>
        <w:tc>
          <w:tcPr>
            <w:tcW w:w="3914" w:type="dxa"/>
            <w:tcBorders>
              <w:top w:val="single" w:sz="4" w:space="0" w:color="000009"/>
              <w:left w:val="single" w:sz="8" w:space="0" w:color="000009"/>
              <w:bottom w:val="single" w:sz="4" w:space="0" w:color="000009"/>
              <w:right w:val="single" w:sz="4" w:space="0" w:color="000009"/>
            </w:tcBorders>
          </w:tcPr>
          <w:p w14:paraId="7EA5B9FF" w14:textId="7C51F928" w:rsidR="00950063" w:rsidRDefault="2BB2A2E5" w:rsidP="218E47BE">
            <w:pPr>
              <w:pStyle w:val="TableParagraph"/>
              <w:spacing w:line="231" w:lineRule="exact"/>
              <w:rPr>
                <w:sz w:val="19"/>
                <w:szCs w:val="19"/>
              </w:rPr>
            </w:pPr>
            <w:r w:rsidRPr="218E47BE">
              <w:rPr>
                <w:sz w:val="19"/>
                <w:szCs w:val="19"/>
              </w:rPr>
              <w:t>Transitional Mathematics</w:t>
            </w:r>
          </w:p>
          <w:p w14:paraId="352636DC" w14:textId="62D356B7" w:rsidR="00950063" w:rsidRDefault="00611FC8" w:rsidP="218E47BE">
            <w:pPr>
              <w:pStyle w:val="TableParagraph"/>
              <w:spacing w:line="231" w:lineRule="exact"/>
              <w:rPr>
                <w:sz w:val="19"/>
                <w:szCs w:val="19"/>
              </w:rPr>
            </w:pPr>
            <w:hyperlink r:id="rId86" w:history="1">
              <w:r w:rsidR="002D1D10" w:rsidRPr="002D1D10">
                <w:rPr>
                  <w:rStyle w:val="Hyperlink"/>
                  <w:sz w:val="19"/>
                  <w:szCs w:val="19"/>
                </w:rPr>
                <w:t>(</w:t>
              </w:r>
              <w:r w:rsidR="218E47BE" w:rsidRPr="002D1D10">
                <w:rPr>
                  <w:rStyle w:val="Hyperlink"/>
                  <w:sz w:val="19"/>
                  <w:szCs w:val="19"/>
                </w:rPr>
                <w:t>110 ILCS 148</w:t>
              </w:r>
              <w:r w:rsidR="218E47BE" w:rsidRPr="002D1D10">
                <w:rPr>
                  <w:rStyle w:val="Hyperlink"/>
                  <w:sz w:val="19"/>
                  <w:szCs w:val="19"/>
                </w:rPr>
                <w:t>/40</w:t>
              </w:r>
              <w:r w:rsidR="002D1D10" w:rsidRPr="002D1D10">
                <w:rPr>
                  <w:rStyle w:val="Hyperlink"/>
                  <w:sz w:val="19"/>
                  <w:szCs w:val="19"/>
                </w:rPr>
                <w:t>)</w:t>
              </w:r>
            </w:hyperlink>
          </w:p>
          <w:p w14:paraId="17565F90" w14:textId="7BAEB936" w:rsidR="00950063" w:rsidRDefault="00611FC8" w:rsidP="218E47BE">
            <w:pPr>
              <w:pStyle w:val="TableParagraph"/>
              <w:spacing w:line="231" w:lineRule="exact"/>
              <w:rPr>
                <w:sz w:val="19"/>
                <w:szCs w:val="19"/>
              </w:rPr>
            </w:pPr>
            <w:hyperlink r:id="rId87" w:history="1">
              <w:r w:rsidR="002D1D10" w:rsidRPr="002D1D10">
                <w:rPr>
                  <w:rStyle w:val="Hyperlink"/>
                  <w:sz w:val="19"/>
                  <w:szCs w:val="19"/>
                </w:rPr>
                <w:t>(</w:t>
              </w:r>
              <w:r w:rsidR="218E47BE" w:rsidRPr="002D1D10">
                <w:rPr>
                  <w:rStyle w:val="Hyperlink"/>
                  <w:sz w:val="19"/>
                  <w:szCs w:val="19"/>
                </w:rPr>
                <w:t>110 ILCS 148/50</w:t>
              </w:r>
              <w:r w:rsidR="002D1D10" w:rsidRPr="002D1D10">
                <w:rPr>
                  <w:rStyle w:val="Hyperlink"/>
                  <w:sz w:val="19"/>
                  <w:szCs w:val="19"/>
                </w:rPr>
                <w:t>)</w:t>
              </w:r>
            </w:hyperlink>
          </w:p>
          <w:p w14:paraId="59C3B5BC" w14:textId="2E5B4250" w:rsidR="00950063" w:rsidRDefault="00611FC8" w:rsidP="218E47BE">
            <w:pPr>
              <w:pStyle w:val="TableParagraph"/>
              <w:spacing w:line="231" w:lineRule="exact"/>
              <w:rPr>
                <w:sz w:val="19"/>
                <w:szCs w:val="19"/>
              </w:rPr>
            </w:pPr>
            <w:hyperlink r:id="rId88" w:history="1">
              <w:r w:rsidR="002D1D10" w:rsidRPr="002D1D10">
                <w:rPr>
                  <w:rStyle w:val="Hyperlink"/>
                  <w:sz w:val="19"/>
                  <w:szCs w:val="19"/>
                </w:rPr>
                <w:t>(</w:t>
              </w:r>
              <w:r w:rsidR="218E47BE" w:rsidRPr="002D1D10">
                <w:rPr>
                  <w:rStyle w:val="Hyperlink"/>
                  <w:sz w:val="19"/>
                  <w:szCs w:val="19"/>
                </w:rPr>
                <w:t>110 ILCS 148/55</w:t>
              </w:r>
              <w:r w:rsidR="002D1D10" w:rsidRPr="002D1D10">
                <w:rPr>
                  <w:rStyle w:val="Hyperlink"/>
                  <w:sz w:val="19"/>
                  <w:szCs w:val="19"/>
                </w:rPr>
                <w:t>)</w:t>
              </w:r>
            </w:hyperlink>
          </w:p>
          <w:p w14:paraId="63FD038B" w14:textId="08943CE1" w:rsidR="00950063" w:rsidRDefault="00611FC8" w:rsidP="218E47BE">
            <w:pPr>
              <w:pStyle w:val="TableParagraph"/>
              <w:spacing w:line="231" w:lineRule="exact"/>
              <w:rPr>
                <w:sz w:val="19"/>
                <w:szCs w:val="19"/>
              </w:rPr>
            </w:pPr>
            <w:hyperlink r:id="rId89" w:history="1">
              <w:r w:rsidR="002D1D10" w:rsidRPr="002D1D10">
                <w:rPr>
                  <w:rStyle w:val="Hyperlink"/>
                  <w:sz w:val="19"/>
                  <w:szCs w:val="19"/>
                </w:rPr>
                <w:t>(</w:t>
              </w:r>
              <w:r w:rsidR="218E47BE" w:rsidRPr="002D1D10">
                <w:rPr>
                  <w:rStyle w:val="Hyperlink"/>
                  <w:sz w:val="19"/>
                  <w:szCs w:val="19"/>
                </w:rPr>
                <w:t>110 ILCS 148/65</w:t>
              </w:r>
              <w:r w:rsidR="002D1D10" w:rsidRPr="002D1D10">
                <w:rPr>
                  <w:rStyle w:val="Hyperlink"/>
                  <w:sz w:val="19"/>
                  <w:szCs w:val="19"/>
                </w:rPr>
                <w:t>)</w:t>
              </w:r>
            </w:hyperlink>
          </w:p>
          <w:p w14:paraId="7901DA0F" w14:textId="0F88D28C" w:rsidR="00950063" w:rsidRDefault="00950063" w:rsidP="218E47BE">
            <w:pPr>
              <w:pStyle w:val="TableParagraph"/>
              <w:spacing w:line="231" w:lineRule="exact"/>
              <w:rPr>
                <w:sz w:val="19"/>
                <w:szCs w:val="19"/>
              </w:rPr>
            </w:pPr>
          </w:p>
          <w:p w14:paraId="083C9D78" w14:textId="70126F45" w:rsidR="00950063" w:rsidRDefault="00950063" w:rsidP="218E47BE">
            <w:pPr>
              <w:pStyle w:val="TableParagraph"/>
              <w:spacing w:line="231" w:lineRule="exact"/>
              <w:rPr>
                <w:sz w:val="19"/>
                <w:szCs w:val="19"/>
              </w:rPr>
            </w:pPr>
          </w:p>
          <w:p w14:paraId="3D1102FF" w14:textId="4908D523" w:rsidR="00950063" w:rsidRDefault="00950063" w:rsidP="218E47BE">
            <w:pPr>
              <w:pStyle w:val="TableParagraph"/>
              <w:spacing w:line="231" w:lineRule="exact"/>
              <w:rPr>
                <w:sz w:val="19"/>
                <w:szCs w:val="19"/>
              </w:rPr>
            </w:pPr>
          </w:p>
        </w:tc>
        <w:tc>
          <w:tcPr>
            <w:tcW w:w="1983" w:type="dxa"/>
            <w:tcBorders>
              <w:top w:val="single" w:sz="4" w:space="0" w:color="000009"/>
              <w:left w:val="single" w:sz="4" w:space="0" w:color="000009"/>
              <w:bottom w:val="single" w:sz="4" w:space="0" w:color="000009"/>
              <w:right w:val="single" w:sz="4" w:space="0" w:color="000009"/>
            </w:tcBorders>
          </w:tcPr>
          <w:p w14:paraId="50ACD1BE" w14:textId="69D6F215" w:rsidR="00950063" w:rsidRDefault="00950063" w:rsidP="00663D42">
            <w:pPr>
              <w:pStyle w:val="TableParagraph"/>
              <w:rPr>
                <w:sz w:val="19"/>
                <w:szCs w:val="19"/>
              </w:rPr>
            </w:pPr>
            <w:r w:rsidRPr="2B456BE3">
              <w:rPr>
                <w:sz w:val="19"/>
                <w:szCs w:val="19"/>
              </w:rPr>
              <w:t>12</w:t>
            </w:r>
            <w:r w:rsidRPr="2B456BE3">
              <w:rPr>
                <w:sz w:val="19"/>
                <w:szCs w:val="19"/>
                <w:vertAlign w:val="superscript"/>
              </w:rPr>
              <w:t>th</w:t>
            </w:r>
            <w:r w:rsidRPr="2B456BE3">
              <w:rPr>
                <w:sz w:val="19"/>
                <w:szCs w:val="19"/>
              </w:rPr>
              <w:t xml:space="preserve"> grade</w:t>
            </w:r>
          </w:p>
        </w:tc>
        <w:tc>
          <w:tcPr>
            <w:tcW w:w="6389" w:type="dxa"/>
            <w:tcBorders>
              <w:top w:val="single" w:sz="4" w:space="0" w:color="000009"/>
              <w:left w:val="single" w:sz="4" w:space="0" w:color="000009"/>
              <w:bottom w:val="single" w:sz="4" w:space="0" w:color="000009"/>
              <w:right w:val="single" w:sz="8" w:space="0" w:color="000009"/>
            </w:tcBorders>
          </w:tcPr>
          <w:p w14:paraId="58ACEBBF" w14:textId="751B5ABB" w:rsidR="00950063" w:rsidRDefault="218E47BE" w:rsidP="00AC72F2">
            <w:pPr>
              <w:pStyle w:val="TableParagraph"/>
              <w:spacing w:line="259" w:lineRule="auto"/>
              <w:rPr>
                <w:sz w:val="19"/>
                <w:szCs w:val="19"/>
              </w:rPr>
            </w:pPr>
            <w:r w:rsidRPr="218E47BE">
              <w:rPr>
                <w:sz w:val="19"/>
                <w:szCs w:val="19"/>
              </w:rPr>
              <w:t xml:space="preserve">School districts serving grades 9 through 12 may elect to implement transitional mathematics instruction preparing students for one or more of the postsecondary institution mathematics pathways. </w:t>
            </w:r>
          </w:p>
          <w:p w14:paraId="115C2F30" w14:textId="6BF5B404" w:rsidR="00950063" w:rsidRDefault="218E47BE" w:rsidP="00AC72F2">
            <w:pPr>
              <w:pStyle w:val="TableParagraph"/>
              <w:spacing w:line="259" w:lineRule="auto"/>
              <w:rPr>
                <w:sz w:val="19"/>
                <w:szCs w:val="19"/>
              </w:rPr>
            </w:pPr>
            <w:r w:rsidRPr="218E47BE">
              <w:rPr>
                <w:sz w:val="19"/>
                <w:szCs w:val="19"/>
              </w:rPr>
              <w:t xml:space="preserve"> </w:t>
            </w:r>
          </w:p>
          <w:p w14:paraId="528CC46C" w14:textId="0055F06A" w:rsidR="00950063" w:rsidRDefault="218E47BE" w:rsidP="00AC72F2">
            <w:pPr>
              <w:pStyle w:val="TableParagraph"/>
              <w:spacing w:line="259" w:lineRule="auto"/>
              <w:rPr>
                <w:sz w:val="19"/>
                <w:szCs w:val="19"/>
              </w:rPr>
            </w:pPr>
            <w:r w:rsidRPr="218E47BE">
              <w:rPr>
                <w:sz w:val="19"/>
                <w:szCs w:val="19"/>
              </w:rPr>
              <w:t>ISBE</w:t>
            </w:r>
            <w:r w:rsidR="002D1D10">
              <w:rPr>
                <w:sz w:val="19"/>
                <w:szCs w:val="19"/>
              </w:rPr>
              <w:t xml:space="preserve"> and </w:t>
            </w:r>
            <w:r w:rsidRPr="218E47BE">
              <w:rPr>
                <w:sz w:val="19"/>
                <w:szCs w:val="19"/>
              </w:rPr>
              <w:t xml:space="preserve">ICCB jointly published an implementation plan in June 2019.  The implementation plan outlines benchmarks that lead to full statewide implementation in all school districts. ISBE and ICCB are in the process of revising and updating the Implementation Plan and statewide timeline considering the COVID-19 pandemic. </w:t>
            </w:r>
          </w:p>
          <w:p w14:paraId="3EA427E0" w14:textId="58507AE2" w:rsidR="00950063" w:rsidRDefault="218E47BE" w:rsidP="00AC72F2">
            <w:pPr>
              <w:pStyle w:val="TableParagraph"/>
              <w:spacing w:line="259" w:lineRule="auto"/>
              <w:rPr>
                <w:sz w:val="19"/>
                <w:szCs w:val="19"/>
              </w:rPr>
            </w:pPr>
            <w:r w:rsidRPr="218E47BE">
              <w:rPr>
                <w:sz w:val="19"/>
                <w:szCs w:val="19"/>
              </w:rPr>
              <w:t xml:space="preserve"> </w:t>
            </w:r>
          </w:p>
          <w:p w14:paraId="7A9B86E6" w14:textId="3C44B9E8" w:rsidR="00950063" w:rsidRDefault="218E47BE" w:rsidP="00AC72F2">
            <w:pPr>
              <w:pStyle w:val="TableParagraph"/>
              <w:spacing w:line="259" w:lineRule="auto"/>
              <w:rPr>
                <w:sz w:val="19"/>
                <w:szCs w:val="19"/>
              </w:rPr>
            </w:pPr>
            <w:r w:rsidRPr="218E47BE">
              <w:rPr>
                <w:sz w:val="19"/>
                <w:szCs w:val="19"/>
              </w:rPr>
              <w:t xml:space="preserve">Transitional mathematics instruction </w:t>
            </w:r>
            <w:r w:rsidR="002D1D10">
              <w:rPr>
                <w:sz w:val="19"/>
                <w:szCs w:val="19"/>
              </w:rPr>
              <w:t>must</w:t>
            </w:r>
            <w:r w:rsidRPr="218E47BE">
              <w:rPr>
                <w:sz w:val="19"/>
                <w:szCs w:val="19"/>
              </w:rPr>
              <w:t xml:space="preserve"> be delivered by high school faculty with community college collaboration as defined through a partnership agreement. Instruction may be delivered through stand-alone mathematics courses, integrated courses, or competency-based learning systems.</w:t>
            </w:r>
          </w:p>
          <w:p w14:paraId="28F04E0B" w14:textId="3EE28E22" w:rsidR="00950063" w:rsidRDefault="00950063" w:rsidP="00AC72F2">
            <w:pPr>
              <w:pStyle w:val="TableParagraph"/>
              <w:rPr>
                <w:sz w:val="19"/>
                <w:szCs w:val="19"/>
              </w:rPr>
            </w:pPr>
          </w:p>
          <w:p w14:paraId="43C0DE61" w14:textId="170578D2" w:rsidR="00950063" w:rsidRDefault="218E47BE" w:rsidP="00AC72F2">
            <w:pPr>
              <w:pStyle w:val="TableParagraph"/>
              <w:rPr>
                <w:sz w:val="19"/>
                <w:szCs w:val="19"/>
              </w:rPr>
            </w:pPr>
            <w:r w:rsidRPr="218E47BE">
              <w:rPr>
                <w:sz w:val="19"/>
                <w:szCs w:val="19"/>
              </w:rPr>
              <w:t xml:space="preserve">Public school districts serving grades 9 through 12 wishing to opt out of offering transitional mathematics instruction must complete the opt-out process through ISBE.  More information can be found on ISBE’s </w:t>
            </w:r>
            <w:hyperlink r:id="rId90" w:history="1">
              <w:r w:rsidRPr="002D1D10">
                <w:rPr>
                  <w:rStyle w:val="Hyperlink"/>
                  <w:sz w:val="19"/>
                  <w:szCs w:val="19"/>
                </w:rPr>
                <w:t>Transitional Math Webpage</w:t>
              </w:r>
            </w:hyperlink>
            <w:r w:rsidRPr="218E47BE">
              <w:rPr>
                <w:sz w:val="19"/>
                <w:szCs w:val="19"/>
              </w:rPr>
              <w:t>.</w:t>
            </w:r>
          </w:p>
          <w:p w14:paraId="4234E3A7" w14:textId="4BF5AC4D" w:rsidR="00950063" w:rsidRDefault="00950063" w:rsidP="00AC72F2">
            <w:pPr>
              <w:pStyle w:val="TableParagraph"/>
              <w:rPr>
                <w:sz w:val="19"/>
                <w:szCs w:val="19"/>
              </w:rPr>
            </w:pPr>
          </w:p>
        </w:tc>
        <w:tc>
          <w:tcPr>
            <w:tcW w:w="2518" w:type="dxa"/>
            <w:tcBorders>
              <w:top w:val="single" w:sz="4" w:space="0" w:color="000009"/>
              <w:left w:val="single" w:sz="4" w:space="0" w:color="000009"/>
              <w:bottom w:val="single" w:sz="4" w:space="0" w:color="000009"/>
              <w:right w:val="single" w:sz="8" w:space="0" w:color="000009"/>
            </w:tcBorders>
          </w:tcPr>
          <w:p w14:paraId="020E4D2C" w14:textId="77777777" w:rsidR="00950063" w:rsidRPr="2B456BE3" w:rsidRDefault="00950063" w:rsidP="00663D42">
            <w:pPr>
              <w:pStyle w:val="TableParagraph"/>
              <w:rPr>
                <w:sz w:val="19"/>
                <w:szCs w:val="19"/>
              </w:rPr>
            </w:pPr>
          </w:p>
        </w:tc>
      </w:tr>
    </w:tbl>
    <w:p w14:paraId="3B246480" w14:textId="77777777" w:rsidR="00073CE8" w:rsidRDefault="00073CE8">
      <w:r>
        <w:br w:type="page"/>
      </w:r>
    </w:p>
    <w:tbl>
      <w:tblPr>
        <w:tblW w:w="14804" w:type="dxa"/>
        <w:tblInd w:w="12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3914"/>
        <w:gridCol w:w="1983"/>
        <w:gridCol w:w="6389"/>
        <w:gridCol w:w="2518"/>
      </w:tblGrid>
      <w:tr w:rsidR="00950063" w14:paraId="653D6D47" w14:textId="77777777" w:rsidTr="218E47BE">
        <w:trPr>
          <w:trHeight w:val="350"/>
        </w:trPr>
        <w:tc>
          <w:tcPr>
            <w:tcW w:w="12286" w:type="dxa"/>
            <w:gridSpan w:val="3"/>
            <w:tcBorders>
              <w:top w:val="single" w:sz="4" w:space="0" w:color="000009"/>
              <w:left w:val="single" w:sz="8" w:space="0" w:color="000009"/>
              <w:bottom w:val="single" w:sz="4" w:space="0" w:color="000009"/>
              <w:right w:val="single" w:sz="8" w:space="0" w:color="000009"/>
            </w:tcBorders>
            <w:shd w:val="clear" w:color="auto" w:fill="CCCCCC"/>
          </w:tcPr>
          <w:p w14:paraId="6BBB2708" w14:textId="21F47B21" w:rsidR="00950063" w:rsidRDefault="00950063" w:rsidP="00663D42">
            <w:pPr>
              <w:pStyle w:val="TableParagraph"/>
              <w:spacing w:before="1"/>
              <w:ind w:left="107"/>
              <w:rPr>
                <w:b/>
                <w:sz w:val="19"/>
              </w:rPr>
            </w:pPr>
            <w:r>
              <w:rPr>
                <w:b/>
                <w:sz w:val="19"/>
              </w:rPr>
              <w:lastRenderedPageBreak/>
              <w:t>Library</w:t>
            </w:r>
            <w:r w:rsidR="00E44303">
              <w:rPr>
                <w:b/>
                <w:sz w:val="19"/>
              </w:rPr>
              <w:t xml:space="preserve"> Media</w:t>
            </w:r>
            <w:r>
              <w:rPr>
                <w:b/>
                <w:sz w:val="19"/>
              </w:rPr>
              <w:t>,</w:t>
            </w:r>
            <w:r w:rsidR="00E44303">
              <w:rPr>
                <w:b/>
                <w:sz w:val="19"/>
              </w:rPr>
              <w:t xml:space="preserve"> </w:t>
            </w:r>
            <w:r w:rsidR="00E44303" w:rsidRPr="00E44303">
              <w:rPr>
                <w:b/>
                <w:sz w:val="19"/>
                <w:highlight w:val="yellow"/>
              </w:rPr>
              <w:t>Media Literacy</w:t>
            </w:r>
            <w:r w:rsidR="00AF2117">
              <w:rPr>
                <w:b/>
                <w:sz w:val="19"/>
              </w:rPr>
              <w:t xml:space="preserve">, </w:t>
            </w:r>
            <w:r w:rsidR="00AF2117" w:rsidRPr="00AF2117">
              <w:rPr>
                <w:b/>
                <w:sz w:val="19"/>
                <w:highlight w:val="yellow"/>
              </w:rPr>
              <w:t>Computer Literacy</w:t>
            </w:r>
            <w:r w:rsidR="00E44303">
              <w:rPr>
                <w:b/>
                <w:sz w:val="19"/>
              </w:rPr>
              <w:t>,</w:t>
            </w:r>
            <w:r>
              <w:rPr>
                <w:b/>
                <w:spacing w:val="-7"/>
                <w:sz w:val="19"/>
              </w:rPr>
              <w:t xml:space="preserve"> </w:t>
            </w:r>
            <w:r>
              <w:rPr>
                <w:b/>
                <w:sz w:val="19"/>
              </w:rPr>
              <w:t>Fine</w:t>
            </w:r>
            <w:r>
              <w:rPr>
                <w:b/>
                <w:spacing w:val="-6"/>
                <w:sz w:val="19"/>
              </w:rPr>
              <w:t xml:space="preserve"> </w:t>
            </w:r>
            <w:r>
              <w:rPr>
                <w:b/>
                <w:sz w:val="19"/>
              </w:rPr>
              <w:t>Arts,</w:t>
            </w:r>
            <w:r>
              <w:rPr>
                <w:b/>
                <w:spacing w:val="-6"/>
                <w:sz w:val="19"/>
              </w:rPr>
              <w:t xml:space="preserve"> </w:t>
            </w:r>
            <w:r>
              <w:rPr>
                <w:b/>
                <w:sz w:val="19"/>
              </w:rPr>
              <w:t>Language,</w:t>
            </w:r>
            <w:r>
              <w:rPr>
                <w:b/>
                <w:spacing w:val="-7"/>
                <w:sz w:val="19"/>
              </w:rPr>
              <w:t xml:space="preserve"> </w:t>
            </w:r>
            <w:r>
              <w:rPr>
                <w:b/>
                <w:sz w:val="19"/>
              </w:rPr>
              <w:t>Career,</w:t>
            </w:r>
            <w:r>
              <w:rPr>
                <w:b/>
                <w:spacing w:val="-7"/>
                <w:sz w:val="19"/>
              </w:rPr>
              <w:t xml:space="preserve"> </w:t>
            </w:r>
            <w:r>
              <w:rPr>
                <w:b/>
                <w:sz w:val="19"/>
              </w:rPr>
              <w:t>Character,</w:t>
            </w:r>
            <w:r>
              <w:rPr>
                <w:b/>
                <w:spacing w:val="-7"/>
                <w:sz w:val="19"/>
              </w:rPr>
              <w:t xml:space="preserve"> </w:t>
            </w:r>
            <w:r>
              <w:rPr>
                <w:b/>
                <w:sz w:val="19"/>
              </w:rPr>
              <w:t>and</w:t>
            </w:r>
            <w:r>
              <w:rPr>
                <w:b/>
                <w:spacing w:val="-6"/>
                <w:sz w:val="19"/>
              </w:rPr>
              <w:t xml:space="preserve"> </w:t>
            </w:r>
            <w:r>
              <w:rPr>
                <w:b/>
                <w:sz w:val="19"/>
              </w:rPr>
              <w:t>Consumer</w:t>
            </w:r>
            <w:r>
              <w:rPr>
                <w:b/>
                <w:spacing w:val="-4"/>
                <w:sz w:val="19"/>
              </w:rPr>
              <w:t xml:space="preserve"> </w:t>
            </w:r>
            <w:r>
              <w:rPr>
                <w:b/>
                <w:sz w:val="19"/>
              </w:rPr>
              <w:t>Ed</w:t>
            </w:r>
          </w:p>
        </w:tc>
        <w:tc>
          <w:tcPr>
            <w:tcW w:w="2518" w:type="dxa"/>
            <w:tcBorders>
              <w:top w:val="single" w:sz="4" w:space="0" w:color="000009"/>
              <w:left w:val="single" w:sz="8" w:space="0" w:color="000009"/>
              <w:bottom w:val="single" w:sz="4" w:space="0" w:color="000009"/>
              <w:right w:val="single" w:sz="8" w:space="0" w:color="000009"/>
            </w:tcBorders>
            <w:shd w:val="clear" w:color="auto" w:fill="CCCCCC"/>
          </w:tcPr>
          <w:p w14:paraId="05D55C2A" w14:textId="77777777" w:rsidR="00950063" w:rsidRDefault="00950063" w:rsidP="00663D42">
            <w:pPr>
              <w:pStyle w:val="TableParagraph"/>
              <w:spacing w:before="1"/>
              <w:ind w:left="107"/>
              <w:rPr>
                <w:b/>
                <w:sz w:val="19"/>
              </w:rPr>
            </w:pPr>
          </w:p>
        </w:tc>
      </w:tr>
      <w:tr w:rsidR="00950063" w14:paraId="31313813" w14:textId="77777777" w:rsidTr="218E47BE">
        <w:trPr>
          <w:trHeight w:val="503"/>
        </w:trPr>
        <w:tc>
          <w:tcPr>
            <w:tcW w:w="3914" w:type="dxa"/>
            <w:tcBorders>
              <w:top w:val="single" w:sz="4" w:space="0" w:color="000009"/>
              <w:left w:val="single" w:sz="8" w:space="0" w:color="000009"/>
              <w:bottom w:val="single" w:sz="4" w:space="0" w:color="000009"/>
              <w:right w:val="single" w:sz="4" w:space="0" w:color="000009"/>
            </w:tcBorders>
          </w:tcPr>
          <w:p w14:paraId="00963B93" w14:textId="77777777" w:rsidR="00950063" w:rsidRDefault="00950063" w:rsidP="00663D42">
            <w:pPr>
              <w:pStyle w:val="TableParagraph"/>
              <w:spacing w:before="1"/>
              <w:ind w:left="107"/>
              <w:rPr>
                <w:sz w:val="19"/>
              </w:rPr>
            </w:pPr>
            <w:r>
              <w:rPr>
                <w:sz w:val="19"/>
              </w:rPr>
              <w:t>Library</w:t>
            </w:r>
            <w:r>
              <w:rPr>
                <w:spacing w:val="-3"/>
                <w:sz w:val="19"/>
              </w:rPr>
              <w:t xml:space="preserve"> </w:t>
            </w:r>
            <w:r>
              <w:rPr>
                <w:sz w:val="19"/>
              </w:rPr>
              <w:t>Media</w:t>
            </w:r>
            <w:r>
              <w:rPr>
                <w:spacing w:val="-3"/>
                <w:sz w:val="19"/>
              </w:rPr>
              <w:t xml:space="preserve"> </w:t>
            </w:r>
            <w:r>
              <w:rPr>
                <w:sz w:val="19"/>
              </w:rPr>
              <w:t>Programs</w:t>
            </w:r>
          </w:p>
          <w:p w14:paraId="1E7836C5" w14:textId="77777777" w:rsidR="00950063" w:rsidRDefault="00611FC8" w:rsidP="00663D42">
            <w:pPr>
              <w:pStyle w:val="TableParagraph"/>
              <w:spacing w:before="1"/>
              <w:ind w:left="107"/>
              <w:rPr>
                <w:sz w:val="19"/>
              </w:rPr>
            </w:pPr>
            <w:hyperlink r:id="rId91">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1"/>
                  <w:sz w:val="19"/>
                  <w:u w:val="single" w:color="0000FF"/>
                </w:rPr>
                <w:t xml:space="preserve"> </w:t>
              </w:r>
              <w:r w:rsidR="00950063">
                <w:rPr>
                  <w:color w:val="0000FF"/>
                  <w:sz w:val="19"/>
                  <w:u w:val="single" w:color="0000FF"/>
                </w:rPr>
                <w:t>Admin.</w:t>
              </w:r>
              <w:r w:rsidR="00950063">
                <w:rPr>
                  <w:color w:val="0000FF"/>
                  <w:spacing w:val="-2"/>
                  <w:sz w:val="19"/>
                  <w:u w:val="single" w:color="0000FF"/>
                </w:rPr>
                <w:t xml:space="preserve"> </w:t>
              </w:r>
              <w:r w:rsidR="00950063">
                <w:rPr>
                  <w:color w:val="0000FF"/>
                  <w:sz w:val="19"/>
                  <w:u w:val="single" w:color="0000FF"/>
                </w:rPr>
                <w:t>Code</w:t>
              </w:r>
              <w:r w:rsidR="00950063">
                <w:rPr>
                  <w:color w:val="0000FF"/>
                  <w:spacing w:val="-2"/>
                  <w:sz w:val="19"/>
                  <w:u w:val="single" w:color="0000FF"/>
                </w:rPr>
                <w:t xml:space="preserve"> </w:t>
              </w:r>
              <w:r w:rsidR="00950063">
                <w:rPr>
                  <w:color w:val="0000FF"/>
                  <w:sz w:val="19"/>
                  <w:u w:val="single" w:color="0000FF"/>
                </w:rPr>
                <w:t>1.420(o))</w:t>
              </w:r>
            </w:hyperlink>
          </w:p>
        </w:tc>
        <w:tc>
          <w:tcPr>
            <w:tcW w:w="1983" w:type="dxa"/>
            <w:tcBorders>
              <w:top w:val="single" w:sz="4" w:space="0" w:color="000009"/>
              <w:left w:val="single" w:sz="4" w:space="0" w:color="000009"/>
              <w:bottom w:val="single" w:sz="4" w:space="0" w:color="000009"/>
              <w:right w:val="single" w:sz="4" w:space="0" w:color="000009"/>
            </w:tcBorders>
          </w:tcPr>
          <w:p w14:paraId="04D9D82C" w14:textId="77777777" w:rsidR="00950063" w:rsidRDefault="00950063" w:rsidP="00663D42">
            <w:pPr>
              <w:pStyle w:val="TableParagraph"/>
              <w:spacing w:before="1"/>
              <w:rPr>
                <w:sz w:val="19"/>
              </w:rPr>
            </w:pPr>
            <w:r>
              <w:rPr>
                <w:sz w:val="19"/>
              </w:rPr>
              <w:t>Not</w:t>
            </w:r>
            <w:r>
              <w:rPr>
                <w:spacing w:val="-2"/>
                <w:sz w:val="19"/>
              </w:rPr>
              <w:t xml:space="preserve"> </w:t>
            </w:r>
            <w:r>
              <w:rPr>
                <w:sz w:val="19"/>
              </w:rPr>
              <w:t>specified</w:t>
            </w:r>
          </w:p>
        </w:tc>
        <w:tc>
          <w:tcPr>
            <w:tcW w:w="6389" w:type="dxa"/>
            <w:tcBorders>
              <w:top w:val="single" w:sz="4" w:space="0" w:color="000009"/>
              <w:left w:val="single" w:sz="4" w:space="0" w:color="000009"/>
              <w:bottom w:val="single" w:sz="4" w:space="0" w:color="000009"/>
              <w:right w:val="single" w:sz="8" w:space="0" w:color="000009"/>
            </w:tcBorders>
          </w:tcPr>
          <w:p w14:paraId="3446BC3B" w14:textId="77777777" w:rsidR="00950063" w:rsidRDefault="00950063" w:rsidP="00AC72F2">
            <w:pPr>
              <w:pStyle w:val="TableParagraph"/>
              <w:spacing w:before="1"/>
              <w:ind w:right="285"/>
              <w:rPr>
                <w:sz w:val="19"/>
              </w:rPr>
            </w:pPr>
            <w:r>
              <w:rPr>
                <w:sz w:val="19"/>
              </w:rPr>
              <w:t>Each school district shall provide a program of library media services for the students in</w:t>
            </w:r>
            <w:r>
              <w:rPr>
                <w:spacing w:val="1"/>
                <w:sz w:val="19"/>
              </w:rPr>
              <w:t xml:space="preserve"> </w:t>
            </w:r>
            <w:r>
              <w:rPr>
                <w:sz w:val="19"/>
              </w:rPr>
              <w:t>each</w:t>
            </w:r>
            <w:r>
              <w:rPr>
                <w:spacing w:val="-3"/>
                <w:sz w:val="19"/>
              </w:rPr>
              <w:t xml:space="preserve"> </w:t>
            </w:r>
            <w:r>
              <w:rPr>
                <w:sz w:val="19"/>
              </w:rPr>
              <w:t>of</w:t>
            </w:r>
            <w:r>
              <w:rPr>
                <w:spacing w:val="-3"/>
                <w:sz w:val="19"/>
              </w:rPr>
              <w:t xml:space="preserve"> </w:t>
            </w:r>
            <w:r>
              <w:rPr>
                <w:sz w:val="19"/>
              </w:rPr>
              <w:t>its</w:t>
            </w:r>
            <w:r>
              <w:rPr>
                <w:spacing w:val="-3"/>
                <w:sz w:val="19"/>
              </w:rPr>
              <w:t xml:space="preserve"> </w:t>
            </w:r>
            <w:r>
              <w:rPr>
                <w:sz w:val="19"/>
              </w:rPr>
              <w:t>schools</w:t>
            </w:r>
            <w:r>
              <w:rPr>
                <w:spacing w:val="-3"/>
                <w:sz w:val="19"/>
              </w:rPr>
              <w:t xml:space="preserve"> </w:t>
            </w:r>
            <w:r>
              <w:rPr>
                <w:sz w:val="19"/>
              </w:rPr>
              <w:t>that</w:t>
            </w:r>
            <w:r>
              <w:rPr>
                <w:spacing w:val="-4"/>
                <w:sz w:val="19"/>
              </w:rPr>
              <w:t xml:space="preserve"> </w:t>
            </w:r>
            <w:r>
              <w:rPr>
                <w:sz w:val="19"/>
              </w:rPr>
              <w:t>meets</w:t>
            </w:r>
            <w:r>
              <w:rPr>
                <w:spacing w:val="-3"/>
                <w:sz w:val="19"/>
              </w:rPr>
              <w:t xml:space="preserve"> </w:t>
            </w:r>
            <w:r>
              <w:rPr>
                <w:sz w:val="19"/>
              </w:rPr>
              <w:t>the</w:t>
            </w:r>
            <w:r>
              <w:rPr>
                <w:spacing w:val="-4"/>
                <w:sz w:val="19"/>
              </w:rPr>
              <w:t xml:space="preserve"> </w:t>
            </w:r>
            <w:r>
              <w:rPr>
                <w:sz w:val="19"/>
              </w:rPr>
              <w:t>requirements</w:t>
            </w:r>
            <w:r>
              <w:rPr>
                <w:spacing w:val="-3"/>
                <w:sz w:val="19"/>
              </w:rPr>
              <w:t xml:space="preserve"> </w:t>
            </w:r>
            <w:r>
              <w:rPr>
                <w:sz w:val="19"/>
              </w:rPr>
              <w:t>outlined</w:t>
            </w:r>
            <w:r>
              <w:rPr>
                <w:spacing w:val="-2"/>
                <w:sz w:val="19"/>
              </w:rPr>
              <w:t xml:space="preserve"> </w:t>
            </w:r>
            <w:r>
              <w:rPr>
                <w:sz w:val="19"/>
              </w:rPr>
              <w:t>in</w:t>
            </w:r>
            <w:r>
              <w:rPr>
                <w:spacing w:val="-2"/>
                <w:sz w:val="19"/>
              </w:rPr>
              <w:t xml:space="preserve"> </w:t>
            </w:r>
            <w:r>
              <w:rPr>
                <w:sz w:val="19"/>
              </w:rPr>
              <w:t>23</w:t>
            </w:r>
            <w:r>
              <w:rPr>
                <w:spacing w:val="-3"/>
                <w:sz w:val="19"/>
              </w:rPr>
              <w:t xml:space="preserve"> </w:t>
            </w:r>
            <w:r>
              <w:rPr>
                <w:sz w:val="19"/>
              </w:rPr>
              <w:t>Ill.</w:t>
            </w:r>
            <w:r>
              <w:rPr>
                <w:spacing w:val="-3"/>
                <w:sz w:val="19"/>
              </w:rPr>
              <w:t xml:space="preserve"> </w:t>
            </w:r>
            <w:r>
              <w:rPr>
                <w:sz w:val="19"/>
              </w:rPr>
              <w:t>Admin.</w:t>
            </w:r>
            <w:r>
              <w:rPr>
                <w:spacing w:val="-3"/>
                <w:sz w:val="19"/>
              </w:rPr>
              <w:t xml:space="preserve"> </w:t>
            </w:r>
            <w:r>
              <w:rPr>
                <w:sz w:val="19"/>
              </w:rPr>
              <w:t>Code</w:t>
            </w:r>
            <w:r>
              <w:rPr>
                <w:spacing w:val="-4"/>
                <w:sz w:val="19"/>
              </w:rPr>
              <w:t xml:space="preserve"> </w:t>
            </w:r>
            <w:r>
              <w:rPr>
                <w:sz w:val="19"/>
              </w:rPr>
              <w:t>1.420(o).</w:t>
            </w:r>
          </w:p>
        </w:tc>
        <w:tc>
          <w:tcPr>
            <w:tcW w:w="2518" w:type="dxa"/>
            <w:tcBorders>
              <w:top w:val="single" w:sz="4" w:space="0" w:color="000009"/>
              <w:left w:val="single" w:sz="4" w:space="0" w:color="000009"/>
              <w:bottom w:val="single" w:sz="4" w:space="0" w:color="000009"/>
              <w:right w:val="single" w:sz="8" w:space="0" w:color="000009"/>
            </w:tcBorders>
          </w:tcPr>
          <w:p w14:paraId="18AFF406" w14:textId="77777777" w:rsidR="00950063" w:rsidRDefault="00950063" w:rsidP="00663D42">
            <w:pPr>
              <w:pStyle w:val="TableParagraph"/>
              <w:spacing w:before="1"/>
              <w:ind w:right="285"/>
              <w:rPr>
                <w:sz w:val="19"/>
              </w:rPr>
            </w:pPr>
          </w:p>
        </w:tc>
      </w:tr>
      <w:tr w:rsidR="00E44303" w14:paraId="4810A04C" w14:textId="77777777" w:rsidTr="218E47BE">
        <w:trPr>
          <w:trHeight w:val="1161"/>
        </w:trPr>
        <w:tc>
          <w:tcPr>
            <w:tcW w:w="3914" w:type="dxa"/>
            <w:tcBorders>
              <w:top w:val="single" w:sz="4" w:space="0" w:color="000009"/>
              <w:left w:val="single" w:sz="8" w:space="0" w:color="000009"/>
              <w:bottom w:val="single" w:sz="4" w:space="0" w:color="000009"/>
              <w:right w:val="single" w:sz="4" w:space="0" w:color="000009"/>
            </w:tcBorders>
          </w:tcPr>
          <w:p w14:paraId="6D71EC59" w14:textId="77777777" w:rsidR="00E44303" w:rsidRPr="00277A35" w:rsidRDefault="00E44303" w:rsidP="00663D42">
            <w:pPr>
              <w:pStyle w:val="TableParagraph"/>
              <w:spacing w:before="1"/>
              <w:ind w:left="107"/>
              <w:rPr>
                <w:sz w:val="19"/>
                <w:highlight w:val="yellow"/>
              </w:rPr>
            </w:pPr>
            <w:r w:rsidRPr="00277A35">
              <w:rPr>
                <w:sz w:val="19"/>
                <w:highlight w:val="yellow"/>
              </w:rPr>
              <w:t xml:space="preserve">Media Literacy </w:t>
            </w:r>
          </w:p>
          <w:p w14:paraId="2E644CA8" w14:textId="64C58991" w:rsidR="00277A35" w:rsidRPr="00277A35" w:rsidRDefault="00611FC8" w:rsidP="00663D42">
            <w:pPr>
              <w:pStyle w:val="TableParagraph"/>
              <w:spacing w:before="1"/>
              <w:ind w:left="107"/>
              <w:rPr>
                <w:sz w:val="19"/>
                <w:highlight w:val="yellow"/>
              </w:rPr>
            </w:pPr>
            <w:hyperlink r:id="rId92" w:history="1">
              <w:r w:rsidR="00277A35" w:rsidRPr="00277A35">
                <w:rPr>
                  <w:rStyle w:val="Hyperlink"/>
                  <w:sz w:val="19"/>
                  <w:highlight w:val="yellow"/>
                </w:rPr>
                <w:t>(105 ILCS 5/27-20.08)</w:t>
              </w:r>
            </w:hyperlink>
          </w:p>
        </w:tc>
        <w:tc>
          <w:tcPr>
            <w:tcW w:w="1983" w:type="dxa"/>
            <w:tcBorders>
              <w:top w:val="single" w:sz="4" w:space="0" w:color="000009"/>
              <w:left w:val="single" w:sz="4" w:space="0" w:color="000009"/>
              <w:bottom w:val="single" w:sz="4" w:space="0" w:color="000009"/>
              <w:right w:val="single" w:sz="4" w:space="0" w:color="000009"/>
            </w:tcBorders>
          </w:tcPr>
          <w:p w14:paraId="58DD966E" w14:textId="36CC2B8E" w:rsidR="00E44303" w:rsidRPr="00277A35" w:rsidRDefault="00277A35" w:rsidP="00663D42">
            <w:pPr>
              <w:pStyle w:val="TableParagraph"/>
              <w:spacing w:before="1"/>
              <w:ind w:right="363"/>
              <w:rPr>
                <w:sz w:val="19"/>
                <w:highlight w:val="yellow"/>
              </w:rPr>
            </w:pPr>
            <w:r w:rsidRPr="00277A35">
              <w:rPr>
                <w:sz w:val="19"/>
                <w:highlight w:val="yellow"/>
              </w:rPr>
              <w:t xml:space="preserve">Required at every high school – grade level not specified </w:t>
            </w:r>
          </w:p>
        </w:tc>
        <w:tc>
          <w:tcPr>
            <w:tcW w:w="6389" w:type="dxa"/>
            <w:tcBorders>
              <w:top w:val="single" w:sz="4" w:space="0" w:color="000009"/>
              <w:left w:val="single" w:sz="4" w:space="0" w:color="000009"/>
              <w:bottom w:val="single" w:sz="4" w:space="0" w:color="000009"/>
              <w:right w:val="single" w:sz="8" w:space="0" w:color="000009"/>
            </w:tcBorders>
          </w:tcPr>
          <w:p w14:paraId="47E0EC27" w14:textId="51BC7758" w:rsidR="00277A35" w:rsidRPr="00277A35" w:rsidRDefault="00277A35" w:rsidP="00AC72F2">
            <w:pPr>
              <w:pStyle w:val="TableParagraph"/>
              <w:ind w:left="115"/>
              <w:rPr>
                <w:sz w:val="19"/>
                <w:highlight w:val="yellow"/>
              </w:rPr>
            </w:pPr>
            <w:r w:rsidRPr="00277A35">
              <w:rPr>
                <w:sz w:val="19"/>
                <w:highlight w:val="yellow"/>
              </w:rPr>
              <w:t xml:space="preserve">Every high school shall include in its curriculum a unit of instruction on “media literacy”, defined as the ability to access, analyze, evaluate, create, and communicate using a variety of objective forms, including, but not limited to, print, visual, audio, interactive, and digital texts. The unit of instruction shall meet the requirements outlined in 105 ILCS 5/27-20.08. </w:t>
            </w:r>
          </w:p>
        </w:tc>
        <w:tc>
          <w:tcPr>
            <w:tcW w:w="2518" w:type="dxa"/>
            <w:tcBorders>
              <w:top w:val="single" w:sz="4" w:space="0" w:color="000009"/>
              <w:left w:val="single" w:sz="4" w:space="0" w:color="000009"/>
              <w:bottom w:val="single" w:sz="4" w:space="0" w:color="000009"/>
              <w:right w:val="single" w:sz="8" w:space="0" w:color="000009"/>
            </w:tcBorders>
          </w:tcPr>
          <w:p w14:paraId="1AD0671E" w14:textId="77777777" w:rsidR="00E44303" w:rsidRDefault="00E44303" w:rsidP="00663D42">
            <w:pPr>
              <w:pStyle w:val="TableParagraph"/>
              <w:spacing w:before="1"/>
              <w:rPr>
                <w:sz w:val="19"/>
              </w:rPr>
            </w:pPr>
          </w:p>
        </w:tc>
      </w:tr>
      <w:tr w:rsidR="00AF2117" w14:paraId="19381F6B" w14:textId="77777777" w:rsidTr="218E47BE">
        <w:trPr>
          <w:trHeight w:val="1161"/>
        </w:trPr>
        <w:tc>
          <w:tcPr>
            <w:tcW w:w="3914" w:type="dxa"/>
            <w:tcBorders>
              <w:top w:val="single" w:sz="4" w:space="0" w:color="000009"/>
              <w:left w:val="single" w:sz="8" w:space="0" w:color="000009"/>
              <w:bottom w:val="single" w:sz="4" w:space="0" w:color="000009"/>
              <w:right w:val="single" w:sz="4" w:space="0" w:color="000009"/>
            </w:tcBorders>
          </w:tcPr>
          <w:p w14:paraId="156A4DCD" w14:textId="77777777" w:rsidR="00AF2117" w:rsidRPr="00AF2117" w:rsidRDefault="51C592CA" w:rsidP="218E47BE">
            <w:pPr>
              <w:pStyle w:val="TableParagraph"/>
              <w:spacing w:before="1"/>
              <w:ind w:left="107"/>
              <w:rPr>
                <w:sz w:val="19"/>
                <w:szCs w:val="19"/>
                <w:highlight w:val="yellow"/>
              </w:rPr>
            </w:pPr>
            <w:r w:rsidRPr="218E47BE">
              <w:rPr>
                <w:sz w:val="19"/>
                <w:szCs w:val="19"/>
                <w:highlight w:val="yellow"/>
              </w:rPr>
              <w:t>Computer Literacy</w:t>
            </w:r>
          </w:p>
          <w:p w14:paraId="2A377EA7" w14:textId="299AB7DC" w:rsidR="00AF2117" w:rsidRDefault="00611FC8" w:rsidP="218E47BE">
            <w:pPr>
              <w:pStyle w:val="TableParagraph"/>
              <w:spacing w:before="1"/>
              <w:ind w:left="107" w:right="351"/>
              <w:rPr>
                <w:rStyle w:val="Hyperlink"/>
                <w:sz w:val="19"/>
                <w:szCs w:val="19"/>
                <w:highlight w:val="yellow"/>
              </w:rPr>
            </w:pPr>
            <w:hyperlink r:id="rId93" w:history="1">
              <w:r w:rsidR="51C592CA" w:rsidRPr="00AF2117">
                <w:rPr>
                  <w:rStyle w:val="Hyperlink"/>
                  <w:highlight w:val="yellow"/>
                </w:rPr>
                <w:t>(</w:t>
              </w:r>
              <w:r w:rsidR="51C592CA" w:rsidRPr="218E47BE">
                <w:rPr>
                  <w:rStyle w:val="Hyperlink"/>
                  <w:sz w:val="19"/>
                  <w:szCs w:val="19"/>
                  <w:highlight w:val="yellow"/>
                </w:rPr>
                <w:t>105</w:t>
              </w:r>
              <w:r w:rsidR="51C592CA" w:rsidRPr="218E47BE">
                <w:rPr>
                  <w:rStyle w:val="Hyperlink"/>
                  <w:spacing w:val="-2"/>
                  <w:sz w:val="19"/>
                  <w:szCs w:val="19"/>
                  <w:highlight w:val="yellow"/>
                </w:rPr>
                <w:t xml:space="preserve"> </w:t>
              </w:r>
              <w:r w:rsidR="51C592CA" w:rsidRPr="218E47BE">
                <w:rPr>
                  <w:rStyle w:val="Hyperlink"/>
                  <w:sz w:val="19"/>
                  <w:szCs w:val="19"/>
                  <w:highlight w:val="yellow"/>
                </w:rPr>
                <w:t>ILCS</w:t>
              </w:r>
              <w:r w:rsidR="51C592CA" w:rsidRPr="218E47BE">
                <w:rPr>
                  <w:rStyle w:val="Hyperlink"/>
                  <w:spacing w:val="-3"/>
                  <w:sz w:val="19"/>
                  <w:szCs w:val="19"/>
                  <w:highlight w:val="yellow"/>
                </w:rPr>
                <w:t xml:space="preserve"> </w:t>
              </w:r>
              <w:r w:rsidR="51C592CA" w:rsidRPr="218E47BE">
                <w:rPr>
                  <w:rStyle w:val="Hyperlink"/>
                  <w:sz w:val="19"/>
                  <w:szCs w:val="19"/>
                  <w:highlight w:val="yellow"/>
                </w:rPr>
                <w:t>5/27-22(e</w:t>
              </w:r>
              <w:proofErr w:type="gramStart"/>
              <w:r w:rsidR="51C592CA" w:rsidRPr="218E47BE">
                <w:rPr>
                  <w:rStyle w:val="Hyperlink"/>
                  <w:sz w:val="19"/>
                  <w:szCs w:val="19"/>
                  <w:highlight w:val="yellow"/>
                </w:rPr>
                <w:t>)(</w:t>
              </w:r>
              <w:proofErr w:type="gramEnd"/>
              <w:r w:rsidR="51C592CA" w:rsidRPr="218E47BE">
                <w:rPr>
                  <w:rStyle w:val="Hyperlink"/>
                  <w:sz w:val="19"/>
                  <w:szCs w:val="19"/>
                  <w:highlight w:val="yellow"/>
                </w:rPr>
                <w:t>3.5))</w:t>
              </w:r>
            </w:hyperlink>
          </w:p>
          <w:p w14:paraId="2F8C3A2E" w14:textId="378168C4" w:rsidR="00361435" w:rsidRDefault="00E63FB3" w:rsidP="218E47BE">
            <w:pPr>
              <w:pStyle w:val="TableParagraph"/>
              <w:spacing w:before="1"/>
              <w:ind w:left="107" w:right="351"/>
              <w:rPr>
                <w:sz w:val="19"/>
                <w:szCs w:val="19"/>
                <w:highlight w:val="yellow"/>
              </w:rPr>
            </w:pPr>
            <w:hyperlink r:id="rId94" w:history="1">
              <w:r w:rsidRPr="00E63FB3">
                <w:rPr>
                  <w:rStyle w:val="Hyperlink"/>
                  <w:sz w:val="19"/>
                  <w:szCs w:val="19"/>
                  <w:highlight w:val="yellow"/>
                </w:rPr>
                <w:t>(</w:t>
              </w:r>
              <w:r w:rsidR="00361435" w:rsidRPr="00E63FB3">
                <w:rPr>
                  <w:rStyle w:val="Hyperlink"/>
                  <w:sz w:val="19"/>
                  <w:szCs w:val="19"/>
                  <w:highlight w:val="yellow"/>
                </w:rPr>
                <w:t>105 ILCS 5/10-20.74</w:t>
              </w:r>
              <w:r w:rsidRPr="00E63FB3">
                <w:rPr>
                  <w:rStyle w:val="Hyperlink"/>
                  <w:sz w:val="19"/>
                  <w:szCs w:val="19"/>
                  <w:highlight w:val="yellow"/>
                </w:rPr>
                <w:t>)</w:t>
              </w:r>
            </w:hyperlink>
          </w:p>
          <w:p w14:paraId="62FB3D26" w14:textId="37E7A195" w:rsidR="00361435" w:rsidRPr="00AF2117" w:rsidRDefault="00E63FB3" w:rsidP="218E47BE">
            <w:pPr>
              <w:pStyle w:val="TableParagraph"/>
              <w:spacing w:before="1"/>
              <w:ind w:left="107" w:right="351"/>
              <w:rPr>
                <w:sz w:val="19"/>
                <w:szCs w:val="19"/>
                <w:highlight w:val="yellow"/>
              </w:rPr>
            </w:pPr>
            <w:hyperlink r:id="rId95" w:history="1">
              <w:r w:rsidRPr="00E63FB3">
                <w:rPr>
                  <w:rStyle w:val="Hyperlink"/>
                  <w:sz w:val="19"/>
                  <w:szCs w:val="19"/>
                  <w:highlight w:val="yellow"/>
                </w:rPr>
                <w:t>(</w:t>
              </w:r>
              <w:r w:rsidR="00361435" w:rsidRPr="00E63FB3">
                <w:rPr>
                  <w:rStyle w:val="Hyperlink"/>
                  <w:sz w:val="19"/>
                  <w:szCs w:val="19"/>
                  <w:highlight w:val="yellow"/>
                </w:rPr>
                <w:t>105 ILCS 5/10-20.79</w:t>
              </w:r>
              <w:r w:rsidRPr="00E63FB3">
                <w:rPr>
                  <w:rStyle w:val="Hyperlink"/>
                  <w:sz w:val="19"/>
                  <w:szCs w:val="19"/>
                  <w:highlight w:val="yellow"/>
                </w:rPr>
                <w:t>)</w:t>
              </w:r>
            </w:hyperlink>
          </w:p>
          <w:p w14:paraId="7D0F55FA" w14:textId="37ECE06C" w:rsidR="00AF2117" w:rsidRPr="00AF2117" w:rsidRDefault="00AF2117" w:rsidP="00663D42">
            <w:pPr>
              <w:pStyle w:val="TableParagraph"/>
              <w:spacing w:before="1"/>
              <w:ind w:left="107"/>
              <w:rPr>
                <w:sz w:val="19"/>
                <w:highlight w:val="yellow"/>
              </w:rPr>
            </w:pPr>
          </w:p>
        </w:tc>
        <w:tc>
          <w:tcPr>
            <w:tcW w:w="1983" w:type="dxa"/>
            <w:tcBorders>
              <w:top w:val="single" w:sz="4" w:space="0" w:color="000009"/>
              <w:left w:val="single" w:sz="4" w:space="0" w:color="000009"/>
              <w:bottom w:val="single" w:sz="4" w:space="0" w:color="000009"/>
              <w:right w:val="single" w:sz="4" w:space="0" w:color="000009"/>
            </w:tcBorders>
          </w:tcPr>
          <w:p w14:paraId="5BDC527A" w14:textId="44F64111" w:rsidR="00361435" w:rsidRDefault="00361435" w:rsidP="00663D42">
            <w:pPr>
              <w:pStyle w:val="TableParagraph"/>
              <w:spacing w:before="1"/>
              <w:ind w:right="363"/>
              <w:rPr>
                <w:sz w:val="19"/>
                <w:highlight w:val="yellow"/>
              </w:rPr>
            </w:pPr>
            <w:r>
              <w:rPr>
                <w:sz w:val="19"/>
                <w:highlight w:val="yellow"/>
              </w:rPr>
              <w:t>Required at each grade level K-12</w:t>
            </w:r>
            <w:r w:rsidR="00BC0116">
              <w:rPr>
                <w:sz w:val="19"/>
                <w:highlight w:val="yellow"/>
              </w:rPr>
              <w:t xml:space="preserve"> (computer literacy skills)</w:t>
            </w:r>
          </w:p>
          <w:p w14:paraId="0D5ECDC5" w14:textId="77777777" w:rsidR="00361435" w:rsidRDefault="00361435" w:rsidP="00663D42">
            <w:pPr>
              <w:pStyle w:val="TableParagraph"/>
              <w:spacing w:before="1"/>
              <w:ind w:right="363"/>
              <w:rPr>
                <w:sz w:val="19"/>
                <w:highlight w:val="yellow"/>
              </w:rPr>
            </w:pPr>
          </w:p>
          <w:p w14:paraId="506252C7" w14:textId="502E1E8D" w:rsidR="00AF2117" w:rsidRPr="00AF2117" w:rsidRDefault="00361435" w:rsidP="00663D42">
            <w:pPr>
              <w:pStyle w:val="TableParagraph"/>
              <w:spacing w:before="1"/>
              <w:ind w:right="363"/>
              <w:rPr>
                <w:sz w:val="19"/>
                <w:highlight w:val="yellow"/>
              </w:rPr>
            </w:pPr>
            <w:r>
              <w:rPr>
                <w:sz w:val="19"/>
                <w:highlight w:val="yellow"/>
              </w:rPr>
              <w:t>Required at every high school – grade level not specified</w:t>
            </w:r>
            <w:r w:rsidR="00BC0116">
              <w:rPr>
                <w:sz w:val="19"/>
                <w:highlight w:val="yellow"/>
              </w:rPr>
              <w:t xml:space="preserve"> (one year of a course that includes intensive instruction in computer literacy)</w:t>
            </w:r>
            <w:r w:rsidR="00AF2117" w:rsidRPr="00AF2117">
              <w:rPr>
                <w:sz w:val="19"/>
                <w:highlight w:val="yellow"/>
              </w:rPr>
              <w:t xml:space="preserve"> </w:t>
            </w:r>
          </w:p>
        </w:tc>
        <w:tc>
          <w:tcPr>
            <w:tcW w:w="6389" w:type="dxa"/>
            <w:tcBorders>
              <w:top w:val="single" w:sz="4" w:space="0" w:color="000009"/>
              <w:left w:val="single" w:sz="4" w:space="0" w:color="000009"/>
              <w:bottom w:val="single" w:sz="4" w:space="0" w:color="000009"/>
              <w:right w:val="single" w:sz="8" w:space="0" w:color="000009"/>
            </w:tcBorders>
          </w:tcPr>
          <w:p w14:paraId="3EC82FBD" w14:textId="4239F40E" w:rsidR="00361435" w:rsidRDefault="00361435" w:rsidP="00AC72F2">
            <w:pPr>
              <w:pStyle w:val="TableParagraph"/>
              <w:spacing w:before="1"/>
              <w:rPr>
                <w:sz w:val="19"/>
                <w:highlight w:val="yellow"/>
              </w:rPr>
            </w:pPr>
            <w:r w:rsidRPr="00ED65CF">
              <w:rPr>
                <w:sz w:val="19"/>
                <w:highlight w:val="yellow"/>
              </w:rPr>
              <w:t>Computer literacy skills. All school districts shall ensure that students receive developmentally appropriate opportunities to gain computer literacy skills embedded in the district's curriculum at each grade level.</w:t>
            </w:r>
          </w:p>
          <w:p w14:paraId="6CE50917" w14:textId="77777777" w:rsidR="00361435" w:rsidRDefault="00361435" w:rsidP="00AC72F2">
            <w:pPr>
              <w:pStyle w:val="TableParagraph"/>
              <w:spacing w:before="1"/>
              <w:rPr>
                <w:sz w:val="19"/>
                <w:highlight w:val="yellow"/>
              </w:rPr>
            </w:pPr>
          </w:p>
          <w:p w14:paraId="5D28839B" w14:textId="77777777" w:rsidR="00AF2117" w:rsidRDefault="00AF2117" w:rsidP="00AC72F2">
            <w:pPr>
              <w:pStyle w:val="TableParagraph"/>
              <w:spacing w:before="1"/>
              <w:rPr>
                <w:sz w:val="19"/>
                <w:highlight w:val="yellow"/>
              </w:rPr>
            </w:pPr>
            <w:r w:rsidRPr="00AF2117">
              <w:rPr>
                <w:sz w:val="19"/>
                <w:highlight w:val="yellow"/>
              </w:rPr>
              <w:t>As a prerequisite to receiving a high school diploma, each pupil entering the 9th grade</w:t>
            </w:r>
            <w:r w:rsidRPr="00AF2117">
              <w:rPr>
                <w:spacing w:val="1"/>
                <w:sz w:val="19"/>
                <w:highlight w:val="yellow"/>
              </w:rPr>
              <w:t xml:space="preserve"> beginning with the 2022-23 school year must</w:t>
            </w:r>
            <w:r w:rsidRPr="00AF2117">
              <w:rPr>
                <w:sz w:val="19"/>
                <w:highlight w:val="yellow"/>
              </w:rPr>
              <w:t>, in addition to other course requirements, successfully complete one year of a course that includes intensive instruction in computer literacy, which may be English, social studies, or any other subject and which may be counted toward the fulfillment of other graduation requirements.</w:t>
            </w:r>
            <w:r w:rsidRPr="00AF2117">
              <w:rPr>
                <w:spacing w:val="-5"/>
                <w:sz w:val="19"/>
                <w:highlight w:val="yellow"/>
              </w:rPr>
              <w:t xml:space="preserve"> </w:t>
            </w:r>
            <w:r w:rsidRPr="00AF2117">
              <w:rPr>
                <w:sz w:val="19"/>
                <w:highlight w:val="yellow"/>
              </w:rPr>
              <w:t>105</w:t>
            </w:r>
            <w:r w:rsidRPr="00AF2117">
              <w:rPr>
                <w:spacing w:val="-4"/>
                <w:sz w:val="19"/>
                <w:highlight w:val="yellow"/>
              </w:rPr>
              <w:t xml:space="preserve"> </w:t>
            </w:r>
            <w:r w:rsidRPr="00AF2117">
              <w:rPr>
                <w:sz w:val="19"/>
                <w:highlight w:val="yellow"/>
              </w:rPr>
              <w:t>ILCS</w:t>
            </w:r>
            <w:r w:rsidRPr="00AF2117">
              <w:rPr>
                <w:spacing w:val="-6"/>
                <w:sz w:val="19"/>
                <w:highlight w:val="yellow"/>
              </w:rPr>
              <w:t xml:space="preserve"> </w:t>
            </w:r>
            <w:r w:rsidRPr="00AF2117">
              <w:rPr>
                <w:sz w:val="19"/>
                <w:highlight w:val="yellow"/>
              </w:rPr>
              <w:t>5/27-22(e</w:t>
            </w:r>
            <w:proofErr w:type="gramStart"/>
            <w:r w:rsidRPr="00AF2117">
              <w:rPr>
                <w:sz w:val="19"/>
                <w:highlight w:val="yellow"/>
              </w:rPr>
              <w:t>)(</w:t>
            </w:r>
            <w:proofErr w:type="gramEnd"/>
            <w:r w:rsidRPr="00AF2117">
              <w:rPr>
                <w:sz w:val="19"/>
                <w:highlight w:val="yellow"/>
              </w:rPr>
              <w:t>3.5).</w:t>
            </w:r>
          </w:p>
          <w:p w14:paraId="215D2C6C" w14:textId="77777777" w:rsidR="00F53121" w:rsidRDefault="00F53121" w:rsidP="00AC72F2">
            <w:pPr>
              <w:pStyle w:val="TableParagraph"/>
              <w:spacing w:before="1"/>
              <w:rPr>
                <w:sz w:val="19"/>
                <w:highlight w:val="yellow"/>
              </w:rPr>
            </w:pPr>
          </w:p>
          <w:p w14:paraId="670E78FA" w14:textId="290D0F72" w:rsidR="00F53121" w:rsidRPr="00AF2117" w:rsidRDefault="00F53121" w:rsidP="00AC72F2">
            <w:pPr>
              <w:pStyle w:val="TableParagraph"/>
              <w:spacing w:before="1"/>
              <w:rPr>
                <w:sz w:val="19"/>
                <w:highlight w:val="yellow"/>
              </w:rPr>
            </w:pPr>
            <w:r>
              <w:rPr>
                <w:sz w:val="19"/>
                <w:highlight w:val="yellow"/>
              </w:rPr>
              <w:t xml:space="preserve">The </w:t>
            </w:r>
            <w:hyperlink r:id="rId96" w:history="1">
              <w:r w:rsidRPr="00F53121">
                <w:rPr>
                  <w:rStyle w:val="Hyperlink"/>
                  <w:sz w:val="19"/>
                  <w:highlight w:val="yellow"/>
                </w:rPr>
                <w:t>Computer Literacy Knowledge and Skill Continuum</w:t>
              </w:r>
            </w:hyperlink>
            <w:r>
              <w:rPr>
                <w:sz w:val="19"/>
                <w:highlight w:val="yellow"/>
              </w:rPr>
              <w:t xml:space="preserve"> guidance document provides a scope and sequence to support district implementation (non-regulatory). </w:t>
            </w:r>
          </w:p>
        </w:tc>
        <w:tc>
          <w:tcPr>
            <w:tcW w:w="2518" w:type="dxa"/>
            <w:tcBorders>
              <w:top w:val="single" w:sz="4" w:space="0" w:color="000009"/>
              <w:left w:val="single" w:sz="4" w:space="0" w:color="000009"/>
              <w:bottom w:val="single" w:sz="4" w:space="0" w:color="000009"/>
              <w:right w:val="single" w:sz="8" w:space="0" w:color="000009"/>
            </w:tcBorders>
          </w:tcPr>
          <w:p w14:paraId="3144031C" w14:textId="77777777" w:rsidR="00AF2117" w:rsidRDefault="00AF2117" w:rsidP="00663D42">
            <w:pPr>
              <w:pStyle w:val="TableParagraph"/>
              <w:spacing w:before="1"/>
              <w:rPr>
                <w:sz w:val="19"/>
              </w:rPr>
            </w:pPr>
          </w:p>
        </w:tc>
      </w:tr>
      <w:tr w:rsidR="00950063" w14:paraId="437D9607" w14:textId="77777777" w:rsidTr="218E47BE">
        <w:trPr>
          <w:trHeight w:val="1161"/>
        </w:trPr>
        <w:tc>
          <w:tcPr>
            <w:tcW w:w="3914" w:type="dxa"/>
            <w:tcBorders>
              <w:top w:val="single" w:sz="4" w:space="0" w:color="000009"/>
              <w:left w:val="single" w:sz="8" w:space="0" w:color="000009"/>
              <w:bottom w:val="single" w:sz="4" w:space="0" w:color="000009"/>
              <w:right w:val="single" w:sz="4" w:space="0" w:color="000009"/>
            </w:tcBorders>
          </w:tcPr>
          <w:p w14:paraId="48410156" w14:textId="77777777" w:rsidR="00950063" w:rsidRDefault="00950063" w:rsidP="00663D42">
            <w:pPr>
              <w:pStyle w:val="TableParagraph"/>
              <w:spacing w:before="1"/>
              <w:ind w:left="107"/>
              <w:rPr>
                <w:sz w:val="19"/>
              </w:rPr>
            </w:pPr>
            <w:r>
              <w:rPr>
                <w:sz w:val="19"/>
              </w:rPr>
              <w:t>Music</w:t>
            </w:r>
          </w:p>
          <w:p w14:paraId="00DD2CEE" w14:textId="77777777" w:rsidR="00950063" w:rsidRDefault="00611FC8" w:rsidP="00663D42">
            <w:pPr>
              <w:pStyle w:val="TableParagraph"/>
              <w:spacing w:before="1" w:line="231" w:lineRule="exact"/>
              <w:ind w:left="107"/>
              <w:rPr>
                <w:sz w:val="19"/>
              </w:rPr>
            </w:pPr>
            <w:hyperlink r:id="rId97">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1.430(a)(5))</w:t>
              </w:r>
            </w:hyperlink>
          </w:p>
          <w:p w14:paraId="401158D0" w14:textId="77777777" w:rsidR="00950063" w:rsidRDefault="00611FC8" w:rsidP="00663D42">
            <w:pPr>
              <w:pStyle w:val="TableParagraph"/>
              <w:spacing w:line="231" w:lineRule="exact"/>
              <w:ind w:left="107"/>
              <w:rPr>
                <w:sz w:val="19"/>
              </w:rPr>
            </w:pPr>
            <w:hyperlink r:id="rId98">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1.440(a)(6))</w:t>
              </w:r>
            </w:hyperlink>
          </w:p>
          <w:p w14:paraId="7488FFCC" w14:textId="362AF454" w:rsidR="00950063" w:rsidRDefault="00950063" w:rsidP="00663D42">
            <w:pPr>
              <w:pStyle w:val="TableParagraph"/>
              <w:spacing w:before="1"/>
              <w:ind w:left="107"/>
              <w:rPr>
                <w:sz w:val="19"/>
              </w:rPr>
            </w:pPr>
          </w:p>
        </w:tc>
        <w:tc>
          <w:tcPr>
            <w:tcW w:w="1983" w:type="dxa"/>
            <w:tcBorders>
              <w:top w:val="single" w:sz="4" w:space="0" w:color="000009"/>
              <w:left w:val="single" w:sz="4" w:space="0" w:color="000009"/>
              <w:bottom w:val="single" w:sz="4" w:space="0" w:color="000009"/>
              <w:right w:val="single" w:sz="4" w:space="0" w:color="000009"/>
            </w:tcBorders>
          </w:tcPr>
          <w:p w14:paraId="1D530885" w14:textId="77777777" w:rsidR="00ED65CF" w:rsidRDefault="00ED65CF" w:rsidP="00ED65CF">
            <w:pPr>
              <w:pStyle w:val="TableParagraph"/>
              <w:ind w:right="363"/>
              <w:rPr>
                <w:sz w:val="19"/>
              </w:rPr>
            </w:pPr>
            <w:r w:rsidRPr="0081231C">
              <w:rPr>
                <w:sz w:val="19"/>
              </w:rPr>
              <w:t>Required at every elementary</w:t>
            </w:r>
            <w:r>
              <w:rPr>
                <w:sz w:val="19"/>
              </w:rPr>
              <w:t xml:space="preserve"> and HS – grade level not specified </w:t>
            </w:r>
          </w:p>
          <w:p w14:paraId="55D69689" w14:textId="7B163097" w:rsidR="00950063" w:rsidRDefault="00950063" w:rsidP="00B37FCA">
            <w:pPr>
              <w:pStyle w:val="TableParagraph"/>
              <w:ind w:right="359"/>
              <w:rPr>
                <w:sz w:val="19"/>
              </w:rPr>
            </w:pPr>
          </w:p>
        </w:tc>
        <w:tc>
          <w:tcPr>
            <w:tcW w:w="6389" w:type="dxa"/>
            <w:tcBorders>
              <w:top w:val="single" w:sz="4" w:space="0" w:color="000009"/>
              <w:left w:val="single" w:sz="4" w:space="0" w:color="000009"/>
              <w:bottom w:val="single" w:sz="4" w:space="0" w:color="000009"/>
              <w:right w:val="single" w:sz="8" w:space="0" w:color="000009"/>
            </w:tcBorders>
          </w:tcPr>
          <w:p w14:paraId="76DCCC3C" w14:textId="77777777" w:rsidR="00950063" w:rsidRDefault="00950063" w:rsidP="00AC72F2">
            <w:pPr>
              <w:pStyle w:val="TableParagraph"/>
              <w:spacing w:before="1"/>
              <w:rPr>
                <w:sz w:val="19"/>
              </w:rPr>
            </w:pPr>
            <w:r>
              <w:rPr>
                <w:sz w:val="19"/>
              </w:rPr>
              <w:t>A district must provide a coordinated and supervised course of study in Music in its</w:t>
            </w:r>
            <w:r>
              <w:rPr>
                <w:spacing w:val="1"/>
                <w:sz w:val="19"/>
              </w:rPr>
              <w:t xml:space="preserve"> </w:t>
            </w:r>
            <w:r>
              <w:rPr>
                <w:sz w:val="19"/>
              </w:rPr>
              <w:t>elementary</w:t>
            </w:r>
            <w:r>
              <w:rPr>
                <w:spacing w:val="-4"/>
                <w:sz w:val="19"/>
              </w:rPr>
              <w:t xml:space="preserve"> </w:t>
            </w:r>
            <w:r>
              <w:rPr>
                <w:sz w:val="19"/>
              </w:rPr>
              <w:t>schools.</w:t>
            </w:r>
            <w:r>
              <w:rPr>
                <w:spacing w:val="-3"/>
                <w:sz w:val="19"/>
              </w:rPr>
              <w:t xml:space="preserve"> </w:t>
            </w:r>
            <w:r>
              <w:rPr>
                <w:sz w:val="19"/>
              </w:rPr>
              <w:t>The</w:t>
            </w:r>
            <w:r>
              <w:rPr>
                <w:spacing w:val="-4"/>
                <w:sz w:val="19"/>
              </w:rPr>
              <w:t xml:space="preserve"> </w:t>
            </w:r>
            <w:r>
              <w:rPr>
                <w:sz w:val="19"/>
              </w:rPr>
              <w:t>time</w:t>
            </w:r>
            <w:r>
              <w:rPr>
                <w:spacing w:val="-4"/>
                <w:sz w:val="19"/>
              </w:rPr>
              <w:t xml:space="preserve"> </w:t>
            </w:r>
            <w:r>
              <w:rPr>
                <w:sz w:val="19"/>
              </w:rPr>
              <w:t>allotment</w:t>
            </w:r>
            <w:r>
              <w:rPr>
                <w:spacing w:val="-2"/>
                <w:sz w:val="19"/>
              </w:rPr>
              <w:t xml:space="preserve"> </w:t>
            </w:r>
            <w:r>
              <w:rPr>
                <w:sz w:val="19"/>
              </w:rPr>
              <w:t>is</w:t>
            </w:r>
            <w:r>
              <w:rPr>
                <w:spacing w:val="-3"/>
                <w:sz w:val="19"/>
              </w:rPr>
              <w:t xml:space="preserve"> </w:t>
            </w:r>
            <w:r>
              <w:rPr>
                <w:sz w:val="19"/>
              </w:rPr>
              <w:t>the</w:t>
            </w:r>
            <w:r>
              <w:rPr>
                <w:spacing w:val="-4"/>
                <w:sz w:val="19"/>
              </w:rPr>
              <w:t xml:space="preserve"> </w:t>
            </w:r>
            <w:r>
              <w:rPr>
                <w:sz w:val="19"/>
              </w:rPr>
              <w:t>option</w:t>
            </w:r>
            <w:r>
              <w:rPr>
                <w:spacing w:val="-2"/>
                <w:sz w:val="19"/>
              </w:rPr>
              <w:t xml:space="preserve"> </w:t>
            </w:r>
            <w:r>
              <w:rPr>
                <w:sz w:val="19"/>
              </w:rPr>
              <w:t>of</w:t>
            </w:r>
            <w:r>
              <w:rPr>
                <w:spacing w:val="-3"/>
                <w:sz w:val="19"/>
              </w:rPr>
              <w:t xml:space="preserve"> </w:t>
            </w:r>
            <w:r>
              <w:rPr>
                <w:sz w:val="19"/>
              </w:rPr>
              <w:t>the</w:t>
            </w:r>
            <w:r>
              <w:rPr>
                <w:spacing w:val="-4"/>
                <w:sz w:val="19"/>
              </w:rPr>
              <w:t xml:space="preserve"> </w:t>
            </w:r>
            <w:r>
              <w:rPr>
                <w:sz w:val="19"/>
              </w:rPr>
              <w:t>local</w:t>
            </w:r>
            <w:r>
              <w:rPr>
                <w:spacing w:val="-4"/>
                <w:sz w:val="19"/>
              </w:rPr>
              <w:t xml:space="preserve"> </w:t>
            </w:r>
            <w:r>
              <w:rPr>
                <w:sz w:val="19"/>
              </w:rPr>
              <w:t>board</w:t>
            </w:r>
            <w:r>
              <w:rPr>
                <w:spacing w:val="-3"/>
                <w:sz w:val="19"/>
              </w:rPr>
              <w:t xml:space="preserve"> </w:t>
            </w:r>
            <w:r>
              <w:rPr>
                <w:sz w:val="19"/>
              </w:rPr>
              <w:t>of</w:t>
            </w:r>
            <w:r>
              <w:rPr>
                <w:spacing w:val="-3"/>
                <w:sz w:val="19"/>
              </w:rPr>
              <w:t xml:space="preserve"> </w:t>
            </w:r>
            <w:r>
              <w:rPr>
                <w:sz w:val="19"/>
              </w:rPr>
              <w:t>education.</w:t>
            </w:r>
            <w:r>
              <w:rPr>
                <w:spacing w:val="-3"/>
                <w:sz w:val="19"/>
              </w:rPr>
              <w:t xml:space="preserve"> </w:t>
            </w:r>
            <w:r>
              <w:rPr>
                <w:sz w:val="19"/>
              </w:rPr>
              <w:t>23</w:t>
            </w:r>
            <w:r>
              <w:rPr>
                <w:spacing w:val="-3"/>
                <w:sz w:val="19"/>
              </w:rPr>
              <w:t xml:space="preserve"> </w:t>
            </w:r>
            <w:r>
              <w:rPr>
                <w:sz w:val="19"/>
              </w:rPr>
              <w:t xml:space="preserve">Ill. </w:t>
            </w:r>
            <w:r>
              <w:rPr>
                <w:spacing w:val="-40"/>
                <w:sz w:val="19"/>
              </w:rPr>
              <w:t xml:space="preserve"> </w:t>
            </w:r>
            <w:r>
              <w:rPr>
                <w:sz w:val="19"/>
              </w:rPr>
              <w:t>Admin.</w:t>
            </w:r>
            <w:r>
              <w:rPr>
                <w:spacing w:val="-1"/>
                <w:sz w:val="19"/>
              </w:rPr>
              <w:t xml:space="preserve"> </w:t>
            </w:r>
            <w:r>
              <w:rPr>
                <w:sz w:val="19"/>
              </w:rPr>
              <w:t>Code</w:t>
            </w:r>
            <w:r>
              <w:rPr>
                <w:spacing w:val="-1"/>
                <w:sz w:val="19"/>
              </w:rPr>
              <w:t xml:space="preserve"> </w:t>
            </w:r>
            <w:r>
              <w:rPr>
                <w:sz w:val="19"/>
              </w:rPr>
              <w:t>1.430(a)(5).</w:t>
            </w:r>
          </w:p>
          <w:p w14:paraId="3C74A940" w14:textId="77777777" w:rsidR="00B454E9" w:rsidRDefault="00B454E9" w:rsidP="00AC72F2">
            <w:pPr>
              <w:pStyle w:val="TableParagraph"/>
              <w:spacing w:before="1"/>
              <w:rPr>
                <w:sz w:val="19"/>
              </w:rPr>
            </w:pPr>
          </w:p>
          <w:p w14:paraId="2459D63F" w14:textId="26433038" w:rsidR="00B454E9" w:rsidRDefault="00B454E9" w:rsidP="00AC72F2">
            <w:pPr>
              <w:pStyle w:val="TableParagraph"/>
              <w:spacing w:before="1"/>
              <w:ind w:right="285"/>
              <w:rPr>
                <w:sz w:val="19"/>
              </w:rPr>
            </w:pPr>
            <w:r>
              <w:rPr>
                <w:sz w:val="19"/>
              </w:rPr>
              <w:t>Each district must provide a comprehensive curriculum that includes Music in its high</w:t>
            </w:r>
            <w:r>
              <w:rPr>
                <w:spacing w:val="1"/>
                <w:sz w:val="19"/>
              </w:rPr>
              <w:t xml:space="preserve"> </w:t>
            </w:r>
            <w:r>
              <w:rPr>
                <w:sz w:val="19"/>
              </w:rPr>
              <w:t>school course offerings. The time allotment is the option of the local board of education.</w:t>
            </w:r>
            <w:r>
              <w:rPr>
                <w:spacing w:val="-40"/>
                <w:sz w:val="19"/>
              </w:rPr>
              <w:t xml:space="preserve"> </w:t>
            </w:r>
            <w:r w:rsidR="006E4DB1">
              <w:rPr>
                <w:spacing w:val="-40"/>
                <w:sz w:val="19"/>
              </w:rPr>
              <w:t xml:space="preserve">                  </w:t>
            </w:r>
            <w:r>
              <w:rPr>
                <w:sz w:val="19"/>
              </w:rPr>
              <w:t>23</w:t>
            </w:r>
            <w:r>
              <w:rPr>
                <w:spacing w:val="-1"/>
                <w:sz w:val="19"/>
              </w:rPr>
              <w:t xml:space="preserve"> </w:t>
            </w:r>
            <w:r>
              <w:rPr>
                <w:sz w:val="19"/>
              </w:rPr>
              <w:t>Ill. Admin. Code</w:t>
            </w:r>
            <w:r>
              <w:rPr>
                <w:spacing w:val="-1"/>
                <w:sz w:val="19"/>
              </w:rPr>
              <w:t xml:space="preserve"> </w:t>
            </w:r>
            <w:r>
              <w:rPr>
                <w:sz w:val="19"/>
              </w:rPr>
              <w:t>1.440(a)(6).</w:t>
            </w:r>
          </w:p>
        </w:tc>
        <w:tc>
          <w:tcPr>
            <w:tcW w:w="2518" w:type="dxa"/>
            <w:tcBorders>
              <w:top w:val="single" w:sz="4" w:space="0" w:color="000009"/>
              <w:left w:val="single" w:sz="4" w:space="0" w:color="000009"/>
              <w:bottom w:val="single" w:sz="4" w:space="0" w:color="000009"/>
              <w:right w:val="single" w:sz="8" w:space="0" w:color="000009"/>
            </w:tcBorders>
          </w:tcPr>
          <w:p w14:paraId="257CE583" w14:textId="77777777" w:rsidR="00950063" w:rsidRDefault="00950063" w:rsidP="00663D42">
            <w:pPr>
              <w:pStyle w:val="TableParagraph"/>
              <w:spacing w:before="1"/>
              <w:rPr>
                <w:sz w:val="19"/>
              </w:rPr>
            </w:pPr>
          </w:p>
        </w:tc>
      </w:tr>
      <w:tr w:rsidR="00950063" w14:paraId="5A6DBD37" w14:textId="77777777" w:rsidTr="00073CE8">
        <w:trPr>
          <w:trHeight w:val="260"/>
        </w:trPr>
        <w:tc>
          <w:tcPr>
            <w:tcW w:w="3914" w:type="dxa"/>
            <w:tcBorders>
              <w:top w:val="single" w:sz="4" w:space="0" w:color="000009"/>
              <w:left w:val="single" w:sz="8" w:space="0" w:color="000009"/>
              <w:bottom w:val="single" w:sz="4" w:space="0" w:color="000009"/>
              <w:right w:val="single" w:sz="4" w:space="0" w:color="000009"/>
            </w:tcBorders>
          </w:tcPr>
          <w:p w14:paraId="55264C6C" w14:textId="77777777" w:rsidR="00950063" w:rsidRDefault="00950063" w:rsidP="00663D42">
            <w:pPr>
              <w:pStyle w:val="TableParagraph"/>
              <w:spacing w:line="231" w:lineRule="exact"/>
              <w:ind w:left="107"/>
              <w:rPr>
                <w:sz w:val="19"/>
              </w:rPr>
            </w:pPr>
            <w:r>
              <w:rPr>
                <w:sz w:val="19"/>
              </w:rPr>
              <w:t>Art</w:t>
            </w:r>
          </w:p>
          <w:p w14:paraId="394EA00E" w14:textId="77777777" w:rsidR="00950063" w:rsidRDefault="00611FC8" w:rsidP="00663D42">
            <w:pPr>
              <w:pStyle w:val="TableParagraph"/>
              <w:spacing w:before="1"/>
              <w:ind w:left="107"/>
              <w:rPr>
                <w:sz w:val="19"/>
              </w:rPr>
            </w:pPr>
            <w:hyperlink r:id="rId99">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1.430(a)(6))</w:t>
              </w:r>
            </w:hyperlink>
          </w:p>
          <w:p w14:paraId="185F043E" w14:textId="77777777" w:rsidR="00950063" w:rsidRDefault="00611FC8" w:rsidP="00663D42">
            <w:pPr>
              <w:pStyle w:val="TableParagraph"/>
              <w:spacing w:line="231" w:lineRule="exact"/>
              <w:ind w:left="107"/>
              <w:rPr>
                <w:sz w:val="19"/>
              </w:rPr>
            </w:pPr>
            <w:hyperlink r:id="rId100">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1.440(a)(7))</w:t>
              </w:r>
            </w:hyperlink>
          </w:p>
          <w:p w14:paraId="1032791F" w14:textId="28EC1B79" w:rsidR="00950063" w:rsidRDefault="00950063" w:rsidP="00663D42">
            <w:pPr>
              <w:pStyle w:val="TableParagraph"/>
              <w:spacing w:line="231" w:lineRule="exact"/>
              <w:ind w:left="107"/>
              <w:rPr>
                <w:sz w:val="19"/>
              </w:rPr>
            </w:pPr>
          </w:p>
        </w:tc>
        <w:tc>
          <w:tcPr>
            <w:tcW w:w="1983" w:type="dxa"/>
            <w:tcBorders>
              <w:top w:val="single" w:sz="4" w:space="0" w:color="000009"/>
              <w:left w:val="single" w:sz="4" w:space="0" w:color="000009"/>
              <w:bottom w:val="single" w:sz="4" w:space="0" w:color="000009"/>
              <w:right w:val="single" w:sz="4" w:space="0" w:color="000009"/>
            </w:tcBorders>
          </w:tcPr>
          <w:p w14:paraId="13CE6219" w14:textId="696CC721" w:rsidR="00ED65CF" w:rsidRDefault="00ED65CF" w:rsidP="00ED65CF">
            <w:pPr>
              <w:pStyle w:val="TableParagraph"/>
              <w:rPr>
                <w:sz w:val="19"/>
              </w:rPr>
            </w:pPr>
            <w:r w:rsidRPr="0081231C">
              <w:rPr>
                <w:sz w:val="19"/>
              </w:rPr>
              <w:t>Required at every elementary</w:t>
            </w:r>
            <w:r>
              <w:rPr>
                <w:sz w:val="19"/>
              </w:rPr>
              <w:t xml:space="preserve"> and HS – grade level not specified </w:t>
            </w:r>
          </w:p>
          <w:p w14:paraId="45BB5A7D" w14:textId="373F55E1" w:rsidR="00950063" w:rsidRDefault="00950063" w:rsidP="00ED65CF">
            <w:pPr>
              <w:pStyle w:val="TableParagraph"/>
              <w:ind w:left="0" w:right="269"/>
              <w:rPr>
                <w:sz w:val="19"/>
              </w:rPr>
            </w:pPr>
          </w:p>
        </w:tc>
        <w:tc>
          <w:tcPr>
            <w:tcW w:w="6389" w:type="dxa"/>
            <w:tcBorders>
              <w:top w:val="single" w:sz="4" w:space="0" w:color="000009"/>
              <w:left w:val="single" w:sz="4" w:space="0" w:color="000009"/>
              <w:bottom w:val="single" w:sz="4" w:space="0" w:color="000009"/>
              <w:right w:val="single" w:sz="8" w:space="0" w:color="000009"/>
            </w:tcBorders>
          </w:tcPr>
          <w:p w14:paraId="3F8B38DD" w14:textId="77777777" w:rsidR="00950063" w:rsidRDefault="00950063" w:rsidP="00AC72F2">
            <w:pPr>
              <w:pStyle w:val="TableParagraph"/>
              <w:ind w:right="114"/>
              <w:rPr>
                <w:sz w:val="19"/>
              </w:rPr>
            </w:pPr>
            <w:r>
              <w:rPr>
                <w:sz w:val="19"/>
              </w:rPr>
              <w:t>A district must provide a coordinated and supervised course of study in Art in its</w:t>
            </w:r>
            <w:r>
              <w:rPr>
                <w:spacing w:val="1"/>
                <w:sz w:val="19"/>
              </w:rPr>
              <w:t xml:space="preserve"> </w:t>
            </w:r>
            <w:r>
              <w:rPr>
                <w:sz w:val="19"/>
              </w:rPr>
              <w:t>elementary</w:t>
            </w:r>
            <w:r>
              <w:rPr>
                <w:spacing w:val="-4"/>
                <w:sz w:val="19"/>
              </w:rPr>
              <w:t xml:space="preserve"> </w:t>
            </w:r>
            <w:r>
              <w:rPr>
                <w:sz w:val="19"/>
              </w:rPr>
              <w:t>schools.</w:t>
            </w:r>
            <w:r>
              <w:rPr>
                <w:spacing w:val="-3"/>
                <w:sz w:val="19"/>
              </w:rPr>
              <w:t xml:space="preserve"> </w:t>
            </w:r>
            <w:r>
              <w:rPr>
                <w:sz w:val="19"/>
              </w:rPr>
              <w:t>The</w:t>
            </w:r>
            <w:r>
              <w:rPr>
                <w:spacing w:val="-4"/>
                <w:sz w:val="19"/>
              </w:rPr>
              <w:t xml:space="preserve"> </w:t>
            </w:r>
            <w:r>
              <w:rPr>
                <w:sz w:val="19"/>
              </w:rPr>
              <w:t>time</w:t>
            </w:r>
            <w:r>
              <w:rPr>
                <w:spacing w:val="-4"/>
                <w:sz w:val="19"/>
              </w:rPr>
              <w:t xml:space="preserve"> </w:t>
            </w:r>
            <w:r>
              <w:rPr>
                <w:sz w:val="19"/>
              </w:rPr>
              <w:t>allotment</w:t>
            </w:r>
            <w:r>
              <w:rPr>
                <w:spacing w:val="-2"/>
                <w:sz w:val="19"/>
              </w:rPr>
              <w:t xml:space="preserve"> </w:t>
            </w:r>
            <w:r>
              <w:rPr>
                <w:sz w:val="19"/>
              </w:rPr>
              <w:t>is</w:t>
            </w:r>
            <w:r>
              <w:rPr>
                <w:spacing w:val="-3"/>
                <w:sz w:val="19"/>
              </w:rPr>
              <w:t xml:space="preserve"> </w:t>
            </w:r>
            <w:r>
              <w:rPr>
                <w:sz w:val="19"/>
              </w:rPr>
              <w:t>the</w:t>
            </w:r>
            <w:r>
              <w:rPr>
                <w:spacing w:val="-4"/>
                <w:sz w:val="19"/>
              </w:rPr>
              <w:t xml:space="preserve"> </w:t>
            </w:r>
            <w:r>
              <w:rPr>
                <w:sz w:val="19"/>
              </w:rPr>
              <w:t>option</w:t>
            </w:r>
            <w:r>
              <w:rPr>
                <w:spacing w:val="-2"/>
                <w:sz w:val="19"/>
              </w:rPr>
              <w:t xml:space="preserve"> </w:t>
            </w:r>
            <w:r>
              <w:rPr>
                <w:sz w:val="19"/>
              </w:rPr>
              <w:t>of</w:t>
            </w:r>
            <w:r>
              <w:rPr>
                <w:spacing w:val="-3"/>
                <w:sz w:val="19"/>
              </w:rPr>
              <w:t xml:space="preserve"> </w:t>
            </w:r>
            <w:r>
              <w:rPr>
                <w:sz w:val="19"/>
              </w:rPr>
              <w:t>the</w:t>
            </w:r>
            <w:r>
              <w:rPr>
                <w:spacing w:val="-4"/>
                <w:sz w:val="19"/>
              </w:rPr>
              <w:t xml:space="preserve"> </w:t>
            </w:r>
            <w:r>
              <w:rPr>
                <w:sz w:val="19"/>
              </w:rPr>
              <w:t>local</w:t>
            </w:r>
            <w:r>
              <w:rPr>
                <w:spacing w:val="-4"/>
                <w:sz w:val="19"/>
              </w:rPr>
              <w:t xml:space="preserve"> </w:t>
            </w:r>
            <w:r>
              <w:rPr>
                <w:sz w:val="19"/>
              </w:rPr>
              <w:t>board</w:t>
            </w:r>
            <w:r>
              <w:rPr>
                <w:spacing w:val="-3"/>
                <w:sz w:val="19"/>
              </w:rPr>
              <w:t xml:space="preserve"> </w:t>
            </w:r>
            <w:r>
              <w:rPr>
                <w:sz w:val="19"/>
              </w:rPr>
              <w:t>of</w:t>
            </w:r>
            <w:r>
              <w:rPr>
                <w:spacing w:val="-3"/>
                <w:sz w:val="19"/>
              </w:rPr>
              <w:t xml:space="preserve"> </w:t>
            </w:r>
            <w:r>
              <w:rPr>
                <w:sz w:val="19"/>
              </w:rPr>
              <w:t>education.</w:t>
            </w:r>
            <w:r>
              <w:rPr>
                <w:spacing w:val="-3"/>
                <w:sz w:val="19"/>
              </w:rPr>
              <w:t xml:space="preserve"> </w:t>
            </w:r>
            <w:r>
              <w:rPr>
                <w:sz w:val="19"/>
              </w:rPr>
              <w:t>23</w:t>
            </w:r>
            <w:r>
              <w:rPr>
                <w:spacing w:val="-3"/>
                <w:sz w:val="19"/>
              </w:rPr>
              <w:t xml:space="preserve"> </w:t>
            </w:r>
            <w:r>
              <w:rPr>
                <w:sz w:val="19"/>
              </w:rPr>
              <w:t>Ill.</w:t>
            </w:r>
            <w:r>
              <w:rPr>
                <w:spacing w:val="-40"/>
                <w:sz w:val="19"/>
              </w:rPr>
              <w:t xml:space="preserve"> </w:t>
            </w:r>
            <w:r>
              <w:rPr>
                <w:sz w:val="19"/>
              </w:rPr>
              <w:t>Admin.</w:t>
            </w:r>
            <w:r>
              <w:rPr>
                <w:spacing w:val="-1"/>
                <w:sz w:val="19"/>
              </w:rPr>
              <w:t xml:space="preserve"> </w:t>
            </w:r>
            <w:r>
              <w:rPr>
                <w:sz w:val="19"/>
              </w:rPr>
              <w:t>Code</w:t>
            </w:r>
            <w:r>
              <w:rPr>
                <w:spacing w:val="-1"/>
                <w:sz w:val="19"/>
              </w:rPr>
              <w:t xml:space="preserve"> </w:t>
            </w:r>
            <w:r>
              <w:rPr>
                <w:sz w:val="19"/>
              </w:rPr>
              <w:t>1.430(a)(6).</w:t>
            </w:r>
          </w:p>
          <w:p w14:paraId="241378EC" w14:textId="7A9DA27E" w:rsidR="00950063" w:rsidRDefault="00950063" w:rsidP="00AC72F2">
            <w:pPr>
              <w:pStyle w:val="TableParagraph"/>
              <w:spacing w:before="119"/>
              <w:rPr>
                <w:sz w:val="19"/>
              </w:rPr>
            </w:pPr>
            <w:r>
              <w:rPr>
                <w:sz w:val="19"/>
              </w:rPr>
              <w:t>Each</w:t>
            </w:r>
            <w:r>
              <w:rPr>
                <w:spacing w:val="-3"/>
                <w:sz w:val="19"/>
              </w:rPr>
              <w:t xml:space="preserve"> </w:t>
            </w:r>
            <w:r>
              <w:rPr>
                <w:sz w:val="19"/>
              </w:rPr>
              <w:t>district</w:t>
            </w:r>
            <w:r>
              <w:rPr>
                <w:spacing w:val="-4"/>
                <w:sz w:val="19"/>
              </w:rPr>
              <w:t xml:space="preserve"> </w:t>
            </w:r>
            <w:r>
              <w:rPr>
                <w:sz w:val="19"/>
              </w:rPr>
              <w:t>must</w:t>
            </w:r>
            <w:r>
              <w:rPr>
                <w:spacing w:val="-5"/>
                <w:sz w:val="19"/>
              </w:rPr>
              <w:t xml:space="preserve"> </w:t>
            </w:r>
            <w:r>
              <w:rPr>
                <w:sz w:val="19"/>
              </w:rPr>
              <w:t>provide</w:t>
            </w:r>
            <w:r>
              <w:rPr>
                <w:spacing w:val="-4"/>
                <w:sz w:val="19"/>
              </w:rPr>
              <w:t xml:space="preserve"> </w:t>
            </w:r>
            <w:r>
              <w:rPr>
                <w:sz w:val="19"/>
              </w:rPr>
              <w:t>a</w:t>
            </w:r>
            <w:r>
              <w:rPr>
                <w:spacing w:val="-3"/>
                <w:sz w:val="19"/>
              </w:rPr>
              <w:t xml:space="preserve"> </w:t>
            </w:r>
            <w:r>
              <w:rPr>
                <w:sz w:val="19"/>
              </w:rPr>
              <w:t>comprehensive</w:t>
            </w:r>
            <w:r>
              <w:rPr>
                <w:spacing w:val="-4"/>
                <w:sz w:val="19"/>
              </w:rPr>
              <w:t xml:space="preserve"> </w:t>
            </w:r>
            <w:r>
              <w:rPr>
                <w:sz w:val="19"/>
              </w:rPr>
              <w:t>curriculum</w:t>
            </w:r>
            <w:r>
              <w:rPr>
                <w:spacing w:val="-4"/>
                <w:sz w:val="19"/>
              </w:rPr>
              <w:t xml:space="preserve"> </w:t>
            </w:r>
            <w:r>
              <w:rPr>
                <w:sz w:val="19"/>
              </w:rPr>
              <w:t>that</w:t>
            </w:r>
            <w:r>
              <w:rPr>
                <w:spacing w:val="-4"/>
                <w:sz w:val="19"/>
              </w:rPr>
              <w:t xml:space="preserve"> </w:t>
            </w:r>
            <w:r>
              <w:rPr>
                <w:sz w:val="19"/>
              </w:rPr>
              <w:t>includes</w:t>
            </w:r>
            <w:r>
              <w:rPr>
                <w:spacing w:val="-3"/>
                <w:sz w:val="19"/>
              </w:rPr>
              <w:t xml:space="preserve"> </w:t>
            </w:r>
            <w:r>
              <w:rPr>
                <w:sz w:val="19"/>
              </w:rPr>
              <w:t>Art</w:t>
            </w:r>
            <w:r>
              <w:rPr>
                <w:spacing w:val="-5"/>
                <w:sz w:val="19"/>
              </w:rPr>
              <w:t xml:space="preserve"> </w:t>
            </w:r>
            <w:r>
              <w:rPr>
                <w:sz w:val="19"/>
              </w:rPr>
              <w:t>in</w:t>
            </w:r>
            <w:r>
              <w:rPr>
                <w:spacing w:val="-2"/>
                <w:sz w:val="19"/>
              </w:rPr>
              <w:t xml:space="preserve"> </w:t>
            </w:r>
            <w:r>
              <w:rPr>
                <w:sz w:val="19"/>
              </w:rPr>
              <w:t>its</w:t>
            </w:r>
            <w:r>
              <w:rPr>
                <w:spacing w:val="-4"/>
                <w:sz w:val="19"/>
              </w:rPr>
              <w:t xml:space="preserve"> </w:t>
            </w:r>
            <w:r>
              <w:rPr>
                <w:sz w:val="19"/>
              </w:rPr>
              <w:t>high</w:t>
            </w:r>
            <w:r>
              <w:rPr>
                <w:spacing w:val="-2"/>
                <w:sz w:val="19"/>
              </w:rPr>
              <w:t xml:space="preserve"> </w:t>
            </w:r>
            <w:r>
              <w:rPr>
                <w:sz w:val="19"/>
              </w:rPr>
              <w:t>school</w:t>
            </w:r>
            <w:r>
              <w:rPr>
                <w:spacing w:val="-40"/>
                <w:sz w:val="19"/>
              </w:rPr>
              <w:t xml:space="preserve"> </w:t>
            </w:r>
            <w:r w:rsidR="006E4DB1">
              <w:rPr>
                <w:spacing w:val="-40"/>
                <w:sz w:val="19"/>
              </w:rPr>
              <w:t xml:space="preserve">          </w:t>
            </w:r>
            <w:r>
              <w:rPr>
                <w:sz w:val="19"/>
              </w:rPr>
              <w:t>course offerings. The time allotment is the option of the local board of education. 23 Ill.</w:t>
            </w:r>
            <w:r>
              <w:rPr>
                <w:spacing w:val="1"/>
                <w:sz w:val="19"/>
              </w:rPr>
              <w:t xml:space="preserve"> </w:t>
            </w:r>
            <w:r>
              <w:rPr>
                <w:sz w:val="19"/>
              </w:rPr>
              <w:t>Admin.</w:t>
            </w:r>
            <w:r>
              <w:rPr>
                <w:spacing w:val="-1"/>
                <w:sz w:val="19"/>
              </w:rPr>
              <w:t xml:space="preserve"> </w:t>
            </w:r>
            <w:r>
              <w:rPr>
                <w:sz w:val="19"/>
              </w:rPr>
              <w:t>Code</w:t>
            </w:r>
            <w:r>
              <w:rPr>
                <w:spacing w:val="-1"/>
                <w:sz w:val="19"/>
              </w:rPr>
              <w:t xml:space="preserve"> </w:t>
            </w:r>
            <w:r>
              <w:rPr>
                <w:sz w:val="19"/>
              </w:rPr>
              <w:t>1.440(a)(7).</w:t>
            </w:r>
          </w:p>
        </w:tc>
        <w:tc>
          <w:tcPr>
            <w:tcW w:w="2518" w:type="dxa"/>
            <w:tcBorders>
              <w:top w:val="single" w:sz="4" w:space="0" w:color="000009"/>
              <w:left w:val="single" w:sz="4" w:space="0" w:color="000009"/>
              <w:bottom w:val="single" w:sz="4" w:space="0" w:color="000009"/>
              <w:right w:val="single" w:sz="8" w:space="0" w:color="000009"/>
            </w:tcBorders>
          </w:tcPr>
          <w:p w14:paraId="1A12B31A" w14:textId="77777777" w:rsidR="00950063" w:rsidRDefault="00950063" w:rsidP="00663D42">
            <w:pPr>
              <w:pStyle w:val="TableParagraph"/>
              <w:ind w:right="114"/>
              <w:rPr>
                <w:sz w:val="19"/>
              </w:rPr>
            </w:pPr>
          </w:p>
        </w:tc>
      </w:tr>
      <w:tr w:rsidR="004A5FBF" w14:paraId="41B85098" w14:textId="77777777" w:rsidTr="00073CE8">
        <w:trPr>
          <w:trHeight w:val="260"/>
        </w:trPr>
        <w:tc>
          <w:tcPr>
            <w:tcW w:w="3914" w:type="dxa"/>
            <w:tcBorders>
              <w:top w:val="single" w:sz="4" w:space="0" w:color="000009"/>
              <w:left w:val="single" w:sz="8" w:space="0" w:color="000009"/>
              <w:bottom w:val="single" w:sz="4" w:space="0" w:color="000009"/>
              <w:right w:val="single" w:sz="4" w:space="0" w:color="000009"/>
            </w:tcBorders>
          </w:tcPr>
          <w:p w14:paraId="72AFF95A" w14:textId="77777777" w:rsidR="004A5FBF" w:rsidRDefault="006E32DD" w:rsidP="00663D42">
            <w:pPr>
              <w:pStyle w:val="TableParagraph"/>
              <w:spacing w:line="231" w:lineRule="exact"/>
              <w:ind w:left="107"/>
              <w:rPr>
                <w:sz w:val="19"/>
              </w:rPr>
            </w:pPr>
            <w:r>
              <w:rPr>
                <w:sz w:val="19"/>
              </w:rPr>
              <w:t xml:space="preserve">High School </w:t>
            </w:r>
            <w:r w:rsidR="004A5FBF">
              <w:rPr>
                <w:sz w:val="19"/>
              </w:rPr>
              <w:t>Elective C</w:t>
            </w:r>
            <w:r>
              <w:rPr>
                <w:sz w:val="19"/>
              </w:rPr>
              <w:t>ourse</w:t>
            </w:r>
          </w:p>
          <w:p w14:paraId="313402B8" w14:textId="0180A56A" w:rsidR="004E3D5D" w:rsidRDefault="004E3D5D" w:rsidP="00663D42">
            <w:pPr>
              <w:pStyle w:val="TableParagraph"/>
              <w:spacing w:line="231" w:lineRule="exact"/>
              <w:ind w:left="107"/>
              <w:rPr>
                <w:sz w:val="19"/>
              </w:rPr>
            </w:pPr>
            <w:hyperlink r:id="rId101">
              <w:r>
                <w:rPr>
                  <w:color w:val="0000FF"/>
                  <w:sz w:val="19"/>
                  <w:u w:val="single" w:color="0000FF"/>
                </w:rPr>
                <w:t>(105</w:t>
              </w:r>
              <w:r>
                <w:rPr>
                  <w:color w:val="0000FF"/>
                  <w:spacing w:val="-3"/>
                  <w:sz w:val="19"/>
                  <w:u w:val="single" w:color="0000FF"/>
                </w:rPr>
                <w:t xml:space="preserve"> </w:t>
              </w:r>
              <w:r>
                <w:rPr>
                  <w:color w:val="0000FF"/>
                  <w:sz w:val="19"/>
                  <w:u w:val="single" w:color="0000FF"/>
                </w:rPr>
                <w:t>ILCS</w:t>
              </w:r>
              <w:r>
                <w:rPr>
                  <w:color w:val="0000FF"/>
                  <w:spacing w:val="-3"/>
                  <w:sz w:val="19"/>
                  <w:u w:val="single" w:color="0000FF"/>
                </w:rPr>
                <w:t xml:space="preserve"> </w:t>
              </w:r>
              <w:r>
                <w:rPr>
                  <w:color w:val="0000FF"/>
                  <w:sz w:val="19"/>
                  <w:u w:val="single" w:color="0000FF"/>
                </w:rPr>
                <w:t>5/27-22(e)(6))</w:t>
              </w:r>
            </w:hyperlink>
          </w:p>
        </w:tc>
        <w:tc>
          <w:tcPr>
            <w:tcW w:w="1983" w:type="dxa"/>
            <w:tcBorders>
              <w:top w:val="single" w:sz="4" w:space="0" w:color="000009"/>
              <w:left w:val="single" w:sz="4" w:space="0" w:color="000009"/>
              <w:bottom w:val="single" w:sz="4" w:space="0" w:color="000009"/>
              <w:right w:val="single" w:sz="4" w:space="0" w:color="000009"/>
            </w:tcBorders>
          </w:tcPr>
          <w:p w14:paraId="33591932" w14:textId="1B648405" w:rsidR="004A5FBF" w:rsidDel="004A5FBF" w:rsidRDefault="004A5FBF" w:rsidP="004A5FBF">
            <w:pPr>
              <w:pStyle w:val="TableParagraph"/>
              <w:rPr>
                <w:sz w:val="19"/>
              </w:rPr>
            </w:pPr>
            <w:r>
              <w:rPr>
                <w:sz w:val="19"/>
              </w:rPr>
              <w:t>Option for 1-year elective credit</w:t>
            </w:r>
            <w:r>
              <w:rPr>
                <w:spacing w:val="1"/>
                <w:sz w:val="19"/>
              </w:rPr>
              <w:t xml:space="preserve"> </w:t>
            </w:r>
            <w:r>
              <w:rPr>
                <w:sz w:val="19"/>
              </w:rPr>
              <w:t>requirement</w:t>
            </w:r>
            <w:r>
              <w:rPr>
                <w:spacing w:val="-6"/>
                <w:sz w:val="19"/>
              </w:rPr>
              <w:t xml:space="preserve"> </w:t>
            </w:r>
            <w:r>
              <w:rPr>
                <w:sz w:val="19"/>
              </w:rPr>
              <w:t>in</w:t>
            </w:r>
            <w:r>
              <w:rPr>
                <w:spacing w:val="-4"/>
                <w:sz w:val="19"/>
              </w:rPr>
              <w:t xml:space="preserve"> </w:t>
            </w:r>
            <w:r w:rsidR="004E3D5D">
              <w:rPr>
                <w:sz w:val="19"/>
              </w:rPr>
              <w:t>HS</w:t>
            </w:r>
          </w:p>
        </w:tc>
        <w:tc>
          <w:tcPr>
            <w:tcW w:w="6389" w:type="dxa"/>
            <w:tcBorders>
              <w:top w:val="single" w:sz="4" w:space="0" w:color="000009"/>
              <w:left w:val="single" w:sz="4" w:space="0" w:color="000009"/>
              <w:bottom w:val="single" w:sz="4" w:space="0" w:color="000009"/>
              <w:right w:val="single" w:sz="8" w:space="0" w:color="000009"/>
            </w:tcBorders>
          </w:tcPr>
          <w:p w14:paraId="7C287085" w14:textId="508EA438" w:rsidR="004A5FBF" w:rsidRDefault="004A5FBF" w:rsidP="00AC72F2">
            <w:pPr>
              <w:pStyle w:val="TableParagraph"/>
              <w:ind w:right="114"/>
              <w:rPr>
                <w:sz w:val="19"/>
              </w:rPr>
            </w:pPr>
            <w:r>
              <w:rPr>
                <w:sz w:val="19"/>
              </w:rPr>
              <w:t>As</w:t>
            </w:r>
            <w:r>
              <w:rPr>
                <w:spacing w:val="-4"/>
                <w:sz w:val="19"/>
              </w:rPr>
              <w:t xml:space="preserve"> </w:t>
            </w:r>
            <w:r>
              <w:rPr>
                <w:sz w:val="19"/>
              </w:rPr>
              <w:t>a</w:t>
            </w:r>
            <w:r>
              <w:rPr>
                <w:spacing w:val="-4"/>
                <w:sz w:val="19"/>
              </w:rPr>
              <w:t xml:space="preserve"> </w:t>
            </w:r>
            <w:r>
              <w:rPr>
                <w:sz w:val="19"/>
              </w:rPr>
              <w:t>prerequisite</w:t>
            </w:r>
            <w:r>
              <w:rPr>
                <w:spacing w:val="-4"/>
                <w:sz w:val="19"/>
              </w:rPr>
              <w:t xml:space="preserve"> </w:t>
            </w:r>
            <w:r>
              <w:rPr>
                <w:sz w:val="19"/>
              </w:rPr>
              <w:t>to</w:t>
            </w:r>
            <w:r>
              <w:rPr>
                <w:spacing w:val="-3"/>
                <w:sz w:val="19"/>
              </w:rPr>
              <w:t xml:space="preserve"> </w:t>
            </w:r>
            <w:r>
              <w:rPr>
                <w:sz w:val="19"/>
              </w:rPr>
              <w:t>receiving</w:t>
            </w:r>
            <w:r>
              <w:rPr>
                <w:spacing w:val="-5"/>
                <w:sz w:val="19"/>
              </w:rPr>
              <w:t xml:space="preserve"> </w:t>
            </w:r>
            <w:r>
              <w:rPr>
                <w:sz w:val="19"/>
              </w:rPr>
              <w:t>a</w:t>
            </w:r>
            <w:r>
              <w:rPr>
                <w:spacing w:val="-3"/>
                <w:sz w:val="19"/>
              </w:rPr>
              <w:t xml:space="preserve"> </w:t>
            </w:r>
            <w:r>
              <w:rPr>
                <w:sz w:val="19"/>
              </w:rPr>
              <w:t>high</w:t>
            </w:r>
            <w:r>
              <w:rPr>
                <w:spacing w:val="-3"/>
                <w:sz w:val="19"/>
              </w:rPr>
              <w:t xml:space="preserve"> </w:t>
            </w:r>
            <w:r>
              <w:rPr>
                <w:sz w:val="19"/>
              </w:rPr>
              <w:t>school</w:t>
            </w:r>
            <w:r>
              <w:rPr>
                <w:spacing w:val="-5"/>
                <w:sz w:val="19"/>
              </w:rPr>
              <w:t xml:space="preserve"> </w:t>
            </w:r>
            <w:r>
              <w:rPr>
                <w:sz w:val="19"/>
              </w:rPr>
              <w:t>diploma,</w:t>
            </w:r>
            <w:r>
              <w:rPr>
                <w:spacing w:val="-3"/>
                <w:sz w:val="19"/>
              </w:rPr>
              <w:t xml:space="preserve"> </w:t>
            </w:r>
            <w:r>
              <w:rPr>
                <w:sz w:val="19"/>
                <w:szCs w:val="19"/>
              </w:rPr>
              <w:t>e</w:t>
            </w:r>
            <w:r w:rsidRPr="24A19F9E">
              <w:rPr>
                <w:sz w:val="19"/>
                <w:szCs w:val="19"/>
              </w:rPr>
              <w:t>ach pupil entering the 9</w:t>
            </w:r>
            <w:r w:rsidRPr="24A19F9E">
              <w:rPr>
                <w:sz w:val="19"/>
                <w:szCs w:val="19"/>
                <w:vertAlign w:val="superscript"/>
              </w:rPr>
              <w:t>th</w:t>
            </w:r>
            <w:r w:rsidRPr="24A19F9E">
              <w:rPr>
                <w:sz w:val="19"/>
                <w:szCs w:val="19"/>
              </w:rPr>
              <w:t xml:space="preserve"> grade must, in addition to other course requirements,</w:t>
            </w:r>
            <w:r w:rsidRPr="24A19F9E">
              <w:rPr>
                <w:spacing w:val="1"/>
                <w:sz w:val="19"/>
                <w:szCs w:val="19"/>
              </w:rPr>
              <w:t xml:space="preserve"> </w:t>
            </w:r>
            <w:r w:rsidRPr="24A19F9E">
              <w:rPr>
                <w:sz w:val="19"/>
                <w:szCs w:val="19"/>
              </w:rPr>
              <w:t>successfully</w:t>
            </w:r>
            <w:r w:rsidRPr="24A19F9E">
              <w:rPr>
                <w:spacing w:val="-2"/>
                <w:sz w:val="19"/>
                <w:szCs w:val="19"/>
              </w:rPr>
              <w:t xml:space="preserve"> </w:t>
            </w:r>
            <w:r w:rsidRPr="24A19F9E">
              <w:rPr>
                <w:sz w:val="19"/>
                <w:szCs w:val="19"/>
              </w:rPr>
              <w:t>complete</w:t>
            </w:r>
            <w:r w:rsidRPr="24A19F9E">
              <w:rPr>
                <w:spacing w:val="-5"/>
                <w:sz w:val="19"/>
                <w:szCs w:val="19"/>
              </w:rPr>
              <w:t xml:space="preserve"> </w:t>
            </w:r>
            <w:r w:rsidRPr="24A19F9E">
              <w:rPr>
                <w:sz w:val="19"/>
                <w:szCs w:val="19"/>
              </w:rPr>
              <w:t>one</w:t>
            </w:r>
            <w:r w:rsidRPr="24A19F9E">
              <w:rPr>
                <w:spacing w:val="-5"/>
                <w:sz w:val="19"/>
                <w:szCs w:val="19"/>
              </w:rPr>
              <w:t xml:space="preserve"> </w:t>
            </w:r>
            <w:r w:rsidRPr="24A19F9E">
              <w:rPr>
                <w:sz w:val="19"/>
                <w:szCs w:val="19"/>
              </w:rPr>
              <w:t>year</w:t>
            </w:r>
            <w:r w:rsidRPr="24A19F9E">
              <w:rPr>
                <w:spacing w:val="-4"/>
                <w:sz w:val="19"/>
                <w:szCs w:val="19"/>
              </w:rPr>
              <w:t xml:space="preserve"> </w:t>
            </w:r>
            <w:r w:rsidRPr="24A19F9E">
              <w:rPr>
                <w:sz w:val="19"/>
                <w:szCs w:val="19"/>
              </w:rPr>
              <w:t>chosen</w:t>
            </w:r>
            <w:r w:rsidRPr="24A19F9E">
              <w:rPr>
                <w:spacing w:val="-3"/>
                <w:sz w:val="19"/>
                <w:szCs w:val="19"/>
              </w:rPr>
              <w:t xml:space="preserve"> </w:t>
            </w:r>
            <w:r w:rsidRPr="24A19F9E">
              <w:rPr>
                <w:sz w:val="19"/>
                <w:szCs w:val="19"/>
              </w:rPr>
              <w:t>from</w:t>
            </w:r>
            <w:r w:rsidRPr="24A19F9E">
              <w:rPr>
                <w:spacing w:val="-4"/>
                <w:sz w:val="19"/>
                <w:szCs w:val="19"/>
              </w:rPr>
              <w:t xml:space="preserve"> </w:t>
            </w:r>
            <w:r w:rsidRPr="24A19F9E">
              <w:rPr>
                <w:sz w:val="19"/>
                <w:szCs w:val="19"/>
              </w:rPr>
              <w:t>(A)</w:t>
            </w:r>
            <w:r w:rsidRPr="24A19F9E">
              <w:rPr>
                <w:spacing w:val="-5"/>
                <w:sz w:val="19"/>
                <w:szCs w:val="19"/>
              </w:rPr>
              <w:t xml:space="preserve"> </w:t>
            </w:r>
            <w:r w:rsidRPr="24A19F9E">
              <w:rPr>
                <w:sz w:val="19"/>
                <w:szCs w:val="19"/>
              </w:rPr>
              <w:t>music</w:t>
            </w:r>
            <w:r>
              <w:rPr>
                <w:sz w:val="19"/>
                <w:szCs w:val="19"/>
              </w:rPr>
              <w:t>;</w:t>
            </w:r>
            <w:r w:rsidRPr="24A19F9E">
              <w:rPr>
                <w:spacing w:val="-4"/>
                <w:sz w:val="19"/>
                <w:szCs w:val="19"/>
              </w:rPr>
              <w:t xml:space="preserve"> </w:t>
            </w:r>
            <w:r w:rsidRPr="24A19F9E">
              <w:rPr>
                <w:sz w:val="19"/>
                <w:szCs w:val="19"/>
              </w:rPr>
              <w:t>(B)</w:t>
            </w:r>
            <w:r w:rsidRPr="24A19F9E">
              <w:rPr>
                <w:spacing w:val="-4"/>
                <w:sz w:val="19"/>
                <w:szCs w:val="19"/>
              </w:rPr>
              <w:t xml:space="preserve"> </w:t>
            </w:r>
            <w:r w:rsidRPr="24A19F9E">
              <w:rPr>
                <w:sz w:val="19"/>
                <w:szCs w:val="19"/>
              </w:rPr>
              <w:t>art</w:t>
            </w:r>
            <w:r>
              <w:rPr>
                <w:sz w:val="19"/>
                <w:szCs w:val="19"/>
              </w:rPr>
              <w:t>;</w:t>
            </w:r>
            <w:r w:rsidRPr="24A19F9E">
              <w:rPr>
                <w:spacing w:val="-4"/>
                <w:sz w:val="19"/>
                <w:szCs w:val="19"/>
              </w:rPr>
              <w:t xml:space="preserve"> </w:t>
            </w:r>
            <w:r w:rsidRPr="24A19F9E">
              <w:rPr>
                <w:sz w:val="19"/>
                <w:szCs w:val="19"/>
              </w:rPr>
              <w:t>(C)</w:t>
            </w:r>
            <w:r w:rsidRPr="24A19F9E">
              <w:rPr>
                <w:spacing w:val="-5"/>
                <w:sz w:val="19"/>
                <w:szCs w:val="19"/>
              </w:rPr>
              <w:t xml:space="preserve"> </w:t>
            </w:r>
            <w:r w:rsidRPr="24A19F9E">
              <w:rPr>
                <w:sz w:val="19"/>
                <w:szCs w:val="19"/>
              </w:rPr>
              <w:t>foreign</w:t>
            </w:r>
            <w:r w:rsidRPr="24A19F9E">
              <w:rPr>
                <w:spacing w:val="-3"/>
                <w:sz w:val="19"/>
                <w:szCs w:val="19"/>
              </w:rPr>
              <w:t xml:space="preserve"> </w:t>
            </w:r>
            <w:r w:rsidRPr="24A19F9E">
              <w:rPr>
                <w:sz w:val="19"/>
                <w:szCs w:val="19"/>
              </w:rPr>
              <w:t>language,</w:t>
            </w:r>
            <w:r w:rsidRPr="24A19F9E">
              <w:rPr>
                <w:spacing w:val="-4"/>
                <w:sz w:val="19"/>
                <w:szCs w:val="19"/>
              </w:rPr>
              <w:t xml:space="preserve"> </w:t>
            </w:r>
            <w:r w:rsidRPr="24A19F9E">
              <w:rPr>
                <w:sz w:val="19"/>
                <w:szCs w:val="19"/>
              </w:rPr>
              <w:t>which</w:t>
            </w:r>
            <w:r>
              <w:rPr>
                <w:sz w:val="19"/>
                <w:szCs w:val="19"/>
              </w:rPr>
              <w:t xml:space="preserve"> </w:t>
            </w:r>
            <w:r w:rsidRPr="24A19F9E">
              <w:rPr>
                <w:spacing w:val="-40"/>
                <w:sz w:val="19"/>
                <w:szCs w:val="19"/>
              </w:rPr>
              <w:t xml:space="preserve"> </w:t>
            </w:r>
            <w:r w:rsidRPr="24A19F9E">
              <w:rPr>
                <w:sz w:val="19"/>
                <w:szCs w:val="19"/>
              </w:rPr>
              <w:t>shall</w:t>
            </w:r>
            <w:r w:rsidRPr="24A19F9E">
              <w:rPr>
                <w:spacing w:val="-5"/>
                <w:sz w:val="19"/>
                <w:szCs w:val="19"/>
              </w:rPr>
              <w:t xml:space="preserve"> </w:t>
            </w:r>
            <w:r w:rsidRPr="24A19F9E">
              <w:rPr>
                <w:sz w:val="19"/>
                <w:szCs w:val="19"/>
              </w:rPr>
              <w:t>be</w:t>
            </w:r>
            <w:r w:rsidRPr="24A19F9E">
              <w:rPr>
                <w:spacing w:val="-5"/>
                <w:sz w:val="19"/>
                <w:szCs w:val="19"/>
              </w:rPr>
              <w:t xml:space="preserve"> </w:t>
            </w:r>
            <w:r w:rsidRPr="24A19F9E">
              <w:rPr>
                <w:sz w:val="19"/>
                <w:szCs w:val="19"/>
              </w:rPr>
              <w:t>deemed</w:t>
            </w:r>
            <w:r w:rsidRPr="24A19F9E">
              <w:rPr>
                <w:spacing w:val="-3"/>
                <w:sz w:val="19"/>
                <w:szCs w:val="19"/>
              </w:rPr>
              <w:t xml:space="preserve"> </w:t>
            </w:r>
            <w:r w:rsidRPr="24A19F9E">
              <w:rPr>
                <w:sz w:val="19"/>
                <w:szCs w:val="19"/>
              </w:rPr>
              <w:t>to</w:t>
            </w:r>
            <w:r w:rsidRPr="24A19F9E">
              <w:rPr>
                <w:spacing w:val="-3"/>
                <w:sz w:val="19"/>
                <w:szCs w:val="19"/>
              </w:rPr>
              <w:t xml:space="preserve"> </w:t>
            </w:r>
            <w:r w:rsidRPr="24A19F9E">
              <w:rPr>
                <w:sz w:val="19"/>
                <w:szCs w:val="19"/>
              </w:rPr>
              <w:t>include</w:t>
            </w:r>
            <w:r w:rsidRPr="24A19F9E">
              <w:rPr>
                <w:spacing w:val="-5"/>
                <w:sz w:val="19"/>
                <w:szCs w:val="19"/>
              </w:rPr>
              <w:t xml:space="preserve"> </w:t>
            </w:r>
            <w:r w:rsidRPr="24A19F9E">
              <w:rPr>
                <w:sz w:val="19"/>
                <w:szCs w:val="19"/>
              </w:rPr>
              <w:t>American</w:t>
            </w:r>
            <w:r w:rsidRPr="24A19F9E">
              <w:rPr>
                <w:spacing w:val="-3"/>
                <w:sz w:val="19"/>
                <w:szCs w:val="19"/>
              </w:rPr>
              <w:t xml:space="preserve"> </w:t>
            </w:r>
            <w:r w:rsidRPr="24A19F9E">
              <w:rPr>
                <w:sz w:val="19"/>
                <w:szCs w:val="19"/>
              </w:rPr>
              <w:t>Sign</w:t>
            </w:r>
            <w:r w:rsidRPr="24A19F9E">
              <w:rPr>
                <w:spacing w:val="-3"/>
                <w:sz w:val="19"/>
                <w:szCs w:val="19"/>
              </w:rPr>
              <w:t xml:space="preserve"> </w:t>
            </w:r>
            <w:r w:rsidRPr="24A19F9E">
              <w:rPr>
                <w:sz w:val="19"/>
                <w:szCs w:val="19"/>
              </w:rPr>
              <w:t>Language</w:t>
            </w:r>
            <w:r>
              <w:rPr>
                <w:sz w:val="19"/>
                <w:szCs w:val="19"/>
              </w:rPr>
              <w:t>;</w:t>
            </w:r>
            <w:r w:rsidRPr="24A19F9E">
              <w:rPr>
                <w:spacing w:val="-3"/>
                <w:sz w:val="19"/>
                <w:szCs w:val="19"/>
              </w:rPr>
              <w:t xml:space="preserve"> </w:t>
            </w:r>
            <w:r w:rsidRPr="24A19F9E">
              <w:rPr>
                <w:sz w:val="19"/>
                <w:szCs w:val="19"/>
              </w:rPr>
              <w:t>(D)</w:t>
            </w:r>
            <w:r w:rsidRPr="24A19F9E">
              <w:rPr>
                <w:spacing w:val="-3"/>
                <w:sz w:val="19"/>
                <w:szCs w:val="19"/>
              </w:rPr>
              <w:t xml:space="preserve"> </w:t>
            </w:r>
            <w:r w:rsidRPr="24A19F9E">
              <w:rPr>
                <w:sz w:val="19"/>
                <w:szCs w:val="19"/>
              </w:rPr>
              <w:t>vocational</w:t>
            </w:r>
            <w:r w:rsidRPr="24A19F9E">
              <w:rPr>
                <w:spacing w:val="-5"/>
                <w:sz w:val="19"/>
                <w:szCs w:val="19"/>
              </w:rPr>
              <w:t xml:space="preserve"> </w:t>
            </w:r>
            <w:r w:rsidRPr="24A19F9E">
              <w:rPr>
                <w:sz w:val="19"/>
                <w:szCs w:val="19"/>
              </w:rPr>
              <w:t>education</w:t>
            </w:r>
            <w:r>
              <w:rPr>
                <w:sz w:val="19"/>
                <w:szCs w:val="19"/>
              </w:rPr>
              <w:t>;</w:t>
            </w:r>
            <w:r w:rsidRPr="24A19F9E">
              <w:rPr>
                <w:sz w:val="19"/>
                <w:szCs w:val="19"/>
              </w:rPr>
              <w:t xml:space="preserve"> </w:t>
            </w:r>
            <w:r w:rsidRPr="00F0158E">
              <w:rPr>
                <w:sz w:val="19"/>
                <w:szCs w:val="19"/>
              </w:rPr>
              <w:t>or (E) forensic speech (speech and debate). A forensic speech course used to satisfy the graduation requirement for four years of language arts may not be used to satisfy this graduation requirement.</w:t>
            </w:r>
            <w:r w:rsidRPr="00F0158E">
              <w:rPr>
                <w:spacing w:val="-4"/>
                <w:sz w:val="19"/>
                <w:szCs w:val="19"/>
              </w:rPr>
              <w:t xml:space="preserve"> </w:t>
            </w:r>
            <w:r w:rsidRPr="00F0158E">
              <w:rPr>
                <w:sz w:val="19"/>
                <w:szCs w:val="19"/>
              </w:rPr>
              <w:t>105</w:t>
            </w:r>
            <w:r w:rsidRPr="00F0158E">
              <w:rPr>
                <w:spacing w:val="-4"/>
                <w:sz w:val="19"/>
                <w:szCs w:val="19"/>
              </w:rPr>
              <w:t xml:space="preserve"> </w:t>
            </w:r>
            <w:r w:rsidRPr="00F0158E">
              <w:rPr>
                <w:sz w:val="19"/>
                <w:szCs w:val="19"/>
              </w:rPr>
              <w:t>ILCS 5/27-22(e)(6).</w:t>
            </w:r>
          </w:p>
        </w:tc>
        <w:tc>
          <w:tcPr>
            <w:tcW w:w="2518" w:type="dxa"/>
            <w:tcBorders>
              <w:top w:val="single" w:sz="4" w:space="0" w:color="000009"/>
              <w:left w:val="single" w:sz="4" w:space="0" w:color="000009"/>
              <w:bottom w:val="single" w:sz="4" w:space="0" w:color="000009"/>
              <w:right w:val="single" w:sz="8" w:space="0" w:color="000009"/>
            </w:tcBorders>
          </w:tcPr>
          <w:p w14:paraId="3671AAF5" w14:textId="77777777" w:rsidR="004A5FBF" w:rsidRDefault="004A5FBF" w:rsidP="00663D42">
            <w:pPr>
              <w:pStyle w:val="TableParagraph"/>
              <w:ind w:right="114"/>
              <w:rPr>
                <w:sz w:val="19"/>
              </w:rPr>
            </w:pPr>
          </w:p>
        </w:tc>
      </w:tr>
      <w:tr w:rsidR="00950063" w14:paraId="09F3E66D" w14:textId="77777777" w:rsidTr="218E47BE">
        <w:trPr>
          <w:trHeight w:val="341"/>
        </w:trPr>
        <w:tc>
          <w:tcPr>
            <w:tcW w:w="3914" w:type="dxa"/>
            <w:tcBorders>
              <w:top w:val="single" w:sz="4" w:space="0" w:color="000009"/>
              <w:left w:val="single" w:sz="8" w:space="0" w:color="000009"/>
              <w:bottom w:val="single" w:sz="4" w:space="0" w:color="000009"/>
              <w:right w:val="single" w:sz="4" w:space="0" w:color="000009"/>
            </w:tcBorders>
          </w:tcPr>
          <w:p w14:paraId="3F00DFD7" w14:textId="77777777" w:rsidR="00950063" w:rsidRDefault="00950063" w:rsidP="00663D42">
            <w:pPr>
              <w:pStyle w:val="TableParagraph"/>
              <w:spacing w:before="1"/>
              <w:ind w:left="107"/>
              <w:rPr>
                <w:sz w:val="19"/>
              </w:rPr>
            </w:pPr>
            <w:r>
              <w:rPr>
                <w:sz w:val="19"/>
              </w:rPr>
              <w:lastRenderedPageBreak/>
              <w:t>Foreign</w:t>
            </w:r>
            <w:r>
              <w:rPr>
                <w:spacing w:val="-2"/>
                <w:sz w:val="19"/>
              </w:rPr>
              <w:t xml:space="preserve"> </w:t>
            </w:r>
            <w:r>
              <w:rPr>
                <w:sz w:val="19"/>
              </w:rPr>
              <w:t>Language</w:t>
            </w:r>
          </w:p>
          <w:p w14:paraId="1F98146C" w14:textId="77777777" w:rsidR="00950063" w:rsidRDefault="00611FC8" w:rsidP="00663D42">
            <w:pPr>
              <w:pStyle w:val="TableParagraph"/>
              <w:spacing w:before="1" w:line="231" w:lineRule="exact"/>
              <w:ind w:left="107"/>
              <w:rPr>
                <w:sz w:val="19"/>
              </w:rPr>
            </w:pPr>
            <w:hyperlink r:id="rId102">
              <w:r w:rsidR="00950063">
                <w:rPr>
                  <w:color w:val="0000FF"/>
                  <w:sz w:val="19"/>
                  <w:u w:val="single" w:color="0000FF"/>
                </w:rPr>
                <w:t>(23</w:t>
              </w:r>
              <w:r w:rsidR="00950063">
                <w:rPr>
                  <w:color w:val="0000FF"/>
                  <w:spacing w:val="-4"/>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1.440(a)(5))</w:t>
              </w:r>
            </w:hyperlink>
          </w:p>
          <w:p w14:paraId="4254C3A6" w14:textId="5D5B8418" w:rsidR="00950063" w:rsidRDefault="00611FC8" w:rsidP="00372EA3">
            <w:pPr>
              <w:pStyle w:val="TableParagraph"/>
              <w:spacing w:line="231" w:lineRule="exact"/>
              <w:ind w:left="120"/>
              <w:rPr>
                <w:sz w:val="19"/>
              </w:rPr>
            </w:pPr>
            <w:hyperlink r:id="rId103">
              <w:r w:rsidR="00950063">
                <w:rPr>
                  <w:color w:val="0000FF"/>
                  <w:sz w:val="19"/>
                  <w:u w:val="single" w:color="0000FF"/>
                </w:rPr>
                <w:t>(23</w:t>
              </w:r>
              <w:r w:rsidR="00950063">
                <w:rPr>
                  <w:color w:val="0000FF"/>
                  <w:spacing w:val="-3"/>
                  <w:sz w:val="19"/>
                  <w:u w:val="single" w:color="0000FF"/>
                </w:rPr>
                <w:t xml:space="preserve"> </w:t>
              </w:r>
              <w:r w:rsidR="00950063">
                <w:rPr>
                  <w:color w:val="0000FF"/>
                  <w:sz w:val="19"/>
                  <w:u w:val="single" w:color="0000FF"/>
                </w:rPr>
                <w:t>Ill.</w:t>
              </w:r>
              <w:r w:rsidR="00950063">
                <w:rPr>
                  <w:color w:val="0000FF"/>
                  <w:spacing w:val="-3"/>
                  <w:sz w:val="19"/>
                  <w:u w:val="single" w:color="0000FF"/>
                </w:rPr>
                <w:t xml:space="preserve"> </w:t>
              </w:r>
              <w:r w:rsidR="00950063">
                <w:rPr>
                  <w:color w:val="0000FF"/>
                  <w:sz w:val="19"/>
                  <w:u w:val="single" w:color="0000FF"/>
                </w:rPr>
                <w:t>Admin.</w:t>
              </w:r>
              <w:r w:rsidR="00950063">
                <w:rPr>
                  <w:color w:val="0000FF"/>
                  <w:spacing w:val="-3"/>
                  <w:sz w:val="19"/>
                  <w:u w:val="single" w:color="0000FF"/>
                </w:rPr>
                <w:t xml:space="preserve"> </w:t>
              </w:r>
              <w:r w:rsidR="00950063">
                <w:rPr>
                  <w:color w:val="0000FF"/>
                  <w:sz w:val="19"/>
                  <w:u w:val="single" w:color="0000FF"/>
                </w:rPr>
                <w:t>Code</w:t>
              </w:r>
              <w:r w:rsidR="00950063">
                <w:rPr>
                  <w:color w:val="0000FF"/>
                  <w:spacing w:val="-4"/>
                  <w:sz w:val="19"/>
                  <w:u w:val="single" w:color="0000FF"/>
                </w:rPr>
                <w:t xml:space="preserve"> </w:t>
              </w:r>
              <w:r w:rsidR="00950063">
                <w:rPr>
                  <w:color w:val="0000FF"/>
                  <w:sz w:val="19"/>
                  <w:u w:val="single" w:color="0000FF"/>
                </w:rPr>
                <w:t>1.440(d)(2))</w:t>
              </w:r>
            </w:hyperlink>
          </w:p>
        </w:tc>
        <w:tc>
          <w:tcPr>
            <w:tcW w:w="1983" w:type="dxa"/>
            <w:tcBorders>
              <w:top w:val="single" w:sz="4" w:space="0" w:color="000009"/>
              <w:left w:val="single" w:sz="4" w:space="0" w:color="000009"/>
              <w:bottom w:val="single" w:sz="4" w:space="0" w:color="000009"/>
              <w:right w:val="single" w:sz="4" w:space="0" w:color="000009"/>
            </w:tcBorders>
          </w:tcPr>
          <w:p w14:paraId="48E282E8" w14:textId="45170D0F" w:rsidR="00950063" w:rsidRDefault="006E32DD" w:rsidP="00B37FCA">
            <w:pPr>
              <w:pStyle w:val="TableParagraph"/>
              <w:spacing w:before="1"/>
              <w:ind w:right="269"/>
              <w:rPr>
                <w:sz w:val="19"/>
                <w:szCs w:val="19"/>
              </w:rPr>
            </w:pPr>
            <w:r w:rsidRPr="004E3D5D">
              <w:rPr>
                <w:sz w:val="19"/>
              </w:rPr>
              <w:t xml:space="preserve">Required at every </w:t>
            </w:r>
            <w:r w:rsidR="004E3D5D">
              <w:rPr>
                <w:sz w:val="19"/>
              </w:rPr>
              <w:t>HS</w:t>
            </w:r>
            <w:r w:rsidRPr="004E3D5D">
              <w:rPr>
                <w:sz w:val="19"/>
              </w:rPr>
              <w:t xml:space="preserve"> – grade level not specified</w:t>
            </w:r>
          </w:p>
        </w:tc>
        <w:tc>
          <w:tcPr>
            <w:tcW w:w="6389" w:type="dxa"/>
            <w:tcBorders>
              <w:top w:val="single" w:sz="4" w:space="0" w:color="000009"/>
              <w:left w:val="single" w:sz="4" w:space="0" w:color="000009"/>
              <w:bottom w:val="single" w:sz="4" w:space="0" w:color="000009"/>
              <w:right w:val="single" w:sz="8" w:space="0" w:color="000009"/>
            </w:tcBorders>
          </w:tcPr>
          <w:p w14:paraId="2EDA72CC" w14:textId="01E0FE3C" w:rsidR="00950063" w:rsidRDefault="00950063" w:rsidP="00AC72F2">
            <w:pPr>
              <w:pStyle w:val="TableParagraph"/>
              <w:spacing w:before="1" w:after="40"/>
              <w:ind w:left="115" w:right="14"/>
              <w:rPr>
                <w:sz w:val="19"/>
              </w:rPr>
            </w:pPr>
            <w:r>
              <w:rPr>
                <w:sz w:val="19"/>
              </w:rPr>
              <w:t>Each</w:t>
            </w:r>
            <w:r>
              <w:rPr>
                <w:spacing w:val="-4"/>
                <w:sz w:val="19"/>
              </w:rPr>
              <w:t xml:space="preserve"> </w:t>
            </w:r>
            <w:r>
              <w:rPr>
                <w:sz w:val="19"/>
              </w:rPr>
              <w:t>district</w:t>
            </w:r>
            <w:r>
              <w:rPr>
                <w:spacing w:val="-6"/>
                <w:sz w:val="19"/>
              </w:rPr>
              <w:t xml:space="preserve"> </w:t>
            </w:r>
            <w:r>
              <w:rPr>
                <w:sz w:val="19"/>
              </w:rPr>
              <w:t>must</w:t>
            </w:r>
            <w:r>
              <w:rPr>
                <w:spacing w:val="-5"/>
                <w:sz w:val="19"/>
              </w:rPr>
              <w:t xml:space="preserve"> </w:t>
            </w:r>
            <w:r>
              <w:rPr>
                <w:sz w:val="19"/>
              </w:rPr>
              <w:t>provide</w:t>
            </w:r>
            <w:r>
              <w:rPr>
                <w:spacing w:val="-5"/>
                <w:sz w:val="19"/>
              </w:rPr>
              <w:t xml:space="preserve"> </w:t>
            </w:r>
            <w:r>
              <w:rPr>
                <w:sz w:val="19"/>
              </w:rPr>
              <w:t>a</w:t>
            </w:r>
            <w:r>
              <w:rPr>
                <w:spacing w:val="-5"/>
                <w:sz w:val="19"/>
              </w:rPr>
              <w:t xml:space="preserve"> </w:t>
            </w:r>
            <w:r>
              <w:rPr>
                <w:sz w:val="19"/>
              </w:rPr>
              <w:t>comprehensive</w:t>
            </w:r>
            <w:r>
              <w:rPr>
                <w:spacing w:val="-5"/>
                <w:sz w:val="19"/>
              </w:rPr>
              <w:t xml:space="preserve"> </w:t>
            </w:r>
            <w:r>
              <w:rPr>
                <w:sz w:val="19"/>
              </w:rPr>
              <w:t>curriculum</w:t>
            </w:r>
            <w:r>
              <w:rPr>
                <w:spacing w:val="-5"/>
                <w:sz w:val="19"/>
              </w:rPr>
              <w:t xml:space="preserve"> </w:t>
            </w:r>
            <w:r>
              <w:rPr>
                <w:sz w:val="19"/>
              </w:rPr>
              <w:t>that</w:t>
            </w:r>
            <w:r>
              <w:rPr>
                <w:spacing w:val="-5"/>
                <w:sz w:val="19"/>
              </w:rPr>
              <w:t xml:space="preserve"> </w:t>
            </w:r>
            <w:r>
              <w:rPr>
                <w:sz w:val="19"/>
              </w:rPr>
              <w:t>includes</w:t>
            </w:r>
            <w:r>
              <w:rPr>
                <w:spacing w:val="-5"/>
                <w:sz w:val="19"/>
              </w:rPr>
              <w:t xml:space="preserve"> </w:t>
            </w:r>
            <w:r>
              <w:rPr>
                <w:sz w:val="19"/>
              </w:rPr>
              <w:t>Foreign</w:t>
            </w:r>
            <w:r>
              <w:rPr>
                <w:spacing w:val="-3"/>
                <w:sz w:val="19"/>
              </w:rPr>
              <w:t xml:space="preserve"> </w:t>
            </w:r>
            <w:r>
              <w:rPr>
                <w:sz w:val="19"/>
              </w:rPr>
              <w:t>Language</w:t>
            </w:r>
            <w:r>
              <w:rPr>
                <w:spacing w:val="-6"/>
                <w:sz w:val="19"/>
              </w:rPr>
              <w:t xml:space="preserve"> </w:t>
            </w:r>
            <w:r>
              <w:rPr>
                <w:sz w:val="19"/>
              </w:rPr>
              <w:t>in</w:t>
            </w:r>
            <w:r>
              <w:rPr>
                <w:spacing w:val="-3"/>
                <w:sz w:val="19"/>
              </w:rPr>
              <w:t xml:space="preserve"> </w:t>
            </w:r>
            <w:r>
              <w:rPr>
                <w:sz w:val="19"/>
              </w:rPr>
              <w:t>its</w:t>
            </w:r>
            <w:r>
              <w:rPr>
                <w:spacing w:val="-40"/>
                <w:sz w:val="19"/>
              </w:rPr>
              <w:t xml:space="preserve">  </w:t>
            </w:r>
            <w:r>
              <w:rPr>
                <w:sz w:val="19"/>
              </w:rPr>
              <w:t xml:space="preserve"> high school course offerings.</w:t>
            </w:r>
            <w:r>
              <w:rPr>
                <w:spacing w:val="1"/>
                <w:sz w:val="19"/>
              </w:rPr>
              <w:t xml:space="preserve"> </w:t>
            </w:r>
            <w:r>
              <w:rPr>
                <w:sz w:val="19"/>
              </w:rPr>
              <w:t>The time allotment is the option of the local board of</w:t>
            </w:r>
            <w:r>
              <w:rPr>
                <w:spacing w:val="1"/>
                <w:sz w:val="19"/>
              </w:rPr>
              <w:t xml:space="preserve"> </w:t>
            </w:r>
            <w:r>
              <w:rPr>
                <w:sz w:val="19"/>
              </w:rPr>
              <w:t>education.</w:t>
            </w:r>
            <w:r>
              <w:rPr>
                <w:spacing w:val="-1"/>
                <w:sz w:val="19"/>
              </w:rPr>
              <w:t xml:space="preserve"> </w:t>
            </w:r>
            <w:r>
              <w:rPr>
                <w:sz w:val="19"/>
              </w:rPr>
              <w:t>23 Ill. Admin. Code</w:t>
            </w:r>
            <w:r>
              <w:rPr>
                <w:spacing w:val="-2"/>
                <w:sz w:val="19"/>
              </w:rPr>
              <w:t xml:space="preserve"> </w:t>
            </w:r>
            <w:r>
              <w:rPr>
                <w:sz w:val="19"/>
              </w:rPr>
              <w:t>1.440(a)(5).</w:t>
            </w:r>
          </w:p>
        </w:tc>
        <w:tc>
          <w:tcPr>
            <w:tcW w:w="2518" w:type="dxa"/>
            <w:tcBorders>
              <w:top w:val="single" w:sz="4" w:space="0" w:color="000009"/>
              <w:left w:val="single" w:sz="4" w:space="0" w:color="000009"/>
              <w:bottom w:val="single" w:sz="4" w:space="0" w:color="000009"/>
              <w:right w:val="single" w:sz="8" w:space="0" w:color="000009"/>
            </w:tcBorders>
          </w:tcPr>
          <w:p w14:paraId="0D72D8CD" w14:textId="77777777" w:rsidR="00950063" w:rsidRDefault="00950063" w:rsidP="00663D42">
            <w:pPr>
              <w:pStyle w:val="TableParagraph"/>
              <w:spacing w:before="1"/>
              <w:ind w:right="17"/>
              <w:rPr>
                <w:sz w:val="19"/>
              </w:rPr>
            </w:pPr>
          </w:p>
        </w:tc>
      </w:tr>
      <w:tr w:rsidR="00950063" w14:paraId="0E0C6872" w14:textId="77777777" w:rsidTr="218E47BE">
        <w:trPr>
          <w:trHeight w:val="2558"/>
        </w:trPr>
        <w:tc>
          <w:tcPr>
            <w:tcW w:w="3914" w:type="dxa"/>
            <w:tcBorders>
              <w:top w:val="single" w:sz="4" w:space="0" w:color="000009"/>
              <w:left w:val="single" w:sz="8" w:space="0" w:color="000009"/>
              <w:bottom w:val="single" w:sz="4" w:space="0" w:color="000009"/>
              <w:right w:val="single" w:sz="4" w:space="0" w:color="000009"/>
            </w:tcBorders>
          </w:tcPr>
          <w:p w14:paraId="279DBE72" w14:textId="00690DDD" w:rsidR="003A3258" w:rsidRDefault="00950063" w:rsidP="003A3258">
            <w:pPr>
              <w:pStyle w:val="TableParagraph"/>
              <w:spacing w:before="1"/>
              <w:ind w:left="107" w:right="261"/>
              <w:rPr>
                <w:spacing w:val="1"/>
                <w:sz w:val="19"/>
              </w:rPr>
            </w:pPr>
            <w:r>
              <w:rPr>
                <w:sz w:val="19"/>
              </w:rPr>
              <w:t xml:space="preserve">Career </w:t>
            </w:r>
            <w:r w:rsidR="006E32DD">
              <w:rPr>
                <w:sz w:val="19"/>
              </w:rPr>
              <w:t xml:space="preserve">and Technical </w:t>
            </w:r>
            <w:r>
              <w:rPr>
                <w:sz w:val="19"/>
              </w:rPr>
              <w:t>Education</w:t>
            </w:r>
            <w:r>
              <w:rPr>
                <w:spacing w:val="1"/>
                <w:sz w:val="19"/>
              </w:rPr>
              <w:t xml:space="preserve"> </w:t>
            </w:r>
          </w:p>
          <w:p w14:paraId="6CDB8EAE" w14:textId="62A679DB" w:rsidR="00950063" w:rsidRDefault="00611FC8" w:rsidP="003A3258">
            <w:pPr>
              <w:pStyle w:val="TableParagraph"/>
              <w:spacing w:before="1"/>
              <w:ind w:left="107" w:right="261"/>
              <w:rPr>
                <w:sz w:val="19"/>
              </w:rPr>
            </w:pPr>
            <w:hyperlink r:id="rId104">
              <w:r w:rsidR="00950063">
                <w:rPr>
                  <w:color w:val="0000FF"/>
                  <w:sz w:val="19"/>
                  <w:u w:val="single" w:color="0000FF"/>
                </w:rPr>
                <w:t>(105</w:t>
              </w:r>
              <w:r w:rsidR="00950063">
                <w:rPr>
                  <w:color w:val="0000FF"/>
                  <w:spacing w:val="-6"/>
                  <w:sz w:val="19"/>
                  <w:u w:val="single" w:color="0000FF"/>
                </w:rPr>
                <w:t xml:space="preserve"> </w:t>
              </w:r>
              <w:r w:rsidR="00950063">
                <w:rPr>
                  <w:color w:val="0000FF"/>
                  <w:sz w:val="19"/>
                  <w:u w:val="single" w:color="0000FF"/>
                </w:rPr>
                <w:t>ILCS</w:t>
              </w:r>
              <w:r w:rsidR="00950063">
                <w:rPr>
                  <w:color w:val="0000FF"/>
                  <w:spacing w:val="-6"/>
                  <w:sz w:val="19"/>
                  <w:u w:val="single" w:color="0000FF"/>
                </w:rPr>
                <w:t xml:space="preserve"> </w:t>
              </w:r>
              <w:r w:rsidR="00950063">
                <w:rPr>
                  <w:color w:val="0000FF"/>
                  <w:sz w:val="19"/>
                  <w:u w:val="single" w:color="0000FF"/>
                </w:rPr>
                <w:t>5/27-22.2)</w:t>
              </w:r>
            </w:hyperlink>
          </w:p>
          <w:p w14:paraId="3DFD940F" w14:textId="77777777" w:rsidR="00950063" w:rsidRDefault="00611FC8" w:rsidP="003A3258">
            <w:pPr>
              <w:pStyle w:val="TableParagraph"/>
              <w:spacing w:line="231" w:lineRule="exact"/>
              <w:ind w:left="107" w:right="261"/>
              <w:rPr>
                <w:sz w:val="19"/>
              </w:rPr>
            </w:pPr>
            <w:hyperlink r:id="rId105">
              <w:r w:rsidR="00950063">
                <w:rPr>
                  <w:color w:val="0000FF"/>
                  <w:sz w:val="19"/>
                  <w:u w:val="single" w:color="0000FF"/>
                </w:rPr>
                <w:t>(23</w:t>
              </w:r>
              <w:r w:rsidR="00950063">
                <w:rPr>
                  <w:color w:val="0000FF"/>
                  <w:spacing w:val="-2"/>
                  <w:sz w:val="19"/>
                  <w:u w:val="single" w:color="0000FF"/>
                </w:rPr>
                <w:t xml:space="preserve"> </w:t>
              </w:r>
              <w:r w:rsidR="00950063">
                <w:rPr>
                  <w:color w:val="0000FF"/>
                  <w:sz w:val="19"/>
                  <w:u w:val="single" w:color="0000FF"/>
                </w:rPr>
                <w:t>Ill</w:t>
              </w:r>
              <w:r w:rsidR="00950063">
                <w:rPr>
                  <w:color w:val="0000FF"/>
                  <w:spacing w:val="-2"/>
                  <w:sz w:val="19"/>
                  <w:u w:val="single" w:color="0000FF"/>
                </w:rPr>
                <w:t xml:space="preserve"> </w:t>
              </w:r>
              <w:r w:rsidR="00950063">
                <w:rPr>
                  <w:color w:val="0000FF"/>
                  <w:sz w:val="19"/>
                  <w:u w:val="single" w:color="0000FF"/>
                </w:rPr>
                <w:t>Admin.</w:t>
              </w:r>
              <w:r w:rsidR="00950063">
                <w:rPr>
                  <w:color w:val="0000FF"/>
                  <w:spacing w:val="-1"/>
                  <w:sz w:val="19"/>
                  <w:u w:val="single" w:color="0000FF"/>
                </w:rPr>
                <w:t xml:space="preserve"> </w:t>
              </w:r>
              <w:r w:rsidR="00950063">
                <w:rPr>
                  <w:color w:val="0000FF"/>
                  <w:sz w:val="19"/>
                  <w:u w:val="single" w:color="0000FF"/>
                </w:rPr>
                <w:t>Code</w:t>
              </w:r>
              <w:r w:rsidR="00950063">
                <w:rPr>
                  <w:color w:val="0000FF"/>
                  <w:spacing w:val="-3"/>
                  <w:sz w:val="19"/>
                  <w:u w:val="single" w:color="0000FF"/>
                </w:rPr>
                <w:t xml:space="preserve"> </w:t>
              </w:r>
              <w:r w:rsidR="00950063">
                <w:rPr>
                  <w:color w:val="0000FF"/>
                  <w:sz w:val="19"/>
                  <w:u w:val="single" w:color="0000FF"/>
                </w:rPr>
                <w:t>1.420(i))</w:t>
              </w:r>
            </w:hyperlink>
          </w:p>
          <w:p w14:paraId="3668A91E" w14:textId="77777777" w:rsidR="003A3258" w:rsidRDefault="00611FC8" w:rsidP="003A3258">
            <w:pPr>
              <w:pStyle w:val="TableParagraph"/>
              <w:spacing w:before="1"/>
              <w:ind w:left="107" w:right="261"/>
              <w:rPr>
                <w:color w:val="0000FF"/>
                <w:spacing w:val="-41"/>
                <w:sz w:val="19"/>
              </w:rPr>
            </w:pPr>
            <w:hyperlink r:id="rId106">
              <w:r w:rsidR="00950063">
                <w:rPr>
                  <w:color w:val="0000FF"/>
                  <w:sz w:val="19"/>
                  <w:u w:val="single" w:color="0000FF"/>
                </w:rPr>
                <w:t>(23 Ill. Admin. Code 1.430(a)(9))</w:t>
              </w:r>
            </w:hyperlink>
            <w:r w:rsidR="00950063">
              <w:rPr>
                <w:color w:val="0000FF"/>
                <w:spacing w:val="-41"/>
                <w:sz w:val="19"/>
              </w:rPr>
              <w:t xml:space="preserve"> </w:t>
            </w:r>
          </w:p>
          <w:p w14:paraId="4425DE30" w14:textId="699FE6DD" w:rsidR="00950063" w:rsidRDefault="00611FC8" w:rsidP="003A3258">
            <w:pPr>
              <w:pStyle w:val="TableParagraph"/>
              <w:spacing w:before="1"/>
              <w:ind w:left="107" w:right="261"/>
              <w:rPr>
                <w:sz w:val="19"/>
              </w:rPr>
            </w:pPr>
            <w:hyperlink r:id="rId107">
              <w:r w:rsidR="00950063">
                <w:rPr>
                  <w:color w:val="0000FF"/>
                  <w:sz w:val="19"/>
                  <w:u w:val="single" w:color="0000FF"/>
                </w:rPr>
                <w:t>(23</w:t>
              </w:r>
              <w:r w:rsidR="00950063">
                <w:rPr>
                  <w:color w:val="0000FF"/>
                  <w:spacing w:val="-3"/>
                  <w:sz w:val="19"/>
                  <w:u w:val="single" w:color="0000FF"/>
                </w:rPr>
                <w:t xml:space="preserve"> </w:t>
              </w:r>
              <w:r w:rsidR="00950063">
                <w:rPr>
                  <w:color w:val="0000FF"/>
                  <w:sz w:val="19"/>
                  <w:u w:val="single" w:color="0000FF"/>
                </w:rPr>
                <w:t>Ill.</w:t>
              </w:r>
              <w:r w:rsidR="00950063">
                <w:rPr>
                  <w:color w:val="0000FF"/>
                  <w:spacing w:val="-2"/>
                  <w:sz w:val="19"/>
                  <w:u w:val="single" w:color="0000FF"/>
                </w:rPr>
                <w:t xml:space="preserve"> </w:t>
              </w:r>
              <w:r w:rsidR="00950063">
                <w:rPr>
                  <w:color w:val="0000FF"/>
                  <w:sz w:val="19"/>
                  <w:u w:val="single" w:color="0000FF"/>
                </w:rPr>
                <w:t>Admin</w:t>
              </w:r>
              <w:r w:rsidR="00950063">
                <w:rPr>
                  <w:color w:val="0000FF"/>
                  <w:spacing w:val="-2"/>
                  <w:sz w:val="19"/>
                  <w:u w:val="single" w:color="0000FF"/>
                </w:rPr>
                <w:t xml:space="preserve"> </w:t>
              </w:r>
              <w:r w:rsidR="00950063">
                <w:rPr>
                  <w:color w:val="0000FF"/>
                  <w:sz w:val="19"/>
                  <w:u w:val="single" w:color="0000FF"/>
                </w:rPr>
                <w:t>Code</w:t>
              </w:r>
              <w:r w:rsidR="00950063">
                <w:rPr>
                  <w:color w:val="0000FF"/>
                  <w:spacing w:val="-3"/>
                  <w:sz w:val="19"/>
                  <w:u w:val="single" w:color="0000FF"/>
                </w:rPr>
                <w:t xml:space="preserve"> </w:t>
              </w:r>
              <w:r w:rsidR="00950063">
                <w:rPr>
                  <w:color w:val="0000FF"/>
                  <w:sz w:val="19"/>
                  <w:u w:val="single" w:color="0000FF"/>
                </w:rPr>
                <w:t>1.440(a)(8))</w:t>
              </w:r>
            </w:hyperlink>
          </w:p>
        </w:tc>
        <w:tc>
          <w:tcPr>
            <w:tcW w:w="1983" w:type="dxa"/>
            <w:tcBorders>
              <w:top w:val="single" w:sz="4" w:space="0" w:color="000009"/>
              <w:left w:val="single" w:sz="4" w:space="0" w:color="000009"/>
              <w:bottom w:val="single" w:sz="4" w:space="0" w:color="000009"/>
              <w:right w:val="single" w:sz="4" w:space="0" w:color="000009"/>
            </w:tcBorders>
          </w:tcPr>
          <w:p w14:paraId="6907A19C" w14:textId="77777777" w:rsidR="004E3D5D" w:rsidRDefault="004E3D5D" w:rsidP="004E3D5D">
            <w:pPr>
              <w:pStyle w:val="TableParagraph"/>
              <w:rPr>
                <w:sz w:val="19"/>
              </w:rPr>
            </w:pPr>
            <w:r w:rsidRPr="0081231C">
              <w:rPr>
                <w:sz w:val="19"/>
              </w:rPr>
              <w:t>Required at every elementary</w:t>
            </w:r>
            <w:r>
              <w:rPr>
                <w:sz w:val="19"/>
              </w:rPr>
              <w:t xml:space="preserve"> and HS – grade level not specified </w:t>
            </w:r>
          </w:p>
          <w:p w14:paraId="0371E4AB" w14:textId="25AC961D" w:rsidR="00950063" w:rsidRDefault="00950063" w:rsidP="00B37FCA">
            <w:pPr>
              <w:pStyle w:val="TableParagraph"/>
              <w:ind w:right="269"/>
              <w:rPr>
                <w:sz w:val="19"/>
              </w:rPr>
            </w:pPr>
          </w:p>
        </w:tc>
        <w:tc>
          <w:tcPr>
            <w:tcW w:w="6389" w:type="dxa"/>
            <w:tcBorders>
              <w:top w:val="single" w:sz="4" w:space="0" w:color="000009"/>
              <w:left w:val="single" w:sz="4" w:space="0" w:color="000009"/>
              <w:bottom w:val="single" w:sz="4" w:space="0" w:color="000009"/>
              <w:right w:val="single" w:sz="8" w:space="0" w:color="000009"/>
            </w:tcBorders>
          </w:tcPr>
          <w:p w14:paraId="435E208E" w14:textId="77777777" w:rsidR="00950063" w:rsidRDefault="00950063" w:rsidP="00AC72F2">
            <w:pPr>
              <w:pStyle w:val="TableParagraph"/>
              <w:spacing w:before="1"/>
              <w:ind w:right="189"/>
              <w:rPr>
                <w:sz w:val="19"/>
              </w:rPr>
            </w:pPr>
            <w:r>
              <w:rPr>
                <w:sz w:val="19"/>
              </w:rPr>
              <w:t>A</w:t>
            </w:r>
            <w:r>
              <w:rPr>
                <w:spacing w:val="-5"/>
                <w:sz w:val="19"/>
              </w:rPr>
              <w:t xml:space="preserve"> </w:t>
            </w:r>
            <w:r>
              <w:rPr>
                <w:sz w:val="19"/>
              </w:rPr>
              <w:t>district</w:t>
            </w:r>
            <w:r>
              <w:rPr>
                <w:spacing w:val="-5"/>
                <w:sz w:val="19"/>
              </w:rPr>
              <w:t xml:space="preserve"> </w:t>
            </w:r>
            <w:r>
              <w:rPr>
                <w:sz w:val="19"/>
              </w:rPr>
              <w:t>must</w:t>
            </w:r>
            <w:r>
              <w:rPr>
                <w:spacing w:val="-6"/>
                <w:sz w:val="19"/>
              </w:rPr>
              <w:t xml:space="preserve"> </w:t>
            </w:r>
            <w:r>
              <w:rPr>
                <w:sz w:val="19"/>
              </w:rPr>
              <w:t>provide</w:t>
            </w:r>
            <w:r>
              <w:rPr>
                <w:spacing w:val="-5"/>
                <w:sz w:val="19"/>
              </w:rPr>
              <w:t xml:space="preserve"> </w:t>
            </w:r>
            <w:r>
              <w:rPr>
                <w:sz w:val="19"/>
              </w:rPr>
              <w:t>a</w:t>
            </w:r>
            <w:r>
              <w:rPr>
                <w:spacing w:val="-5"/>
                <w:sz w:val="19"/>
              </w:rPr>
              <w:t xml:space="preserve"> </w:t>
            </w:r>
            <w:r>
              <w:rPr>
                <w:sz w:val="19"/>
              </w:rPr>
              <w:t>coordinated</w:t>
            </w:r>
            <w:r>
              <w:rPr>
                <w:spacing w:val="-3"/>
                <w:sz w:val="19"/>
              </w:rPr>
              <w:t xml:space="preserve"> </w:t>
            </w:r>
            <w:r>
              <w:rPr>
                <w:sz w:val="19"/>
              </w:rPr>
              <w:t>and</w:t>
            </w:r>
            <w:r>
              <w:rPr>
                <w:spacing w:val="-4"/>
                <w:sz w:val="19"/>
              </w:rPr>
              <w:t xml:space="preserve"> </w:t>
            </w:r>
            <w:r>
              <w:rPr>
                <w:sz w:val="19"/>
              </w:rPr>
              <w:t>supervised</w:t>
            </w:r>
            <w:r>
              <w:rPr>
                <w:spacing w:val="-3"/>
                <w:sz w:val="19"/>
              </w:rPr>
              <w:t xml:space="preserve"> </w:t>
            </w:r>
            <w:r>
              <w:rPr>
                <w:sz w:val="19"/>
              </w:rPr>
              <w:t>course</w:t>
            </w:r>
            <w:r>
              <w:rPr>
                <w:spacing w:val="-6"/>
                <w:sz w:val="19"/>
              </w:rPr>
              <w:t xml:space="preserve"> </w:t>
            </w:r>
            <w:r>
              <w:rPr>
                <w:sz w:val="19"/>
              </w:rPr>
              <w:t>of</w:t>
            </w:r>
            <w:r>
              <w:rPr>
                <w:spacing w:val="-4"/>
                <w:sz w:val="19"/>
              </w:rPr>
              <w:t xml:space="preserve"> </w:t>
            </w:r>
            <w:r>
              <w:rPr>
                <w:sz w:val="19"/>
              </w:rPr>
              <w:t>study</w:t>
            </w:r>
            <w:r>
              <w:rPr>
                <w:spacing w:val="-5"/>
                <w:sz w:val="19"/>
              </w:rPr>
              <w:t xml:space="preserve"> </w:t>
            </w:r>
            <w:r>
              <w:rPr>
                <w:sz w:val="19"/>
              </w:rPr>
              <w:t>in</w:t>
            </w:r>
            <w:r>
              <w:rPr>
                <w:spacing w:val="-3"/>
                <w:sz w:val="19"/>
              </w:rPr>
              <w:t xml:space="preserve"> </w:t>
            </w:r>
            <w:r>
              <w:rPr>
                <w:sz w:val="19"/>
              </w:rPr>
              <w:t>Career</w:t>
            </w:r>
            <w:r>
              <w:rPr>
                <w:spacing w:val="-4"/>
                <w:sz w:val="19"/>
              </w:rPr>
              <w:t xml:space="preserve"> </w:t>
            </w:r>
            <w:r>
              <w:rPr>
                <w:sz w:val="19"/>
              </w:rPr>
              <w:t>Education</w:t>
            </w:r>
            <w:r>
              <w:rPr>
                <w:spacing w:val="-4"/>
                <w:sz w:val="19"/>
              </w:rPr>
              <w:t xml:space="preserve"> </w:t>
            </w:r>
            <w:r>
              <w:rPr>
                <w:sz w:val="19"/>
              </w:rPr>
              <w:t>–</w:t>
            </w:r>
            <w:r>
              <w:rPr>
                <w:spacing w:val="-40"/>
                <w:sz w:val="19"/>
              </w:rPr>
              <w:t xml:space="preserve"> </w:t>
            </w:r>
            <w:r>
              <w:rPr>
                <w:sz w:val="19"/>
              </w:rPr>
              <w:t>Awareness</w:t>
            </w:r>
            <w:r>
              <w:rPr>
                <w:spacing w:val="-4"/>
                <w:sz w:val="19"/>
              </w:rPr>
              <w:t xml:space="preserve"> </w:t>
            </w:r>
            <w:r>
              <w:rPr>
                <w:sz w:val="19"/>
              </w:rPr>
              <w:t>&amp;</w:t>
            </w:r>
            <w:r>
              <w:rPr>
                <w:spacing w:val="-4"/>
                <w:sz w:val="19"/>
              </w:rPr>
              <w:t xml:space="preserve"> </w:t>
            </w:r>
            <w:r>
              <w:rPr>
                <w:sz w:val="19"/>
              </w:rPr>
              <w:t>Exploration</w:t>
            </w:r>
            <w:r>
              <w:rPr>
                <w:spacing w:val="-2"/>
                <w:sz w:val="19"/>
              </w:rPr>
              <w:t xml:space="preserve"> </w:t>
            </w:r>
            <w:r>
              <w:rPr>
                <w:sz w:val="19"/>
              </w:rPr>
              <w:t>in</w:t>
            </w:r>
            <w:r>
              <w:rPr>
                <w:spacing w:val="-3"/>
                <w:sz w:val="19"/>
              </w:rPr>
              <w:t xml:space="preserve"> </w:t>
            </w:r>
            <w:r>
              <w:rPr>
                <w:sz w:val="19"/>
              </w:rPr>
              <w:t>its</w:t>
            </w:r>
            <w:r>
              <w:rPr>
                <w:spacing w:val="-4"/>
                <w:sz w:val="19"/>
              </w:rPr>
              <w:t xml:space="preserve"> </w:t>
            </w:r>
            <w:r>
              <w:rPr>
                <w:sz w:val="19"/>
              </w:rPr>
              <w:t>elementary</w:t>
            </w:r>
            <w:r>
              <w:rPr>
                <w:spacing w:val="-3"/>
                <w:sz w:val="19"/>
              </w:rPr>
              <w:t xml:space="preserve"> </w:t>
            </w:r>
            <w:r>
              <w:rPr>
                <w:sz w:val="19"/>
              </w:rPr>
              <w:t>schools.</w:t>
            </w:r>
            <w:r>
              <w:rPr>
                <w:spacing w:val="-4"/>
                <w:sz w:val="19"/>
              </w:rPr>
              <w:t xml:space="preserve"> </w:t>
            </w:r>
            <w:r>
              <w:rPr>
                <w:sz w:val="19"/>
              </w:rPr>
              <w:t>The</w:t>
            </w:r>
            <w:r>
              <w:rPr>
                <w:spacing w:val="-4"/>
                <w:sz w:val="19"/>
              </w:rPr>
              <w:t xml:space="preserve"> </w:t>
            </w:r>
            <w:r>
              <w:rPr>
                <w:sz w:val="19"/>
              </w:rPr>
              <w:t>time</w:t>
            </w:r>
            <w:r>
              <w:rPr>
                <w:spacing w:val="-5"/>
                <w:sz w:val="19"/>
              </w:rPr>
              <w:t xml:space="preserve"> </w:t>
            </w:r>
            <w:r>
              <w:rPr>
                <w:sz w:val="19"/>
              </w:rPr>
              <w:t>allotment</w:t>
            </w:r>
            <w:r>
              <w:rPr>
                <w:spacing w:val="-2"/>
                <w:sz w:val="19"/>
              </w:rPr>
              <w:t xml:space="preserve"> </w:t>
            </w:r>
            <w:r>
              <w:rPr>
                <w:sz w:val="19"/>
              </w:rPr>
              <w:t>is</w:t>
            </w:r>
            <w:r>
              <w:rPr>
                <w:spacing w:val="-4"/>
                <w:sz w:val="19"/>
              </w:rPr>
              <w:t xml:space="preserve"> </w:t>
            </w:r>
            <w:r>
              <w:rPr>
                <w:sz w:val="19"/>
              </w:rPr>
              <w:t>the</w:t>
            </w:r>
            <w:r>
              <w:rPr>
                <w:spacing w:val="-4"/>
                <w:sz w:val="19"/>
              </w:rPr>
              <w:t xml:space="preserve"> </w:t>
            </w:r>
            <w:r>
              <w:rPr>
                <w:sz w:val="19"/>
              </w:rPr>
              <w:t>option</w:t>
            </w:r>
            <w:r>
              <w:rPr>
                <w:spacing w:val="-3"/>
                <w:sz w:val="19"/>
              </w:rPr>
              <w:t xml:space="preserve"> </w:t>
            </w:r>
            <w:r>
              <w:rPr>
                <w:sz w:val="19"/>
              </w:rPr>
              <w:t>of</w:t>
            </w:r>
            <w:r>
              <w:rPr>
                <w:spacing w:val="-4"/>
                <w:sz w:val="19"/>
              </w:rPr>
              <w:t xml:space="preserve"> </w:t>
            </w:r>
            <w:r>
              <w:rPr>
                <w:sz w:val="19"/>
              </w:rPr>
              <w:t>the</w:t>
            </w:r>
            <w:r>
              <w:rPr>
                <w:spacing w:val="1"/>
                <w:sz w:val="19"/>
              </w:rPr>
              <w:t xml:space="preserve"> </w:t>
            </w:r>
            <w:r>
              <w:rPr>
                <w:sz w:val="19"/>
              </w:rPr>
              <w:t>local</w:t>
            </w:r>
            <w:r>
              <w:rPr>
                <w:spacing w:val="-2"/>
                <w:sz w:val="19"/>
              </w:rPr>
              <w:t xml:space="preserve"> </w:t>
            </w:r>
            <w:r>
              <w:rPr>
                <w:sz w:val="19"/>
              </w:rPr>
              <w:t>board</w:t>
            </w:r>
            <w:r>
              <w:rPr>
                <w:spacing w:val="1"/>
                <w:sz w:val="19"/>
              </w:rPr>
              <w:t xml:space="preserve"> </w:t>
            </w:r>
            <w:r>
              <w:rPr>
                <w:sz w:val="19"/>
              </w:rPr>
              <w:t>of</w:t>
            </w:r>
            <w:r>
              <w:rPr>
                <w:spacing w:val="-1"/>
                <w:sz w:val="19"/>
              </w:rPr>
              <w:t xml:space="preserve"> </w:t>
            </w:r>
            <w:r>
              <w:rPr>
                <w:sz w:val="19"/>
              </w:rPr>
              <w:t>education. 23</w:t>
            </w:r>
            <w:r>
              <w:rPr>
                <w:spacing w:val="-1"/>
                <w:sz w:val="19"/>
              </w:rPr>
              <w:t xml:space="preserve"> </w:t>
            </w:r>
            <w:r>
              <w:rPr>
                <w:sz w:val="19"/>
              </w:rPr>
              <w:t>Ill.</w:t>
            </w:r>
            <w:r>
              <w:rPr>
                <w:spacing w:val="2"/>
                <w:sz w:val="19"/>
              </w:rPr>
              <w:t xml:space="preserve"> </w:t>
            </w:r>
            <w:r>
              <w:rPr>
                <w:sz w:val="19"/>
              </w:rPr>
              <w:t>Admin.</w:t>
            </w:r>
            <w:r>
              <w:rPr>
                <w:spacing w:val="-1"/>
                <w:sz w:val="19"/>
              </w:rPr>
              <w:t xml:space="preserve"> </w:t>
            </w:r>
            <w:r>
              <w:rPr>
                <w:sz w:val="19"/>
              </w:rPr>
              <w:t>Code</w:t>
            </w:r>
            <w:r>
              <w:rPr>
                <w:spacing w:val="-1"/>
                <w:sz w:val="19"/>
              </w:rPr>
              <w:t xml:space="preserve"> </w:t>
            </w:r>
            <w:r>
              <w:rPr>
                <w:sz w:val="19"/>
              </w:rPr>
              <w:t>1.430(a)(9).</w:t>
            </w:r>
          </w:p>
          <w:p w14:paraId="0D13B66A" w14:textId="77777777" w:rsidR="00950063" w:rsidRDefault="00950063" w:rsidP="00AC72F2">
            <w:pPr>
              <w:pStyle w:val="TableParagraph"/>
              <w:spacing w:before="120"/>
              <w:rPr>
                <w:sz w:val="19"/>
              </w:rPr>
            </w:pPr>
            <w:r>
              <w:rPr>
                <w:sz w:val="19"/>
              </w:rPr>
              <w:t>Each</w:t>
            </w:r>
            <w:r>
              <w:rPr>
                <w:spacing w:val="-5"/>
                <w:sz w:val="19"/>
              </w:rPr>
              <w:t xml:space="preserve"> </w:t>
            </w:r>
            <w:r>
              <w:rPr>
                <w:sz w:val="19"/>
              </w:rPr>
              <w:t>district</w:t>
            </w:r>
            <w:r>
              <w:rPr>
                <w:spacing w:val="-7"/>
                <w:sz w:val="19"/>
              </w:rPr>
              <w:t xml:space="preserve"> </w:t>
            </w:r>
            <w:r>
              <w:rPr>
                <w:sz w:val="19"/>
              </w:rPr>
              <w:t>must</w:t>
            </w:r>
            <w:r>
              <w:rPr>
                <w:spacing w:val="-7"/>
                <w:sz w:val="19"/>
              </w:rPr>
              <w:t xml:space="preserve"> </w:t>
            </w:r>
            <w:r>
              <w:rPr>
                <w:sz w:val="19"/>
              </w:rPr>
              <w:t>provide</w:t>
            </w:r>
            <w:r>
              <w:rPr>
                <w:spacing w:val="-6"/>
                <w:sz w:val="19"/>
              </w:rPr>
              <w:t xml:space="preserve"> </w:t>
            </w:r>
            <w:r>
              <w:rPr>
                <w:sz w:val="19"/>
              </w:rPr>
              <w:t>a</w:t>
            </w:r>
            <w:r>
              <w:rPr>
                <w:spacing w:val="-6"/>
                <w:sz w:val="19"/>
              </w:rPr>
              <w:t xml:space="preserve"> </w:t>
            </w:r>
            <w:r>
              <w:rPr>
                <w:sz w:val="19"/>
              </w:rPr>
              <w:t>comprehensive</w:t>
            </w:r>
            <w:r>
              <w:rPr>
                <w:spacing w:val="-7"/>
                <w:sz w:val="19"/>
              </w:rPr>
              <w:t xml:space="preserve"> </w:t>
            </w:r>
            <w:r>
              <w:rPr>
                <w:sz w:val="19"/>
              </w:rPr>
              <w:t>curriculum</w:t>
            </w:r>
            <w:r>
              <w:rPr>
                <w:spacing w:val="-5"/>
                <w:sz w:val="19"/>
              </w:rPr>
              <w:t xml:space="preserve"> </w:t>
            </w:r>
            <w:r>
              <w:rPr>
                <w:sz w:val="19"/>
              </w:rPr>
              <w:t>that</w:t>
            </w:r>
            <w:r>
              <w:rPr>
                <w:spacing w:val="-7"/>
                <w:sz w:val="19"/>
              </w:rPr>
              <w:t xml:space="preserve"> </w:t>
            </w:r>
            <w:r>
              <w:rPr>
                <w:sz w:val="19"/>
              </w:rPr>
              <w:t>includes</w:t>
            </w:r>
            <w:r>
              <w:rPr>
                <w:spacing w:val="-6"/>
                <w:sz w:val="19"/>
              </w:rPr>
              <w:t xml:space="preserve"> </w:t>
            </w:r>
            <w:r>
              <w:rPr>
                <w:sz w:val="19"/>
              </w:rPr>
              <w:t>Career</w:t>
            </w:r>
            <w:r>
              <w:rPr>
                <w:spacing w:val="-5"/>
                <w:sz w:val="19"/>
              </w:rPr>
              <w:t xml:space="preserve"> </w:t>
            </w:r>
            <w:r>
              <w:rPr>
                <w:sz w:val="19"/>
              </w:rPr>
              <w:t>&amp;</w:t>
            </w:r>
            <w:r>
              <w:rPr>
                <w:spacing w:val="-5"/>
                <w:sz w:val="19"/>
              </w:rPr>
              <w:t xml:space="preserve"> </w:t>
            </w:r>
            <w:r>
              <w:rPr>
                <w:sz w:val="19"/>
              </w:rPr>
              <w:t>Technical</w:t>
            </w:r>
            <w:r>
              <w:rPr>
                <w:spacing w:val="-40"/>
                <w:sz w:val="19"/>
              </w:rPr>
              <w:t xml:space="preserve">      </w:t>
            </w:r>
            <w:r>
              <w:rPr>
                <w:sz w:val="19"/>
              </w:rPr>
              <w:t>Education – Orientation and Preparation in its high school course offerings. The time</w:t>
            </w:r>
            <w:r>
              <w:rPr>
                <w:spacing w:val="1"/>
                <w:sz w:val="19"/>
              </w:rPr>
              <w:t xml:space="preserve"> </w:t>
            </w:r>
            <w:r>
              <w:rPr>
                <w:sz w:val="19"/>
              </w:rPr>
              <w:t>allotment</w:t>
            </w:r>
            <w:r>
              <w:rPr>
                <w:spacing w:val="-4"/>
                <w:sz w:val="19"/>
              </w:rPr>
              <w:t xml:space="preserve"> </w:t>
            </w:r>
            <w:r>
              <w:rPr>
                <w:sz w:val="19"/>
              </w:rPr>
              <w:t>is</w:t>
            </w:r>
            <w:r>
              <w:rPr>
                <w:spacing w:val="-3"/>
                <w:sz w:val="19"/>
              </w:rPr>
              <w:t xml:space="preserve"> </w:t>
            </w:r>
            <w:r>
              <w:rPr>
                <w:sz w:val="19"/>
              </w:rPr>
              <w:t>the</w:t>
            </w:r>
            <w:r>
              <w:rPr>
                <w:spacing w:val="-3"/>
                <w:sz w:val="19"/>
              </w:rPr>
              <w:t xml:space="preserve"> </w:t>
            </w:r>
            <w:r>
              <w:rPr>
                <w:sz w:val="19"/>
              </w:rPr>
              <w:t>option</w:t>
            </w:r>
            <w:r>
              <w:rPr>
                <w:spacing w:val="-2"/>
                <w:sz w:val="19"/>
              </w:rPr>
              <w:t xml:space="preserve"> </w:t>
            </w:r>
            <w:r>
              <w:rPr>
                <w:sz w:val="19"/>
              </w:rPr>
              <w:t>of</w:t>
            </w:r>
            <w:r>
              <w:rPr>
                <w:spacing w:val="-3"/>
                <w:sz w:val="19"/>
              </w:rPr>
              <w:t xml:space="preserve"> </w:t>
            </w:r>
            <w:r>
              <w:rPr>
                <w:sz w:val="19"/>
              </w:rPr>
              <w:t>the</w:t>
            </w:r>
            <w:r>
              <w:rPr>
                <w:spacing w:val="-3"/>
                <w:sz w:val="19"/>
              </w:rPr>
              <w:t xml:space="preserve"> </w:t>
            </w:r>
            <w:r>
              <w:rPr>
                <w:sz w:val="19"/>
              </w:rPr>
              <w:t>local</w:t>
            </w:r>
            <w:r>
              <w:rPr>
                <w:spacing w:val="-4"/>
                <w:sz w:val="19"/>
              </w:rPr>
              <w:t xml:space="preserve"> </w:t>
            </w:r>
            <w:r>
              <w:rPr>
                <w:sz w:val="19"/>
              </w:rPr>
              <w:t>board</w:t>
            </w:r>
            <w:r>
              <w:rPr>
                <w:spacing w:val="-2"/>
                <w:sz w:val="19"/>
              </w:rPr>
              <w:t xml:space="preserve"> </w:t>
            </w:r>
            <w:r>
              <w:rPr>
                <w:sz w:val="19"/>
              </w:rPr>
              <w:t>of</w:t>
            </w:r>
            <w:r>
              <w:rPr>
                <w:spacing w:val="-2"/>
                <w:sz w:val="19"/>
              </w:rPr>
              <w:t xml:space="preserve"> </w:t>
            </w:r>
            <w:r>
              <w:rPr>
                <w:sz w:val="19"/>
              </w:rPr>
              <w:t>education.</w:t>
            </w:r>
            <w:r>
              <w:rPr>
                <w:spacing w:val="-3"/>
                <w:sz w:val="19"/>
              </w:rPr>
              <w:t xml:space="preserve"> </w:t>
            </w:r>
            <w:r>
              <w:rPr>
                <w:sz w:val="19"/>
              </w:rPr>
              <w:t>23</w:t>
            </w:r>
            <w:r>
              <w:rPr>
                <w:spacing w:val="-3"/>
                <w:sz w:val="19"/>
              </w:rPr>
              <w:t xml:space="preserve"> </w:t>
            </w:r>
            <w:r>
              <w:rPr>
                <w:sz w:val="19"/>
              </w:rPr>
              <w:t>Ill.</w:t>
            </w:r>
            <w:r>
              <w:rPr>
                <w:spacing w:val="-2"/>
                <w:sz w:val="19"/>
              </w:rPr>
              <w:t xml:space="preserve"> </w:t>
            </w:r>
            <w:r>
              <w:rPr>
                <w:sz w:val="19"/>
              </w:rPr>
              <w:t>Admin.</w:t>
            </w:r>
            <w:r>
              <w:rPr>
                <w:spacing w:val="-3"/>
                <w:sz w:val="19"/>
              </w:rPr>
              <w:t xml:space="preserve"> </w:t>
            </w:r>
            <w:r>
              <w:rPr>
                <w:sz w:val="19"/>
              </w:rPr>
              <w:t>Code</w:t>
            </w:r>
            <w:r>
              <w:rPr>
                <w:spacing w:val="-4"/>
                <w:sz w:val="19"/>
              </w:rPr>
              <w:t xml:space="preserve"> </w:t>
            </w:r>
            <w:r>
              <w:rPr>
                <w:sz w:val="19"/>
              </w:rPr>
              <w:t>1.440(a)(8).</w:t>
            </w:r>
          </w:p>
          <w:p w14:paraId="4F091687" w14:textId="486C4B31" w:rsidR="00950063" w:rsidRDefault="00950063" w:rsidP="00AC72F2">
            <w:pPr>
              <w:pStyle w:val="TableParagraph"/>
              <w:spacing w:before="118"/>
              <w:ind w:right="285" w:hanging="1"/>
              <w:rPr>
                <w:sz w:val="19"/>
              </w:rPr>
            </w:pPr>
            <w:r>
              <w:rPr>
                <w:sz w:val="19"/>
              </w:rPr>
              <w:t>If the school board of a school district that maintains grades 9-12 establishes a list of</w:t>
            </w:r>
            <w:r>
              <w:rPr>
                <w:spacing w:val="1"/>
                <w:sz w:val="19"/>
              </w:rPr>
              <w:t xml:space="preserve"> </w:t>
            </w:r>
            <w:r>
              <w:rPr>
                <w:sz w:val="19"/>
              </w:rPr>
              <w:t>courses</w:t>
            </w:r>
            <w:r>
              <w:rPr>
                <w:spacing w:val="-5"/>
                <w:sz w:val="19"/>
              </w:rPr>
              <w:t xml:space="preserve"> </w:t>
            </w:r>
            <w:r>
              <w:rPr>
                <w:sz w:val="19"/>
              </w:rPr>
              <w:t>from</w:t>
            </w:r>
            <w:r>
              <w:rPr>
                <w:spacing w:val="-4"/>
                <w:sz w:val="19"/>
              </w:rPr>
              <w:t xml:space="preserve"> </w:t>
            </w:r>
            <w:r>
              <w:rPr>
                <w:sz w:val="19"/>
              </w:rPr>
              <w:t>which</w:t>
            </w:r>
            <w:r>
              <w:rPr>
                <w:spacing w:val="-3"/>
                <w:sz w:val="19"/>
              </w:rPr>
              <w:t xml:space="preserve"> </w:t>
            </w:r>
            <w:r>
              <w:rPr>
                <w:sz w:val="19"/>
              </w:rPr>
              <w:t>high</w:t>
            </w:r>
            <w:r>
              <w:rPr>
                <w:spacing w:val="-3"/>
                <w:sz w:val="19"/>
              </w:rPr>
              <w:t xml:space="preserve"> </w:t>
            </w:r>
            <w:r>
              <w:rPr>
                <w:sz w:val="19"/>
              </w:rPr>
              <w:t>school</w:t>
            </w:r>
            <w:r>
              <w:rPr>
                <w:spacing w:val="-5"/>
                <w:sz w:val="19"/>
              </w:rPr>
              <w:t xml:space="preserve"> </w:t>
            </w:r>
            <w:r>
              <w:rPr>
                <w:sz w:val="19"/>
              </w:rPr>
              <w:t>students</w:t>
            </w:r>
            <w:r>
              <w:rPr>
                <w:spacing w:val="-4"/>
                <w:sz w:val="19"/>
              </w:rPr>
              <w:t xml:space="preserve"> </w:t>
            </w:r>
            <w:r>
              <w:rPr>
                <w:sz w:val="19"/>
              </w:rPr>
              <w:t>must</w:t>
            </w:r>
            <w:r>
              <w:rPr>
                <w:spacing w:val="-5"/>
                <w:sz w:val="19"/>
              </w:rPr>
              <w:t xml:space="preserve"> </w:t>
            </w:r>
            <w:r>
              <w:rPr>
                <w:sz w:val="19"/>
              </w:rPr>
              <w:t>elect</w:t>
            </w:r>
            <w:r>
              <w:rPr>
                <w:spacing w:val="-5"/>
                <w:sz w:val="19"/>
              </w:rPr>
              <w:t xml:space="preserve"> </w:t>
            </w:r>
            <w:r>
              <w:rPr>
                <w:sz w:val="19"/>
              </w:rPr>
              <w:t>at</w:t>
            </w:r>
            <w:r>
              <w:rPr>
                <w:spacing w:val="-5"/>
                <w:sz w:val="19"/>
              </w:rPr>
              <w:t xml:space="preserve"> </w:t>
            </w:r>
            <w:r>
              <w:rPr>
                <w:sz w:val="19"/>
              </w:rPr>
              <w:t>least</w:t>
            </w:r>
            <w:r>
              <w:rPr>
                <w:spacing w:val="-5"/>
                <w:sz w:val="19"/>
              </w:rPr>
              <w:t xml:space="preserve"> </w:t>
            </w:r>
            <w:r>
              <w:rPr>
                <w:sz w:val="19"/>
              </w:rPr>
              <w:t>one</w:t>
            </w:r>
            <w:r>
              <w:rPr>
                <w:spacing w:val="-5"/>
                <w:sz w:val="19"/>
              </w:rPr>
              <w:t xml:space="preserve"> </w:t>
            </w:r>
            <w:r>
              <w:rPr>
                <w:sz w:val="19"/>
              </w:rPr>
              <w:t>course,</w:t>
            </w:r>
            <w:r>
              <w:rPr>
                <w:spacing w:val="-4"/>
                <w:sz w:val="19"/>
              </w:rPr>
              <w:t xml:space="preserve"> </w:t>
            </w:r>
            <w:r>
              <w:rPr>
                <w:sz w:val="19"/>
              </w:rPr>
              <w:t>to</w:t>
            </w:r>
            <w:r>
              <w:rPr>
                <w:spacing w:val="-3"/>
                <w:sz w:val="19"/>
              </w:rPr>
              <w:t xml:space="preserve"> </w:t>
            </w:r>
            <w:r>
              <w:rPr>
                <w:sz w:val="19"/>
              </w:rPr>
              <w:t>be</w:t>
            </w:r>
            <w:r>
              <w:rPr>
                <w:spacing w:val="-5"/>
                <w:sz w:val="19"/>
              </w:rPr>
              <w:t xml:space="preserve"> </w:t>
            </w:r>
            <w:r>
              <w:rPr>
                <w:sz w:val="19"/>
              </w:rPr>
              <w:t>completed</w:t>
            </w:r>
            <w:r>
              <w:rPr>
                <w:spacing w:val="-40"/>
                <w:sz w:val="19"/>
              </w:rPr>
              <w:t xml:space="preserve">   </w:t>
            </w:r>
            <w:r>
              <w:rPr>
                <w:sz w:val="19"/>
              </w:rPr>
              <w:t xml:space="preserve"> along</w:t>
            </w:r>
            <w:r>
              <w:rPr>
                <w:spacing w:val="-6"/>
                <w:sz w:val="19"/>
              </w:rPr>
              <w:t xml:space="preserve"> </w:t>
            </w:r>
            <w:r>
              <w:rPr>
                <w:sz w:val="19"/>
              </w:rPr>
              <w:t>with</w:t>
            </w:r>
            <w:r>
              <w:rPr>
                <w:spacing w:val="-3"/>
                <w:sz w:val="19"/>
              </w:rPr>
              <w:t xml:space="preserve"> </w:t>
            </w:r>
            <w:r>
              <w:rPr>
                <w:sz w:val="19"/>
              </w:rPr>
              <w:t>other</w:t>
            </w:r>
            <w:r>
              <w:rPr>
                <w:spacing w:val="-3"/>
                <w:sz w:val="19"/>
              </w:rPr>
              <w:t xml:space="preserve"> </w:t>
            </w:r>
            <w:r>
              <w:rPr>
                <w:sz w:val="19"/>
              </w:rPr>
              <w:t>high</w:t>
            </w:r>
            <w:r>
              <w:rPr>
                <w:spacing w:val="-4"/>
                <w:sz w:val="19"/>
              </w:rPr>
              <w:t xml:space="preserve"> </w:t>
            </w:r>
            <w:r>
              <w:rPr>
                <w:sz w:val="19"/>
              </w:rPr>
              <w:t>school</w:t>
            </w:r>
            <w:r>
              <w:rPr>
                <w:spacing w:val="-5"/>
                <w:sz w:val="19"/>
              </w:rPr>
              <w:t xml:space="preserve"> </w:t>
            </w:r>
            <w:r>
              <w:rPr>
                <w:sz w:val="19"/>
              </w:rPr>
              <w:t>graduation</w:t>
            </w:r>
            <w:r>
              <w:rPr>
                <w:spacing w:val="-3"/>
                <w:sz w:val="19"/>
              </w:rPr>
              <w:t xml:space="preserve"> </w:t>
            </w:r>
            <w:r>
              <w:rPr>
                <w:sz w:val="19"/>
              </w:rPr>
              <w:t>requirements,</w:t>
            </w:r>
            <w:r>
              <w:rPr>
                <w:spacing w:val="-5"/>
                <w:sz w:val="19"/>
              </w:rPr>
              <w:t xml:space="preserve"> </w:t>
            </w:r>
            <w:r>
              <w:rPr>
                <w:sz w:val="19"/>
              </w:rPr>
              <w:t>at</w:t>
            </w:r>
            <w:r>
              <w:rPr>
                <w:spacing w:val="-5"/>
                <w:sz w:val="19"/>
              </w:rPr>
              <w:t xml:space="preserve"> </w:t>
            </w:r>
            <w:r>
              <w:rPr>
                <w:sz w:val="19"/>
              </w:rPr>
              <w:t>least</w:t>
            </w:r>
            <w:r>
              <w:rPr>
                <w:spacing w:val="-3"/>
                <w:sz w:val="19"/>
              </w:rPr>
              <w:t xml:space="preserve"> </w:t>
            </w:r>
            <w:r>
              <w:rPr>
                <w:sz w:val="19"/>
              </w:rPr>
              <w:t>one</w:t>
            </w:r>
            <w:r>
              <w:rPr>
                <w:spacing w:val="-6"/>
                <w:sz w:val="19"/>
              </w:rPr>
              <w:t xml:space="preserve"> </w:t>
            </w:r>
            <w:r>
              <w:rPr>
                <w:sz w:val="19"/>
              </w:rPr>
              <w:t>course</w:t>
            </w:r>
            <w:r>
              <w:rPr>
                <w:spacing w:val="-5"/>
                <w:sz w:val="19"/>
              </w:rPr>
              <w:t xml:space="preserve"> </w:t>
            </w:r>
            <w:r>
              <w:rPr>
                <w:sz w:val="19"/>
              </w:rPr>
              <w:t>in</w:t>
            </w:r>
            <w:r>
              <w:rPr>
                <w:spacing w:val="-3"/>
                <w:sz w:val="19"/>
              </w:rPr>
              <w:t xml:space="preserve"> </w:t>
            </w:r>
            <w:r>
              <w:rPr>
                <w:sz w:val="19"/>
              </w:rPr>
              <w:t>vocational</w:t>
            </w:r>
            <w:r w:rsidR="007F490E">
              <w:rPr>
                <w:sz w:val="19"/>
              </w:rPr>
              <w:t xml:space="preserve"> </w:t>
            </w:r>
            <w:r>
              <w:rPr>
                <w:sz w:val="19"/>
              </w:rPr>
              <w:t>education</w:t>
            </w:r>
            <w:r>
              <w:rPr>
                <w:spacing w:val="-2"/>
                <w:sz w:val="19"/>
              </w:rPr>
              <w:t xml:space="preserve"> </w:t>
            </w:r>
            <w:r>
              <w:rPr>
                <w:sz w:val="19"/>
              </w:rPr>
              <w:t>must</w:t>
            </w:r>
            <w:r>
              <w:rPr>
                <w:spacing w:val="-4"/>
                <w:sz w:val="19"/>
              </w:rPr>
              <w:t xml:space="preserve"> </w:t>
            </w:r>
            <w:r>
              <w:rPr>
                <w:sz w:val="19"/>
              </w:rPr>
              <w:t>be</w:t>
            </w:r>
            <w:r>
              <w:rPr>
                <w:spacing w:val="-4"/>
                <w:sz w:val="19"/>
              </w:rPr>
              <w:t xml:space="preserve"> </w:t>
            </w:r>
            <w:r>
              <w:rPr>
                <w:sz w:val="19"/>
              </w:rPr>
              <w:t>included</w:t>
            </w:r>
            <w:r>
              <w:rPr>
                <w:spacing w:val="-1"/>
                <w:sz w:val="19"/>
              </w:rPr>
              <w:t xml:space="preserve"> </w:t>
            </w:r>
            <w:r>
              <w:rPr>
                <w:sz w:val="19"/>
              </w:rPr>
              <w:t>on</w:t>
            </w:r>
            <w:r>
              <w:rPr>
                <w:spacing w:val="-2"/>
                <w:sz w:val="19"/>
              </w:rPr>
              <w:t xml:space="preserve"> </w:t>
            </w:r>
            <w:r>
              <w:rPr>
                <w:sz w:val="19"/>
              </w:rPr>
              <w:t>such</w:t>
            </w:r>
            <w:r>
              <w:rPr>
                <w:spacing w:val="-2"/>
                <w:sz w:val="19"/>
              </w:rPr>
              <w:t xml:space="preserve"> </w:t>
            </w:r>
            <w:r>
              <w:rPr>
                <w:sz w:val="19"/>
              </w:rPr>
              <w:t>list.</w:t>
            </w:r>
            <w:r>
              <w:rPr>
                <w:spacing w:val="-3"/>
                <w:sz w:val="19"/>
              </w:rPr>
              <w:t xml:space="preserve"> </w:t>
            </w:r>
            <w:r>
              <w:rPr>
                <w:sz w:val="19"/>
              </w:rPr>
              <w:t>105</w:t>
            </w:r>
            <w:r>
              <w:rPr>
                <w:spacing w:val="-3"/>
                <w:sz w:val="19"/>
              </w:rPr>
              <w:t xml:space="preserve"> </w:t>
            </w:r>
            <w:r>
              <w:rPr>
                <w:sz w:val="19"/>
              </w:rPr>
              <w:t>ILCS</w:t>
            </w:r>
            <w:r>
              <w:rPr>
                <w:spacing w:val="-3"/>
                <w:sz w:val="19"/>
              </w:rPr>
              <w:t xml:space="preserve"> </w:t>
            </w:r>
            <w:r>
              <w:rPr>
                <w:sz w:val="19"/>
              </w:rPr>
              <w:t>5/27-22.2.</w:t>
            </w:r>
          </w:p>
        </w:tc>
        <w:tc>
          <w:tcPr>
            <w:tcW w:w="2518" w:type="dxa"/>
            <w:tcBorders>
              <w:top w:val="single" w:sz="4" w:space="0" w:color="000009"/>
              <w:left w:val="single" w:sz="4" w:space="0" w:color="000009"/>
              <w:bottom w:val="single" w:sz="4" w:space="0" w:color="000009"/>
              <w:right w:val="single" w:sz="8" w:space="0" w:color="000009"/>
            </w:tcBorders>
          </w:tcPr>
          <w:p w14:paraId="2AB21CED" w14:textId="77777777" w:rsidR="00950063" w:rsidRDefault="00950063" w:rsidP="00663D42">
            <w:pPr>
              <w:pStyle w:val="TableParagraph"/>
              <w:spacing w:before="1"/>
              <w:ind w:right="189"/>
              <w:jc w:val="both"/>
              <w:rPr>
                <w:sz w:val="19"/>
              </w:rPr>
            </w:pPr>
          </w:p>
        </w:tc>
      </w:tr>
      <w:tr w:rsidR="00950063" w14:paraId="5AD51503" w14:textId="77777777" w:rsidTr="218E47BE">
        <w:trPr>
          <w:trHeight w:val="505"/>
        </w:trPr>
        <w:tc>
          <w:tcPr>
            <w:tcW w:w="3914" w:type="dxa"/>
            <w:tcBorders>
              <w:top w:val="single" w:sz="4" w:space="0" w:color="000009"/>
              <w:left w:val="single" w:sz="8" w:space="0" w:color="000009"/>
              <w:bottom w:val="single" w:sz="4" w:space="0" w:color="000009"/>
              <w:right w:val="single" w:sz="4" w:space="0" w:color="000009"/>
            </w:tcBorders>
          </w:tcPr>
          <w:p w14:paraId="42CA44ED" w14:textId="77777777" w:rsidR="007F4988" w:rsidRDefault="00950063" w:rsidP="007F4988">
            <w:pPr>
              <w:pStyle w:val="TableParagraph"/>
              <w:spacing w:before="1"/>
              <w:ind w:left="107" w:right="351"/>
              <w:rPr>
                <w:spacing w:val="-1"/>
                <w:sz w:val="19"/>
              </w:rPr>
            </w:pPr>
            <w:r>
              <w:rPr>
                <w:spacing w:val="-1"/>
                <w:sz w:val="19"/>
              </w:rPr>
              <w:t>Character Education</w:t>
            </w:r>
          </w:p>
          <w:p w14:paraId="0D0FA7AC" w14:textId="727D0F8B" w:rsidR="00950063" w:rsidRDefault="00950063" w:rsidP="007F4988">
            <w:pPr>
              <w:pStyle w:val="TableParagraph"/>
              <w:spacing w:before="1"/>
              <w:ind w:left="107" w:right="351"/>
              <w:rPr>
                <w:sz w:val="19"/>
              </w:rPr>
            </w:pPr>
            <w:r>
              <w:rPr>
                <w:spacing w:val="-40"/>
                <w:sz w:val="19"/>
              </w:rPr>
              <w:t xml:space="preserve"> </w:t>
            </w:r>
            <w:hyperlink r:id="rId108">
              <w:r>
                <w:rPr>
                  <w:color w:val="0000FF"/>
                  <w:sz w:val="19"/>
                  <w:u w:val="single" w:color="0000FF"/>
                </w:rPr>
                <w:t>(105</w:t>
              </w:r>
              <w:r>
                <w:rPr>
                  <w:color w:val="0000FF"/>
                  <w:spacing w:val="-2"/>
                  <w:sz w:val="19"/>
                  <w:u w:val="single" w:color="0000FF"/>
                </w:rPr>
                <w:t xml:space="preserve"> </w:t>
              </w:r>
              <w:r>
                <w:rPr>
                  <w:color w:val="0000FF"/>
                  <w:sz w:val="19"/>
                  <w:u w:val="single" w:color="0000FF"/>
                </w:rPr>
                <w:t>ILCS</w:t>
              </w:r>
              <w:r>
                <w:rPr>
                  <w:color w:val="0000FF"/>
                  <w:spacing w:val="-3"/>
                  <w:sz w:val="19"/>
                  <w:u w:val="single" w:color="0000FF"/>
                </w:rPr>
                <w:t xml:space="preserve"> </w:t>
              </w:r>
              <w:r>
                <w:rPr>
                  <w:color w:val="0000FF"/>
                  <w:sz w:val="19"/>
                  <w:u w:val="single" w:color="0000FF"/>
                </w:rPr>
                <w:t>5/27-12)</w:t>
              </w:r>
            </w:hyperlink>
          </w:p>
        </w:tc>
        <w:tc>
          <w:tcPr>
            <w:tcW w:w="1983" w:type="dxa"/>
            <w:tcBorders>
              <w:top w:val="single" w:sz="4" w:space="0" w:color="000009"/>
              <w:left w:val="single" w:sz="4" w:space="0" w:color="000009"/>
              <w:bottom w:val="single" w:sz="4" w:space="0" w:color="000009"/>
              <w:right w:val="single" w:sz="4" w:space="0" w:color="000009"/>
            </w:tcBorders>
          </w:tcPr>
          <w:p w14:paraId="2CA02530" w14:textId="77777777" w:rsidR="00950063" w:rsidRDefault="00950063" w:rsidP="00B37FCA">
            <w:pPr>
              <w:pStyle w:val="TableParagraph"/>
              <w:spacing w:before="1"/>
              <w:ind w:right="269"/>
              <w:rPr>
                <w:sz w:val="19"/>
              </w:rPr>
            </w:pPr>
            <w:r>
              <w:rPr>
                <w:sz w:val="19"/>
              </w:rPr>
              <w:t>Not</w:t>
            </w:r>
            <w:r>
              <w:rPr>
                <w:spacing w:val="-2"/>
                <w:sz w:val="19"/>
              </w:rPr>
              <w:t xml:space="preserve"> </w:t>
            </w:r>
            <w:r>
              <w:rPr>
                <w:sz w:val="19"/>
              </w:rPr>
              <w:t>specified</w:t>
            </w:r>
          </w:p>
        </w:tc>
        <w:tc>
          <w:tcPr>
            <w:tcW w:w="6389" w:type="dxa"/>
            <w:tcBorders>
              <w:top w:val="single" w:sz="4" w:space="0" w:color="000009"/>
              <w:left w:val="single" w:sz="4" w:space="0" w:color="000009"/>
              <w:bottom w:val="single" w:sz="4" w:space="0" w:color="000009"/>
              <w:right w:val="single" w:sz="8" w:space="0" w:color="000009"/>
            </w:tcBorders>
          </w:tcPr>
          <w:p w14:paraId="16BF62A7" w14:textId="77777777" w:rsidR="00950063" w:rsidRDefault="00950063" w:rsidP="00AC72F2">
            <w:pPr>
              <w:pStyle w:val="TableParagraph"/>
              <w:spacing w:before="3"/>
              <w:rPr>
                <w:sz w:val="19"/>
              </w:rPr>
            </w:pPr>
            <w:r>
              <w:rPr>
                <w:sz w:val="19"/>
              </w:rPr>
              <w:t>Every</w:t>
            </w:r>
            <w:r>
              <w:rPr>
                <w:spacing w:val="-4"/>
                <w:sz w:val="19"/>
              </w:rPr>
              <w:t xml:space="preserve"> </w:t>
            </w:r>
            <w:proofErr w:type="gramStart"/>
            <w:r>
              <w:rPr>
                <w:sz w:val="19"/>
              </w:rPr>
              <w:t>public</w:t>
            </w:r>
            <w:r>
              <w:rPr>
                <w:spacing w:val="-4"/>
                <w:sz w:val="19"/>
              </w:rPr>
              <w:t xml:space="preserve"> </w:t>
            </w:r>
            <w:r>
              <w:rPr>
                <w:sz w:val="19"/>
              </w:rPr>
              <w:t>school</w:t>
            </w:r>
            <w:proofErr w:type="gramEnd"/>
            <w:r>
              <w:rPr>
                <w:spacing w:val="-5"/>
                <w:sz w:val="19"/>
              </w:rPr>
              <w:t xml:space="preserve"> </w:t>
            </w:r>
            <w:r>
              <w:rPr>
                <w:sz w:val="19"/>
              </w:rPr>
              <w:t>teacher</w:t>
            </w:r>
            <w:r>
              <w:rPr>
                <w:spacing w:val="-2"/>
                <w:sz w:val="19"/>
              </w:rPr>
              <w:t xml:space="preserve"> </w:t>
            </w:r>
            <w:r>
              <w:rPr>
                <w:sz w:val="19"/>
              </w:rPr>
              <w:t>shall</w:t>
            </w:r>
            <w:r>
              <w:rPr>
                <w:spacing w:val="-4"/>
                <w:sz w:val="19"/>
              </w:rPr>
              <w:t xml:space="preserve"> </w:t>
            </w:r>
            <w:r>
              <w:rPr>
                <w:sz w:val="19"/>
              </w:rPr>
              <w:t>teach</w:t>
            </w:r>
            <w:r>
              <w:rPr>
                <w:spacing w:val="-3"/>
                <w:sz w:val="19"/>
              </w:rPr>
              <w:t xml:space="preserve"> </w:t>
            </w:r>
            <w:r>
              <w:rPr>
                <w:sz w:val="19"/>
              </w:rPr>
              <w:t>character</w:t>
            </w:r>
            <w:r>
              <w:rPr>
                <w:spacing w:val="-2"/>
                <w:sz w:val="19"/>
              </w:rPr>
              <w:t xml:space="preserve"> </w:t>
            </w:r>
            <w:r>
              <w:rPr>
                <w:sz w:val="19"/>
              </w:rPr>
              <w:t>education.</w:t>
            </w:r>
          </w:p>
        </w:tc>
        <w:tc>
          <w:tcPr>
            <w:tcW w:w="2518" w:type="dxa"/>
            <w:tcBorders>
              <w:top w:val="single" w:sz="4" w:space="0" w:color="000009"/>
              <w:left w:val="single" w:sz="4" w:space="0" w:color="000009"/>
              <w:bottom w:val="single" w:sz="4" w:space="0" w:color="000009"/>
              <w:right w:val="single" w:sz="8" w:space="0" w:color="000009"/>
            </w:tcBorders>
          </w:tcPr>
          <w:p w14:paraId="47386DB2" w14:textId="77777777" w:rsidR="00950063" w:rsidRDefault="00950063" w:rsidP="00663D42">
            <w:pPr>
              <w:pStyle w:val="TableParagraph"/>
              <w:spacing w:before="3"/>
              <w:rPr>
                <w:sz w:val="19"/>
              </w:rPr>
            </w:pPr>
          </w:p>
        </w:tc>
      </w:tr>
      <w:tr w:rsidR="00F0158E" w14:paraId="20B3C0DC" w14:textId="77777777" w:rsidTr="218E47BE">
        <w:trPr>
          <w:trHeight w:val="3207"/>
        </w:trPr>
        <w:tc>
          <w:tcPr>
            <w:tcW w:w="3914" w:type="dxa"/>
            <w:tcBorders>
              <w:top w:val="single" w:sz="4" w:space="0" w:color="000009"/>
              <w:left w:val="single" w:sz="8" w:space="0" w:color="000009"/>
              <w:bottom w:val="single" w:sz="4" w:space="0" w:color="000009"/>
              <w:right w:val="single" w:sz="4" w:space="0" w:color="000009"/>
            </w:tcBorders>
          </w:tcPr>
          <w:p w14:paraId="4A14984E" w14:textId="77777777" w:rsidR="00F0158E" w:rsidRDefault="00F0158E" w:rsidP="007F4988">
            <w:pPr>
              <w:pStyle w:val="TableParagraph"/>
              <w:ind w:left="107" w:right="261"/>
              <w:rPr>
                <w:sz w:val="19"/>
              </w:rPr>
            </w:pPr>
            <w:r>
              <w:rPr>
                <w:spacing w:val="-1"/>
                <w:sz w:val="19"/>
              </w:rPr>
              <w:t xml:space="preserve">Consumer </w:t>
            </w:r>
            <w:r>
              <w:rPr>
                <w:sz w:val="19"/>
              </w:rPr>
              <w:t>Education</w:t>
            </w:r>
          </w:p>
          <w:p w14:paraId="3B93FBA4" w14:textId="66BBB4D1" w:rsidR="00F0158E" w:rsidRDefault="00F0158E" w:rsidP="007F4988">
            <w:pPr>
              <w:pStyle w:val="TableParagraph"/>
              <w:ind w:left="107" w:right="261"/>
              <w:rPr>
                <w:sz w:val="19"/>
              </w:rPr>
            </w:pPr>
            <w:r>
              <w:rPr>
                <w:spacing w:val="-40"/>
                <w:sz w:val="19"/>
              </w:rPr>
              <w:t xml:space="preserve"> </w:t>
            </w:r>
            <w:hyperlink r:id="rId109">
              <w:r>
                <w:rPr>
                  <w:color w:val="0000FF"/>
                  <w:sz w:val="19"/>
                  <w:u w:val="single" w:color="0000FF"/>
                </w:rPr>
                <w:t>(105</w:t>
              </w:r>
              <w:r>
                <w:rPr>
                  <w:color w:val="0000FF"/>
                  <w:spacing w:val="-4"/>
                  <w:sz w:val="19"/>
                  <w:u w:val="single" w:color="0000FF"/>
                </w:rPr>
                <w:t xml:space="preserve"> </w:t>
              </w:r>
              <w:r>
                <w:rPr>
                  <w:color w:val="0000FF"/>
                  <w:sz w:val="19"/>
                  <w:u w:val="single" w:color="0000FF"/>
                </w:rPr>
                <w:t>ILCS</w:t>
              </w:r>
              <w:r>
                <w:rPr>
                  <w:color w:val="0000FF"/>
                  <w:spacing w:val="-5"/>
                  <w:sz w:val="19"/>
                  <w:u w:val="single" w:color="0000FF"/>
                </w:rPr>
                <w:t xml:space="preserve"> </w:t>
              </w:r>
              <w:r>
                <w:rPr>
                  <w:color w:val="0000FF"/>
                  <w:sz w:val="19"/>
                  <w:u w:val="single" w:color="0000FF"/>
                </w:rPr>
                <w:t>5/27-12.1)</w:t>
              </w:r>
            </w:hyperlink>
          </w:p>
          <w:p w14:paraId="37299D78" w14:textId="77777777" w:rsidR="00F0158E" w:rsidRDefault="00611FC8" w:rsidP="007F4988">
            <w:pPr>
              <w:pStyle w:val="TableParagraph"/>
              <w:spacing w:line="231" w:lineRule="exact"/>
              <w:ind w:left="107" w:right="261"/>
              <w:rPr>
                <w:sz w:val="19"/>
              </w:rPr>
            </w:pPr>
            <w:hyperlink r:id="rId110">
              <w:r w:rsidR="00F0158E">
                <w:rPr>
                  <w:color w:val="0000FF"/>
                  <w:sz w:val="19"/>
                  <w:u w:val="single" w:color="0000FF"/>
                </w:rPr>
                <w:t>(23</w:t>
              </w:r>
              <w:r w:rsidR="00F0158E">
                <w:rPr>
                  <w:color w:val="0000FF"/>
                  <w:spacing w:val="-2"/>
                  <w:sz w:val="19"/>
                  <w:u w:val="single" w:color="0000FF"/>
                </w:rPr>
                <w:t xml:space="preserve"> </w:t>
              </w:r>
              <w:r w:rsidR="00F0158E">
                <w:rPr>
                  <w:color w:val="0000FF"/>
                  <w:sz w:val="19"/>
                  <w:u w:val="single" w:color="0000FF"/>
                </w:rPr>
                <w:t>Ill.</w:t>
              </w:r>
              <w:r w:rsidR="00F0158E">
                <w:rPr>
                  <w:color w:val="0000FF"/>
                  <w:spacing w:val="-1"/>
                  <w:sz w:val="19"/>
                  <w:u w:val="single" w:color="0000FF"/>
                </w:rPr>
                <w:t xml:space="preserve"> </w:t>
              </w:r>
              <w:r w:rsidR="00F0158E">
                <w:rPr>
                  <w:color w:val="0000FF"/>
                  <w:sz w:val="19"/>
                  <w:u w:val="single" w:color="0000FF"/>
                </w:rPr>
                <w:t>Admin.</w:t>
              </w:r>
              <w:r w:rsidR="00F0158E">
                <w:rPr>
                  <w:color w:val="0000FF"/>
                  <w:spacing w:val="-2"/>
                  <w:sz w:val="19"/>
                  <w:u w:val="single" w:color="0000FF"/>
                </w:rPr>
                <w:t xml:space="preserve"> </w:t>
              </w:r>
              <w:r w:rsidR="00F0158E">
                <w:rPr>
                  <w:color w:val="0000FF"/>
                  <w:sz w:val="19"/>
                  <w:u w:val="single" w:color="0000FF"/>
                </w:rPr>
                <w:t>Code</w:t>
              </w:r>
              <w:r w:rsidR="00F0158E">
                <w:rPr>
                  <w:color w:val="0000FF"/>
                  <w:spacing w:val="-2"/>
                  <w:sz w:val="19"/>
                  <w:u w:val="single" w:color="0000FF"/>
                </w:rPr>
                <w:t xml:space="preserve"> </w:t>
              </w:r>
              <w:r w:rsidR="00F0158E">
                <w:rPr>
                  <w:color w:val="0000FF"/>
                  <w:sz w:val="19"/>
                  <w:u w:val="single" w:color="0000FF"/>
                </w:rPr>
                <w:t>1.420(k))</w:t>
              </w:r>
            </w:hyperlink>
          </w:p>
          <w:p w14:paraId="5CD18D2B" w14:textId="77777777" w:rsidR="00F0158E" w:rsidRDefault="00611FC8" w:rsidP="007F4988">
            <w:pPr>
              <w:pStyle w:val="TableParagraph"/>
              <w:spacing w:line="231" w:lineRule="exact"/>
              <w:ind w:left="107" w:right="261"/>
              <w:rPr>
                <w:sz w:val="19"/>
              </w:rPr>
            </w:pPr>
            <w:hyperlink r:id="rId111">
              <w:r w:rsidR="00F0158E">
                <w:rPr>
                  <w:color w:val="0000FF"/>
                  <w:sz w:val="19"/>
                  <w:u w:val="single" w:color="0000FF"/>
                </w:rPr>
                <w:t>(23</w:t>
              </w:r>
              <w:r w:rsidR="00F0158E">
                <w:rPr>
                  <w:color w:val="0000FF"/>
                  <w:spacing w:val="-2"/>
                  <w:sz w:val="19"/>
                  <w:u w:val="single" w:color="0000FF"/>
                </w:rPr>
                <w:t xml:space="preserve"> </w:t>
              </w:r>
              <w:r w:rsidR="00F0158E">
                <w:rPr>
                  <w:color w:val="0000FF"/>
                  <w:sz w:val="19"/>
                  <w:u w:val="single" w:color="0000FF"/>
                </w:rPr>
                <w:t>Ill.</w:t>
              </w:r>
              <w:r w:rsidR="00F0158E">
                <w:rPr>
                  <w:color w:val="0000FF"/>
                  <w:spacing w:val="-2"/>
                  <w:sz w:val="19"/>
                  <w:u w:val="single" w:color="0000FF"/>
                </w:rPr>
                <w:t xml:space="preserve"> </w:t>
              </w:r>
              <w:r w:rsidR="00F0158E">
                <w:rPr>
                  <w:color w:val="0000FF"/>
                  <w:sz w:val="19"/>
                  <w:u w:val="single" w:color="0000FF"/>
                </w:rPr>
                <w:t>Admin.</w:t>
              </w:r>
              <w:r w:rsidR="00F0158E">
                <w:rPr>
                  <w:color w:val="0000FF"/>
                  <w:spacing w:val="-2"/>
                  <w:sz w:val="19"/>
                  <w:u w:val="single" w:color="0000FF"/>
                </w:rPr>
                <w:t xml:space="preserve"> </w:t>
              </w:r>
              <w:r w:rsidR="00F0158E">
                <w:rPr>
                  <w:color w:val="0000FF"/>
                  <w:sz w:val="19"/>
                  <w:u w:val="single" w:color="0000FF"/>
                </w:rPr>
                <w:t>Code</w:t>
              </w:r>
              <w:r w:rsidR="00F0158E">
                <w:rPr>
                  <w:color w:val="0000FF"/>
                  <w:spacing w:val="-2"/>
                  <w:sz w:val="19"/>
                  <w:u w:val="single" w:color="0000FF"/>
                </w:rPr>
                <w:t xml:space="preserve"> </w:t>
              </w:r>
              <w:r w:rsidR="00F0158E">
                <w:rPr>
                  <w:color w:val="0000FF"/>
                  <w:sz w:val="19"/>
                  <w:u w:val="single" w:color="0000FF"/>
                </w:rPr>
                <w:t>1.440(a)(11))</w:t>
              </w:r>
            </w:hyperlink>
          </w:p>
          <w:p w14:paraId="6E2182A9" w14:textId="77777777" w:rsidR="00F0158E" w:rsidRDefault="00F0158E" w:rsidP="007F4988">
            <w:pPr>
              <w:pStyle w:val="TableParagraph"/>
              <w:spacing w:before="1"/>
              <w:ind w:left="107" w:right="351"/>
              <w:rPr>
                <w:spacing w:val="1"/>
                <w:sz w:val="19"/>
              </w:rPr>
            </w:pPr>
            <w:r>
              <w:rPr>
                <w:sz w:val="19"/>
              </w:rPr>
              <w:t>Consumer Education (cont’d)</w:t>
            </w:r>
            <w:r>
              <w:rPr>
                <w:spacing w:val="1"/>
                <w:sz w:val="19"/>
              </w:rPr>
              <w:t xml:space="preserve"> </w:t>
            </w:r>
          </w:p>
          <w:p w14:paraId="528AC4BB" w14:textId="169E77A5" w:rsidR="00F0158E" w:rsidRDefault="00611FC8" w:rsidP="007F4988">
            <w:pPr>
              <w:pStyle w:val="TableParagraph"/>
              <w:spacing w:before="1"/>
              <w:ind w:left="107" w:right="351"/>
              <w:rPr>
                <w:sz w:val="19"/>
              </w:rPr>
            </w:pPr>
            <w:hyperlink r:id="rId112">
              <w:r w:rsidR="00F0158E">
                <w:rPr>
                  <w:color w:val="0000FF"/>
                  <w:sz w:val="19"/>
                  <w:u w:val="single" w:color="0000FF"/>
                </w:rPr>
                <w:t>(23</w:t>
              </w:r>
              <w:r w:rsidR="00F0158E">
                <w:rPr>
                  <w:color w:val="0000FF"/>
                  <w:spacing w:val="-3"/>
                  <w:sz w:val="19"/>
                  <w:u w:val="single" w:color="0000FF"/>
                </w:rPr>
                <w:t xml:space="preserve"> </w:t>
              </w:r>
              <w:r w:rsidR="00F0158E">
                <w:rPr>
                  <w:color w:val="0000FF"/>
                  <w:sz w:val="19"/>
                  <w:u w:val="single" w:color="0000FF"/>
                </w:rPr>
                <w:t>Ill.</w:t>
              </w:r>
              <w:r w:rsidR="00F0158E">
                <w:rPr>
                  <w:color w:val="0000FF"/>
                  <w:spacing w:val="-3"/>
                  <w:sz w:val="19"/>
                  <w:u w:val="single" w:color="0000FF"/>
                </w:rPr>
                <w:t xml:space="preserve"> </w:t>
              </w:r>
              <w:r w:rsidR="00F0158E">
                <w:rPr>
                  <w:color w:val="0000FF"/>
                  <w:sz w:val="19"/>
                  <w:u w:val="single" w:color="0000FF"/>
                </w:rPr>
                <w:t>Admin.</w:t>
              </w:r>
              <w:r w:rsidR="00F0158E">
                <w:rPr>
                  <w:color w:val="0000FF"/>
                  <w:spacing w:val="-3"/>
                  <w:sz w:val="19"/>
                  <w:u w:val="single" w:color="0000FF"/>
                </w:rPr>
                <w:t xml:space="preserve"> </w:t>
              </w:r>
              <w:r w:rsidR="00F0158E">
                <w:rPr>
                  <w:color w:val="0000FF"/>
                  <w:sz w:val="19"/>
                  <w:u w:val="single" w:color="0000FF"/>
                </w:rPr>
                <w:t>Code</w:t>
              </w:r>
              <w:r w:rsidR="00F0158E">
                <w:rPr>
                  <w:color w:val="0000FF"/>
                  <w:spacing w:val="-3"/>
                  <w:sz w:val="19"/>
                  <w:u w:val="single" w:color="0000FF"/>
                </w:rPr>
                <w:t xml:space="preserve"> </w:t>
              </w:r>
              <w:r w:rsidR="00F0158E">
                <w:rPr>
                  <w:color w:val="0000FF"/>
                  <w:sz w:val="19"/>
                  <w:u w:val="single" w:color="0000FF"/>
                </w:rPr>
                <w:t>1.440(b)(3))</w:t>
              </w:r>
            </w:hyperlink>
          </w:p>
        </w:tc>
        <w:tc>
          <w:tcPr>
            <w:tcW w:w="1983" w:type="dxa"/>
            <w:tcBorders>
              <w:top w:val="single" w:sz="4" w:space="0" w:color="000009"/>
              <w:left w:val="single" w:sz="4" w:space="0" w:color="000009"/>
              <w:bottom w:val="single" w:sz="4" w:space="0" w:color="000009"/>
              <w:right w:val="single" w:sz="4" w:space="0" w:color="000009"/>
            </w:tcBorders>
          </w:tcPr>
          <w:p w14:paraId="30AA265B" w14:textId="409AA76F" w:rsidR="00F0158E" w:rsidRDefault="006E32DD" w:rsidP="00B37FCA">
            <w:pPr>
              <w:pStyle w:val="TableParagraph"/>
              <w:spacing w:line="231" w:lineRule="exact"/>
              <w:ind w:right="269"/>
              <w:rPr>
                <w:sz w:val="19"/>
              </w:rPr>
            </w:pPr>
            <w:r w:rsidRPr="004E3D5D">
              <w:rPr>
                <w:sz w:val="19"/>
              </w:rPr>
              <w:t xml:space="preserve">Required at every </w:t>
            </w:r>
            <w:r w:rsidR="004E3D5D">
              <w:rPr>
                <w:sz w:val="19"/>
              </w:rPr>
              <w:t>HS</w:t>
            </w:r>
            <w:r w:rsidRPr="004E3D5D">
              <w:rPr>
                <w:sz w:val="19"/>
              </w:rPr>
              <w:t xml:space="preserve"> – grade level not specified</w:t>
            </w:r>
          </w:p>
        </w:tc>
        <w:tc>
          <w:tcPr>
            <w:tcW w:w="6389" w:type="dxa"/>
            <w:tcBorders>
              <w:top w:val="single" w:sz="4" w:space="0" w:color="000009"/>
              <w:left w:val="single" w:sz="4" w:space="0" w:color="000009"/>
              <w:bottom w:val="single" w:sz="4" w:space="0" w:color="000009"/>
              <w:right w:val="single" w:sz="8" w:space="0" w:color="000009"/>
            </w:tcBorders>
          </w:tcPr>
          <w:p w14:paraId="0A8E4488" w14:textId="77777777" w:rsidR="00F0158E" w:rsidRDefault="00F0158E" w:rsidP="00AC72F2">
            <w:pPr>
              <w:pStyle w:val="TableParagraph"/>
              <w:rPr>
                <w:sz w:val="19"/>
              </w:rPr>
            </w:pPr>
            <w:r>
              <w:rPr>
                <w:sz w:val="19"/>
              </w:rPr>
              <w:t>Pupils</w:t>
            </w:r>
            <w:r>
              <w:rPr>
                <w:spacing w:val="-3"/>
                <w:sz w:val="19"/>
              </w:rPr>
              <w:t xml:space="preserve"> </w:t>
            </w:r>
            <w:r>
              <w:rPr>
                <w:sz w:val="19"/>
              </w:rPr>
              <w:t>in</w:t>
            </w:r>
            <w:r>
              <w:rPr>
                <w:spacing w:val="-2"/>
                <w:sz w:val="19"/>
              </w:rPr>
              <w:t xml:space="preserve"> </w:t>
            </w:r>
            <w:r>
              <w:rPr>
                <w:sz w:val="19"/>
              </w:rPr>
              <w:t>the</w:t>
            </w:r>
            <w:r>
              <w:rPr>
                <w:spacing w:val="-4"/>
                <w:sz w:val="19"/>
              </w:rPr>
              <w:t xml:space="preserve"> </w:t>
            </w:r>
            <w:r>
              <w:rPr>
                <w:sz w:val="19"/>
              </w:rPr>
              <w:t>public</w:t>
            </w:r>
            <w:r>
              <w:rPr>
                <w:spacing w:val="-3"/>
                <w:sz w:val="19"/>
              </w:rPr>
              <w:t xml:space="preserve"> </w:t>
            </w:r>
            <w:r>
              <w:rPr>
                <w:sz w:val="19"/>
              </w:rPr>
              <w:t>schools</w:t>
            </w:r>
            <w:r>
              <w:rPr>
                <w:spacing w:val="-3"/>
                <w:sz w:val="19"/>
              </w:rPr>
              <w:t xml:space="preserve"> </w:t>
            </w:r>
            <w:r>
              <w:rPr>
                <w:sz w:val="19"/>
              </w:rPr>
              <w:t>in</w:t>
            </w:r>
            <w:r>
              <w:rPr>
                <w:spacing w:val="-2"/>
                <w:sz w:val="19"/>
              </w:rPr>
              <w:t xml:space="preserve"> </w:t>
            </w:r>
            <w:r>
              <w:rPr>
                <w:sz w:val="19"/>
              </w:rPr>
              <w:t>grades</w:t>
            </w:r>
            <w:r>
              <w:rPr>
                <w:spacing w:val="-2"/>
                <w:sz w:val="19"/>
              </w:rPr>
              <w:t xml:space="preserve"> </w:t>
            </w:r>
            <w:r>
              <w:rPr>
                <w:sz w:val="19"/>
              </w:rPr>
              <w:t>9-12</w:t>
            </w:r>
            <w:r>
              <w:rPr>
                <w:spacing w:val="-3"/>
                <w:sz w:val="19"/>
              </w:rPr>
              <w:t xml:space="preserve"> </w:t>
            </w:r>
            <w:r>
              <w:rPr>
                <w:sz w:val="19"/>
              </w:rPr>
              <w:t>shall</w:t>
            </w:r>
            <w:r>
              <w:rPr>
                <w:spacing w:val="-3"/>
                <w:sz w:val="19"/>
              </w:rPr>
              <w:t xml:space="preserve"> </w:t>
            </w:r>
            <w:r>
              <w:rPr>
                <w:sz w:val="19"/>
              </w:rPr>
              <w:t>be</w:t>
            </w:r>
            <w:r>
              <w:rPr>
                <w:spacing w:val="-4"/>
                <w:sz w:val="19"/>
              </w:rPr>
              <w:t xml:space="preserve"> </w:t>
            </w:r>
            <w:r>
              <w:rPr>
                <w:sz w:val="19"/>
              </w:rPr>
              <w:t>taught</w:t>
            </w:r>
            <w:r>
              <w:rPr>
                <w:spacing w:val="-4"/>
                <w:sz w:val="19"/>
              </w:rPr>
              <w:t xml:space="preserve"> </w:t>
            </w:r>
            <w:r>
              <w:rPr>
                <w:sz w:val="19"/>
              </w:rPr>
              <w:t>and</w:t>
            </w:r>
            <w:r>
              <w:rPr>
                <w:spacing w:val="-1"/>
                <w:sz w:val="19"/>
              </w:rPr>
              <w:t xml:space="preserve"> </w:t>
            </w:r>
            <w:r>
              <w:rPr>
                <w:sz w:val="19"/>
              </w:rPr>
              <w:t>shall</w:t>
            </w:r>
            <w:r>
              <w:rPr>
                <w:spacing w:val="-4"/>
                <w:sz w:val="19"/>
              </w:rPr>
              <w:t xml:space="preserve"> </w:t>
            </w:r>
            <w:r>
              <w:rPr>
                <w:sz w:val="19"/>
              </w:rPr>
              <w:t>be</w:t>
            </w:r>
            <w:r>
              <w:rPr>
                <w:spacing w:val="-4"/>
                <w:sz w:val="19"/>
              </w:rPr>
              <w:t xml:space="preserve"> </w:t>
            </w:r>
            <w:r>
              <w:rPr>
                <w:sz w:val="19"/>
              </w:rPr>
              <w:t>required</w:t>
            </w:r>
            <w:r>
              <w:rPr>
                <w:spacing w:val="-3"/>
                <w:sz w:val="19"/>
              </w:rPr>
              <w:t xml:space="preserve"> </w:t>
            </w:r>
            <w:r>
              <w:rPr>
                <w:sz w:val="19"/>
              </w:rPr>
              <w:t>to</w:t>
            </w:r>
            <w:r>
              <w:rPr>
                <w:spacing w:val="-2"/>
                <w:sz w:val="19"/>
              </w:rPr>
              <w:t xml:space="preserve"> </w:t>
            </w:r>
            <w:proofErr w:type="gramStart"/>
            <w:r>
              <w:rPr>
                <w:sz w:val="19"/>
              </w:rPr>
              <w:t xml:space="preserve">study </w:t>
            </w:r>
            <w:r>
              <w:rPr>
                <w:spacing w:val="-40"/>
                <w:sz w:val="19"/>
              </w:rPr>
              <w:t xml:space="preserve"> </w:t>
            </w:r>
            <w:r>
              <w:rPr>
                <w:sz w:val="19"/>
              </w:rPr>
              <w:t>courses</w:t>
            </w:r>
            <w:proofErr w:type="gramEnd"/>
            <w:r>
              <w:rPr>
                <w:spacing w:val="-5"/>
                <w:sz w:val="19"/>
              </w:rPr>
              <w:t xml:space="preserve"> </w:t>
            </w:r>
            <w:r>
              <w:rPr>
                <w:sz w:val="19"/>
              </w:rPr>
              <w:t>that</w:t>
            </w:r>
            <w:r>
              <w:rPr>
                <w:spacing w:val="-5"/>
                <w:sz w:val="19"/>
              </w:rPr>
              <w:t xml:space="preserve"> </w:t>
            </w:r>
            <w:r>
              <w:rPr>
                <w:sz w:val="19"/>
              </w:rPr>
              <w:t>include</w:t>
            </w:r>
            <w:r>
              <w:rPr>
                <w:spacing w:val="-5"/>
                <w:sz w:val="19"/>
              </w:rPr>
              <w:t xml:space="preserve"> </w:t>
            </w:r>
            <w:r>
              <w:rPr>
                <w:sz w:val="19"/>
              </w:rPr>
              <w:t>instruction</w:t>
            </w:r>
            <w:r>
              <w:rPr>
                <w:spacing w:val="-4"/>
                <w:sz w:val="19"/>
              </w:rPr>
              <w:t xml:space="preserve"> </w:t>
            </w:r>
            <w:r>
              <w:rPr>
                <w:sz w:val="19"/>
              </w:rPr>
              <w:t>in</w:t>
            </w:r>
            <w:r>
              <w:rPr>
                <w:spacing w:val="-3"/>
                <w:sz w:val="19"/>
              </w:rPr>
              <w:t xml:space="preserve"> </w:t>
            </w:r>
            <w:r>
              <w:rPr>
                <w:sz w:val="19"/>
              </w:rPr>
              <w:t>the</w:t>
            </w:r>
            <w:r>
              <w:rPr>
                <w:spacing w:val="-6"/>
                <w:sz w:val="19"/>
              </w:rPr>
              <w:t xml:space="preserve"> </w:t>
            </w:r>
            <w:r>
              <w:rPr>
                <w:sz w:val="19"/>
              </w:rPr>
              <w:t>area</w:t>
            </w:r>
            <w:r>
              <w:rPr>
                <w:spacing w:val="-4"/>
                <w:sz w:val="19"/>
              </w:rPr>
              <w:t xml:space="preserve"> </w:t>
            </w:r>
            <w:r>
              <w:rPr>
                <w:sz w:val="19"/>
              </w:rPr>
              <w:t>of</w:t>
            </w:r>
            <w:r>
              <w:rPr>
                <w:spacing w:val="-4"/>
                <w:sz w:val="19"/>
              </w:rPr>
              <w:t xml:space="preserve"> </w:t>
            </w:r>
            <w:r>
              <w:rPr>
                <w:sz w:val="19"/>
              </w:rPr>
              <w:t>consumer</w:t>
            </w:r>
            <w:r>
              <w:rPr>
                <w:spacing w:val="-4"/>
                <w:sz w:val="19"/>
              </w:rPr>
              <w:t xml:space="preserve"> </w:t>
            </w:r>
            <w:r>
              <w:rPr>
                <w:sz w:val="19"/>
              </w:rPr>
              <w:t>education.</w:t>
            </w:r>
            <w:r>
              <w:rPr>
                <w:spacing w:val="-4"/>
                <w:sz w:val="19"/>
              </w:rPr>
              <w:t xml:space="preserve"> </w:t>
            </w:r>
            <w:r>
              <w:rPr>
                <w:sz w:val="19"/>
              </w:rPr>
              <w:t>105</w:t>
            </w:r>
            <w:r>
              <w:rPr>
                <w:spacing w:val="-5"/>
                <w:sz w:val="19"/>
              </w:rPr>
              <w:t xml:space="preserve"> </w:t>
            </w:r>
            <w:r>
              <w:rPr>
                <w:sz w:val="19"/>
              </w:rPr>
              <w:t>ILCS</w:t>
            </w:r>
            <w:r>
              <w:rPr>
                <w:spacing w:val="-5"/>
                <w:sz w:val="19"/>
              </w:rPr>
              <w:t xml:space="preserve"> </w:t>
            </w:r>
            <w:r>
              <w:rPr>
                <w:sz w:val="19"/>
              </w:rPr>
              <w:t>5/27-12.1.</w:t>
            </w:r>
          </w:p>
          <w:p w14:paraId="294CA145" w14:textId="54AA1364" w:rsidR="00F0158E" w:rsidRDefault="00F0158E" w:rsidP="00AC72F2">
            <w:pPr>
              <w:pStyle w:val="TableParagraph"/>
              <w:spacing w:before="102" w:line="230" w:lineRule="exact"/>
              <w:ind w:right="285"/>
              <w:rPr>
                <w:sz w:val="19"/>
              </w:rPr>
            </w:pPr>
            <w:r>
              <w:rPr>
                <w:sz w:val="19"/>
              </w:rPr>
              <w:t xml:space="preserve">The superintendent of each unit or high school district shall maintain evidence </w:t>
            </w:r>
            <w:proofErr w:type="gramStart"/>
            <w:r>
              <w:rPr>
                <w:sz w:val="19"/>
              </w:rPr>
              <w:t xml:space="preserve">showing </w:t>
            </w:r>
            <w:r>
              <w:rPr>
                <w:spacing w:val="-40"/>
                <w:sz w:val="19"/>
              </w:rPr>
              <w:t xml:space="preserve"> </w:t>
            </w:r>
            <w:r>
              <w:rPr>
                <w:sz w:val="19"/>
              </w:rPr>
              <w:t>that</w:t>
            </w:r>
            <w:proofErr w:type="gramEnd"/>
            <w:r>
              <w:rPr>
                <w:spacing w:val="-6"/>
                <w:sz w:val="19"/>
              </w:rPr>
              <w:t xml:space="preserve"> </w:t>
            </w:r>
            <w:r>
              <w:rPr>
                <w:sz w:val="19"/>
              </w:rPr>
              <w:t>each</w:t>
            </w:r>
            <w:r>
              <w:rPr>
                <w:spacing w:val="-4"/>
                <w:sz w:val="19"/>
              </w:rPr>
              <w:t xml:space="preserve"> </w:t>
            </w:r>
            <w:r>
              <w:rPr>
                <w:sz w:val="19"/>
              </w:rPr>
              <w:t>student</w:t>
            </w:r>
            <w:r>
              <w:rPr>
                <w:spacing w:val="-5"/>
                <w:sz w:val="19"/>
              </w:rPr>
              <w:t xml:space="preserve"> </w:t>
            </w:r>
            <w:r>
              <w:rPr>
                <w:sz w:val="19"/>
              </w:rPr>
              <w:t>has</w:t>
            </w:r>
            <w:r>
              <w:rPr>
                <w:spacing w:val="-5"/>
                <w:sz w:val="19"/>
              </w:rPr>
              <w:t xml:space="preserve"> </w:t>
            </w:r>
            <w:r>
              <w:rPr>
                <w:sz w:val="19"/>
              </w:rPr>
              <w:t>received</w:t>
            </w:r>
            <w:r>
              <w:rPr>
                <w:spacing w:val="-2"/>
                <w:sz w:val="19"/>
              </w:rPr>
              <w:t xml:space="preserve"> </w:t>
            </w:r>
            <w:r>
              <w:rPr>
                <w:sz w:val="19"/>
              </w:rPr>
              <w:t>adequate</w:t>
            </w:r>
            <w:r>
              <w:rPr>
                <w:spacing w:val="-6"/>
                <w:sz w:val="19"/>
              </w:rPr>
              <w:t xml:space="preserve"> </w:t>
            </w:r>
            <w:r>
              <w:rPr>
                <w:sz w:val="19"/>
              </w:rPr>
              <w:t>instruction</w:t>
            </w:r>
            <w:r>
              <w:rPr>
                <w:spacing w:val="-4"/>
                <w:sz w:val="19"/>
              </w:rPr>
              <w:t xml:space="preserve"> </w:t>
            </w:r>
            <w:r>
              <w:rPr>
                <w:sz w:val="19"/>
              </w:rPr>
              <w:t>in</w:t>
            </w:r>
            <w:r>
              <w:rPr>
                <w:spacing w:val="-3"/>
                <w:sz w:val="19"/>
              </w:rPr>
              <w:t xml:space="preserve"> </w:t>
            </w:r>
            <w:r>
              <w:rPr>
                <w:sz w:val="19"/>
              </w:rPr>
              <w:t>consumer</w:t>
            </w:r>
            <w:r>
              <w:rPr>
                <w:spacing w:val="-4"/>
                <w:sz w:val="19"/>
              </w:rPr>
              <w:t xml:space="preserve"> </w:t>
            </w:r>
            <w:r>
              <w:rPr>
                <w:sz w:val="19"/>
              </w:rPr>
              <w:t>education</w:t>
            </w:r>
            <w:r>
              <w:rPr>
                <w:spacing w:val="-4"/>
                <w:sz w:val="19"/>
              </w:rPr>
              <w:t xml:space="preserve"> </w:t>
            </w:r>
            <w:r>
              <w:rPr>
                <w:sz w:val="19"/>
              </w:rPr>
              <w:t>prior</w:t>
            </w:r>
            <w:r>
              <w:rPr>
                <w:spacing w:val="-4"/>
                <w:sz w:val="19"/>
              </w:rPr>
              <w:t xml:space="preserve"> </w:t>
            </w:r>
            <w:r>
              <w:rPr>
                <w:sz w:val="19"/>
              </w:rPr>
              <w:t>to</w:t>
            </w:r>
            <w:r>
              <w:rPr>
                <w:spacing w:val="-4"/>
                <w:sz w:val="19"/>
              </w:rPr>
              <w:t xml:space="preserve"> </w:t>
            </w:r>
            <w:r>
              <w:rPr>
                <w:sz w:val="19"/>
              </w:rPr>
              <w:t>the completion of grade 12. Consumer education may be included in course content of other</w:t>
            </w:r>
            <w:r>
              <w:rPr>
                <w:spacing w:val="1"/>
                <w:sz w:val="19"/>
              </w:rPr>
              <w:t xml:space="preserve"> </w:t>
            </w:r>
            <w:r>
              <w:rPr>
                <w:sz w:val="19"/>
              </w:rPr>
              <w:t>courses,</w:t>
            </w:r>
            <w:r>
              <w:rPr>
                <w:spacing w:val="-4"/>
                <w:sz w:val="19"/>
              </w:rPr>
              <w:t xml:space="preserve"> </w:t>
            </w:r>
            <w:r>
              <w:rPr>
                <w:sz w:val="19"/>
              </w:rPr>
              <w:t>or</w:t>
            </w:r>
            <w:r>
              <w:rPr>
                <w:spacing w:val="-3"/>
                <w:sz w:val="19"/>
              </w:rPr>
              <w:t xml:space="preserve"> </w:t>
            </w:r>
            <w:r>
              <w:rPr>
                <w:sz w:val="19"/>
              </w:rPr>
              <w:t>it</w:t>
            </w:r>
            <w:r>
              <w:rPr>
                <w:spacing w:val="-5"/>
                <w:sz w:val="19"/>
              </w:rPr>
              <w:t xml:space="preserve"> </w:t>
            </w:r>
            <w:r>
              <w:rPr>
                <w:sz w:val="19"/>
              </w:rPr>
              <w:t>may</w:t>
            </w:r>
            <w:r>
              <w:rPr>
                <w:spacing w:val="-6"/>
                <w:sz w:val="19"/>
              </w:rPr>
              <w:t xml:space="preserve"> </w:t>
            </w:r>
            <w:r>
              <w:rPr>
                <w:sz w:val="19"/>
              </w:rPr>
              <w:t>be</w:t>
            </w:r>
            <w:r>
              <w:rPr>
                <w:spacing w:val="-5"/>
                <w:sz w:val="19"/>
              </w:rPr>
              <w:t xml:space="preserve"> </w:t>
            </w:r>
            <w:r>
              <w:rPr>
                <w:sz w:val="19"/>
              </w:rPr>
              <w:t>taught</w:t>
            </w:r>
            <w:r>
              <w:rPr>
                <w:spacing w:val="-5"/>
                <w:sz w:val="19"/>
              </w:rPr>
              <w:t xml:space="preserve"> </w:t>
            </w:r>
            <w:r>
              <w:rPr>
                <w:sz w:val="19"/>
              </w:rPr>
              <w:t>as</w:t>
            </w:r>
            <w:r>
              <w:rPr>
                <w:spacing w:val="-4"/>
                <w:sz w:val="19"/>
              </w:rPr>
              <w:t xml:space="preserve"> </w:t>
            </w:r>
            <w:r>
              <w:rPr>
                <w:sz w:val="19"/>
              </w:rPr>
              <w:t>a</w:t>
            </w:r>
            <w:r>
              <w:rPr>
                <w:spacing w:val="-4"/>
                <w:sz w:val="19"/>
              </w:rPr>
              <w:t xml:space="preserve"> </w:t>
            </w:r>
            <w:r>
              <w:rPr>
                <w:sz w:val="19"/>
              </w:rPr>
              <w:t>separate</w:t>
            </w:r>
            <w:r>
              <w:rPr>
                <w:spacing w:val="-4"/>
                <w:sz w:val="19"/>
              </w:rPr>
              <w:t xml:space="preserve"> </w:t>
            </w:r>
            <w:r>
              <w:rPr>
                <w:sz w:val="19"/>
              </w:rPr>
              <w:t>required</w:t>
            </w:r>
            <w:r>
              <w:rPr>
                <w:spacing w:val="-4"/>
                <w:sz w:val="19"/>
              </w:rPr>
              <w:t xml:space="preserve"> </w:t>
            </w:r>
            <w:r>
              <w:rPr>
                <w:sz w:val="19"/>
              </w:rPr>
              <w:t>course.</w:t>
            </w:r>
            <w:r>
              <w:rPr>
                <w:spacing w:val="-3"/>
                <w:sz w:val="19"/>
              </w:rPr>
              <w:t xml:space="preserve"> </w:t>
            </w:r>
            <w:r>
              <w:rPr>
                <w:sz w:val="19"/>
              </w:rPr>
              <w:t>23</w:t>
            </w:r>
            <w:r>
              <w:rPr>
                <w:spacing w:val="-4"/>
                <w:sz w:val="19"/>
              </w:rPr>
              <w:t xml:space="preserve"> </w:t>
            </w:r>
            <w:r>
              <w:rPr>
                <w:sz w:val="19"/>
              </w:rPr>
              <w:t>Ill.</w:t>
            </w:r>
            <w:r>
              <w:rPr>
                <w:spacing w:val="-4"/>
                <w:sz w:val="19"/>
              </w:rPr>
              <w:t xml:space="preserve"> </w:t>
            </w:r>
            <w:r>
              <w:rPr>
                <w:sz w:val="19"/>
              </w:rPr>
              <w:t>Admin.</w:t>
            </w:r>
            <w:r>
              <w:rPr>
                <w:spacing w:val="-4"/>
                <w:sz w:val="19"/>
              </w:rPr>
              <w:t xml:space="preserve"> </w:t>
            </w:r>
            <w:r>
              <w:rPr>
                <w:sz w:val="19"/>
              </w:rPr>
              <w:t>Code</w:t>
            </w:r>
            <w:r>
              <w:rPr>
                <w:spacing w:val="-5"/>
                <w:sz w:val="19"/>
              </w:rPr>
              <w:t xml:space="preserve"> </w:t>
            </w:r>
            <w:r>
              <w:rPr>
                <w:sz w:val="19"/>
              </w:rPr>
              <w:t>1.420(k)(2).</w:t>
            </w:r>
          </w:p>
          <w:p w14:paraId="0EE7D639" w14:textId="73821F4A" w:rsidR="00F0158E" w:rsidRDefault="00F0158E" w:rsidP="00AC72F2">
            <w:pPr>
              <w:pStyle w:val="TableParagraph"/>
              <w:spacing w:before="119"/>
              <w:ind w:right="103"/>
              <w:rPr>
                <w:sz w:val="19"/>
              </w:rPr>
            </w:pPr>
            <w:r>
              <w:rPr>
                <w:sz w:val="19"/>
              </w:rPr>
              <w:t>Each district must provide a comprehensive curriculum that includes Consumer Education</w:t>
            </w:r>
            <w:r>
              <w:rPr>
                <w:spacing w:val="1"/>
                <w:sz w:val="19"/>
              </w:rPr>
              <w:t xml:space="preserve"> </w:t>
            </w:r>
            <w:r>
              <w:rPr>
                <w:sz w:val="19"/>
              </w:rPr>
              <w:t>in its high school course offerings. 23 Ill. Admin. Code 1.440(a)(11).</w:t>
            </w:r>
            <w:r>
              <w:rPr>
                <w:spacing w:val="1"/>
                <w:sz w:val="19"/>
              </w:rPr>
              <w:t xml:space="preserve"> </w:t>
            </w:r>
            <w:r>
              <w:rPr>
                <w:sz w:val="19"/>
              </w:rPr>
              <w:t>Each high school</w:t>
            </w:r>
            <w:r>
              <w:rPr>
                <w:spacing w:val="1"/>
                <w:sz w:val="19"/>
              </w:rPr>
              <w:t xml:space="preserve"> </w:t>
            </w:r>
            <w:r>
              <w:rPr>
                <w:sz w:val="19"/>
              </w:rPr>
              <w:t>student</w:t>
            </w:r>
            <w:r>
              <w:rPr>
                <w:spacing w:val="-6"/>
                <w:sz w:val="19"/>
              </w:rPr>
              <w:t xml:space="preserve"> </w:t>
            </w:r>
            <w:r>
              <w:rPr>
                <w:sz w:val="19"/>
              </w:rPr>
              <w:t>shall</w:t>
            </w:r>
            <w:r>
              <w:rPr>
                <w:spacing w:val="-5"/>
                <w:sz w:val="19"/>
              </w:rPr>
              <w:t xml:space="preserve"> </w:t>
            </w:r>
            <w:r>
              <w:rPr>
                <w:sz w:val="19"/>
              </w:rPr>
              <w:t>be</w:t>
            </w:r>
            <w:r>
              <w:rPr>
                <w:spacing w:val="-5"/>
                <w:sz w:val="19"/>
              </w:rPr>
              <w:t xml:space="preserve"> </w:t>
            </w:r>
            <w:r>
              <w:rPr>
                <w:sz w:val="19"/>
              </w:rPr>
              <w:t>required</w:t>
            </w:r>
            <w:r>
              <w:rPr>
                <w:spacing w:val="-3"/>
                <w:sz w:val="19"/>
              </w:rPr>
              <w:t xml:space="preserve"> </w:t>
            </w:r>
            <w:r>
              <w:rPr>
                <w:sz w:val="19"/>
              </w:rPr>
              <w:t>to</w:t>
            </w:r>
            <w:r>
              <w:rPr>
                <w:spacing w:val="-4"/>
                <w:sz w:val="19"/>
              </w:rPr>
              <w:t xml:space="preserve"> </w:t>
            </w:r>
            <w:r>
              <w:rPr>
                <w:sz w:val="19"/>
              </w:rPr>
              <w:t>take</w:t>
            </w:r>
            <w:r>
              <w:rPr>
                <w:spacing w:val="-5"/>
                <w:sz w:val="19"/>
              </w:rPr>
              <w:t xml:space="preserve"> </w:t>
            </w:r>
            <w:r>
              <w:rPr>
                <w:sz w:val="19"/>
              </w:rPr>
              <w:t>consumer</w:t>
            </w:r>
            <w:r>
              <w:rPr>
                <w:spacing w:val="-3"/>
                <w:sz w:val="19"/>
              </w:rPr>
              <w:t xml:space="preserve"> </w:t>
            </w:r>
            <w:r>
              <w:rPr>
                <w:sz w:val="19"/>
              </w:rPr>
              <w:t>education</w:t>
            </w:r>
            <w:r>
              <w:rPr>
                <w:spacing w:val="-4"/>
                <w:sz w:val="19"/>
              </w:rPr>
              <w:t xml:space="preserve"> </w:t>
            </w:r>
            <w:r>
              <w:rPr>
                <w:sz w:val="19"/>
              </w:rPr>
              <w:t>for</w:t>
            </w:r>
            <w:r>
              <w:rPr>
                <w:spacing w:val="-3"/>
                <w:sz w:val="19"/>
              </w:rPr>
              <w:t xml:space="preserve"> </w:t>
            </w:r>
            <w:r>
              <w:rPr>
                <w:sz w:val="19"/>
              </w:rPr>
              <w:t>50</w:t>
            </w:r>
            <w:r>
              <w:rPr>
                <w:spacing w:val="-4"/>
                <w:sz w:val="19"/>
              </w:rPr>
              <w:t xml:space="preserve"> </w:t>
            </w:r>
            <w:r>
              <w:rPr>
                <w:sz w:val="19"/>
              </w:rPr>
              <w:t>minutes</w:t>
            </w:r>
            <w:r>
              <w:rPr>
                <w:spacing w:val="-5"/>
                <w:sz w:val="19"/>
              </w:rPr>
              <w:t xml:space="preserve"> </w:t>
            </w:r>
            <w:r>
              <w:rPr>
                <w:sz w:val="19"/>
              </w:rPr>
              <w:t>per</w:t>
            </w:r>
            <w:r>
              <w:rPr>
                <w:spacing w:val="-3"/>
                <w:sz w:val="19"/>
              </w:rPr>
              <w:t xml:space="preserve"> </w:t>
            </w:r>
            <w:r>
              <w:rPr>
                <w:sz w:val="19"/>
              </w:rPr>
              <w:t>day</w:t>
            </w:r>
            <w:r>
              <w:rPr>
                <w:spacing w:val="-4"/>
                <w:sz w:val="19"/>
              </w:rPr>
              <w:t xml:space="preserve"> </w:t>
            </w:r>
            <w:r>
              <w:rPr>
                <w:sz w:val="19"/>
              </w:rPr>
              <w:t>for</w:t>
            </w:r>
            <w:r>
              <w:rPr>
                <w:spacing w:val="-4"/>
                <w:sz w:val="19"/>
              </w:rPr>
              <w:t xml:space="preserve"> </w:t>
            </w:r>
            <w:r>
              <w:rPr>
                <w:sz w:val="19"/>
              </w:rPr>
              <w:t>a</w:t>
            </w:r>
            <w:r>
              <w:rPr>
                <w:spacing w:val="-4"/>
                <w:sz w:val="19"/>
              </w:rPr>
              <w:t xml:space="preserve"> </w:t>
            </w:r>
            <w:r>
              <w:rPr>
                <w:sz w:val="19"/>
              </w:rPr>
              <w:t>period</w:t>
            </w:r>
            <w:r>
              <w:rPr>
                <w:spacing w:val="-3"/>
                <w:sz w:val="19"/>
              </w:rPr>
              <w:t xml:space="preserve"> </w:t>
            </w:r>
            <w:r>
              <w:rPr>
                <w:sz w:val="19"/>
              </w:rPr>
              <w:t>of nine</w:t>
            </w:r>
            <w:r>
              <w:rPr>
                <w:spacing w:val="-4"/>
                <w:sz w:val="19"/>
              </w:rPr>
              <w:t xml:space="preserve"> </w:t>
            </w:r>
            <w:r>
              <w:rPr>
                <w:sz w:val="19"/>
              </w:rPr>
              <w:t>weeks</w:t>
            </w:r>
            <w:r>
              <w:rPr>
                <w:spacing w:val="-2"/>
                <w:sz w:val="19"/>
              </w:rPr>
              <w:t xml:space="preserve"> </w:t>
            </w:r>
            <w:r>
              <w:rPr>
                <w:sz w:val="19"/>
              </w:rPr>
              <w:t>in</w:t>
            </w:r>
            <w:r>
              <w:rPr>
                <w:spacing w:val="-1"/>
                <w:sz w:val="19"/>
              </w:rPr>
              <w:t xml:space="preserve"> </w:t>
            </w:r>
            <w:r>
              <w:rPr>
                <w:sz w:val="19"/>
              </w:rPr>
              <w:t>any</w:t>
            </w:r>
            <w:r>
              <w:rPr>
                <w:spacing w:val="-2"/>
                <w:sz w:val="19"/>
              </w:rPr>
              <w:t xml:space="preserve"> </w:t>
            </w:r>
            <w:r>
              <w:rPr>
                <w:sz w:val="19"/>
              </w:rPr>
              <w:t>of</w:t>
            </w:r>
            <w:r>
              <w:rPr>
                <w:spacing w:val="-2"/>
                <w:sz w:val="19"/>
              </w:rPr>
              <w:t xml:space="preserve"> </w:t>
            </w:r>
            <w:r>
              <w:rPr>
                <w:sz w:val="19"/>
              </w:rPr>
              <w:t>the</w:t>
            </w:r>
            <w:r>
              <w:rPr>
                <w:spacing w:val="-3"/>
                <w:sz w:val="19"/>
              </w:rPr>
              <w:t xml:space="preserve"> </w:t>
            </w:r>
            <w:r>
              <w:rPr>
                <w:sz w:val="19"/>
              </w:rPr>
              <w:t>grades</w:t>
            </w:r>
            <w:r>
              <w:rPr>
                <w:spacing w:val="-4"/>
                <w:sz w:val="19"/>
              </w:rPr>
              <w:t xml:space="preserve"> </w:t>
            </w:r>
            <w:r>
              <w:rPr>
                <w:sz w:val="19"/>
              </w:rPr>
              <w:t>9-12.</w:t>
            </w:r>
            <w:r>
              <w:rPr>
                <w:spacing w:val="38"/>
                <w:sz w:val="19"/>
              </w:rPr>
              <w:t xml:space="preserve"> </w:t>
            </w:r>
            <w:r>
              <w:rPr>
                <w:sz w:val="19"/>
              </w:rPr>
              <w:t>Id.</w:t>
            </w:r>
            <w:r>
              <w:rPr>
                <w:spacing w:val="-2"/>
                <w:sz w:val="19"/>
              </w:rPr>
              <w:t xml:space="preserve"> </w:t>
            </w:r>
            <w:r>
              <w:rPr>
                <w:sz w:val="19"/>
              </w:rPr>
              <w:t>at</w:t>
            </w:r>
            <w:r>
              <w:rPr>
                <w:spacing w:val="-3"/>
                <w:sz w:val="19"/>
              </w:rPr>
              <w:t xml:space="preserve"> </w:t>
            </w:r>
            <w:r>
              <w:rPr>
                <w:sz w:val="19"/>
              </w:rPr>
              <w:t>1.420(k)(3);</w:t>
            </w:r>
            <w:r>
              <w:rPr>
                <w:spacing w:val="-3"/>
                <w:sz w:val="19"/>
              </w:rPr>
              <w:t xml:space="preserve"> </w:t>
            </w:r>
            <w:r>
              <w:rPr>
                <w:sz w:val="19"/>
              </w:rPr>
              <w:t>1.440(b)(3).</w:t>
            </w:r>
          </w:p>
        </w:tc>
        <w:tc>
          <w:tcPr>
            <w:tcW w:w="2518" w:type="dxa"/>
            <w:tcBorders>
              <w:top w:val="single" w:sz="4" w:space="0" w:color="000009"/>
              <w:left w:val="single" w:sz="4" w:space="0" w:color="000009"/>
              <w:bottom w:val="single" w:sz="4" w:space="0" w:color="000009"/>
              <w:right w:val="single" w:sz="8" w:space="0" w:color="000009"/>
            </w:tcBorders>
          </w:tcPr>
          <w:p w14:paraId="6F1200C0" w14:textId="77777777" w:rsidR="00F0158E" w:rsidRDefault="00F0158E" w:rsidP="00663D42">
            <w:pPr>
              <w:pStyle w:val="TableParagraph"/>
              <w:rPr>
                <w:sz w:val="19"/>
              </w:rPr>
            </w:pPr>
          </w:p>
        </w:tc>
      </w:tr>
    </w:tbl>
    <w:p w14:paraId="10434282" w14:textId="77777777" w:rsidR="001C471E" w:rsidRDefault="002F75D1">
      <w:pPr>
        <w:pStyle w:val="BodyText"/>
        <w:spacing w:before="123"/>
        <w:ind w:left="220"/>
      </w:pPr>
      <w:r>
        <w:rPr>
          <w:vertAlign w:val="superscript"/>
        </w:rPr>
        <w:t>i</w:t>
      </w:r>
      <w:r>
        <w:rPr>
          <w:spacing w:val="1"/>
        </w:rPr>
        <w:t xml:space="preserve"> </w:t>
      </w:r>
      <w:r>
        <w:t>Not</w:t>
      </w:r>
      <w:r>
        <w:rPr>
          <w:spacing w:val="-3"/>
        </w:rPr>
        <w:t xml:space="preserve"> </w:t>
      </w:r>
      <w:r>
        <w:t>intended</w:t>
      </w:r>
      <w:r>
        <w:rPr>
          <w:spacing w:val="-2"/>
        </w:rPr>
        <w:t xml:space="preserve"> </w:t>
      </w:r>
      <w:r>
        <w:t>to</w:t>
      </w:r>
      <w:r>
        <w:rPr>
          <w:spacing w:val="-3"/>
        </w:rPr>
        <w:t xml:space="preserve"> </w:t>
      </w:r>
      <w:r>
        <w:t>be</w:t>
      </w:r>
      <w:r>
        <w:rPr>
          <w:spacing w:val="-3"/>
        </w:rPr>
        <w:t xml:space="preserve"> </w:t>
      </w:r>
      <w:r>
        <w:t>an</w:t>
      </w:r>
      <w:r>
        <w:rPr>
          <w:spacing w:val="-2"/>
        </w:rPr>
        <w:t xml:space="preserve"> </w:t>
      </w:r>
      <w:r>
        <w:t>exhaustive</w:t>
      </w:r>
      <w:r>
        <w:rPr>
          <w:spacing w:val="-4"/>
        </w:rPr>
        <w:t xml:space="preserve"> </w:t>
      </w:r>
      <w:r>
        <w:t>listing</w:t>
      </w:r>
      <w:r>
        <w:rPr>
          <w:spacing w:val="-2"/>
        </w:rPr>
        <w:t xml:space="preserve"> </w:t>
      </w:r>
      <w:r>
        <w:t>of</w:t>
      </w:r>
      <w:r>
        <w:rPr>
          <w:spacing w:val="-4"/>
        </w:rPr>
        <w:t xml:space="preserve"> </w:t>
      </w:r>
      <w:r>
        <w:t>requirements.</w:t>
      </w:r>
      <w:r>
        <w:rPr>
          <w:spacing w:val="40"/>
        </w:rPr>
        <w:t xml:space="preserve"> </w:t>
      </w:r>
      <w:r>
        <w:t>Statutory</w:t>
      </w:r>
      <w:r>
        <w:rPr>
          <w:spacing w:val="-2"/>
        </w:rPr>
        <w:t xml:space="preserve"> </w:t>
      </w:r>
      <w:r>
        <w:t>references</w:t>
      </w:r>
      <w:r>
        <w:rPr>
          <w:spacing w:val="-2"/>
        </w:rPr>
        <w:t xml:space="preserve"> </w:t>
      </w:r>
      <w:r>
        <w:t>should</w:t>
      </w:r>
      <w:r>
        <w:rPr>
          <w:spacing w:val="-2"/>
        </w:rPr>
        <w:t xml:space="preserve"> </w:t>
      </w:r>
      <w:r>
        <w:t>be</w:t>
      </w:r>
      <w:r>
        <w:rPr>
          <w:spacing w:val="-3"/>
        </w:rPr>
        <w:t xml:space="preserve"> </w:t>
      </w:r>
      <w:r>
        <w:t>consulted</w:t>
      </w:r>
      <w:r>
        <w:rPr>
          <w:spacing w:val="-2"/>
        </w:rPr>
        <w:t xml:space="preserve"> </w:t>
      </w:r>
      <w:r>
        <w:t>in</w:t>
      </w:r>
      <w:r>
        <w:rPr>
          <w:spacing w:val="-2"/>
        </w:rPr>
        <w:t xml:space="preserve"> </w:t>
      </w:r>
      <w:r>
        <w:t>all</w:t>
      </w:r>
      <w:r>
        <w:rPr>
          <w:spacing w:val="-2"/>
        </w:rPr>
        <w:t xml:space="preserve"> </w:t>
      </w:r>
      <w:r>
        <w:t>cases.</w:t>
      </w:r>
    </w:p>
    <w:p w14:paraId="10434283" w14:textId="77C236AB" w:rsidR="001C471E" w:rsidRDefault="002F75D1">
      <w:pPr>
        <w:pStyle w:val="BodyText"/>
        <w:spacing w:before="8"/>
        <w:ind w:left="220"/>
      </w:pPr>
      <w:r>
        <w:rPr>
          <w:vertAlign w:val="superscript"/>
        </w:rPr>
        <w:t>ii</w:t>
      </w:r>
      <w:r>
        <w:rPr>
          <w:spacing w:val="-4"/>
        </w:rPr>
        <w:t xml:space="preserve"> </w:t>
      </w:r>
      <w:r>
        <w:t>Conservation</w:t>
      </w:r>
      <w:r>
        <w:rPr>
          <w:spacing w:val="-2"/>
        </w:rPr>
        <w:t xml:space="preserve"> </w:t>
      </w:r>
      <w:r>
        <w:t>of</w:t>
      </w:r>
      <w:r>
        <w:rPr>
          <w:spacing w:val="-3"/>
        </w:rPr>
        <w:t xml:space="preserve"> </w:t>
      </w:r>
      <w:r>
        <w:t>Natural</w:t>
      </w:r>
      <w:r>
        <w:rPr>
          <w:spacing w:val="-3"/>
        </w:rPr>
        <w:t xml:space="preserve"> </w:t>
      </w:r>
      <w:r>
        <w:t>Resources</w:t>
      </w:r>
      <w:r>
        <w:rPr>
          <w:spacing w:val="-2"/>
        </w:rPr>
        <w:t xml:space="preserve"> </w:t>
      </w:r>
      <w:r>
        <w:t>will</w:t>
      </w:r>
      <w:r>
        <w:rPr>
          <w:spacing w:val="-3"/>
        </w:rPr>
        <w:t xml:space="preserve"> </w:t>
      </w:r>
      <w:r>
        <w:t>generally</w:t>
      </w:r>
      <w:r>
        <w:rPr>
          <w:spacing w:val="-1"/>
        </w:rPr>
        <w:t xml:space="preserve"> </w:t>
      </w:r>
      <w:r>
        <w:t>be</w:t>
      </w:r>
      <w:r>
        <w:rPr>
          <w:spacing w:val="-4"/>
        </w:rPr>
        <w:t xml:space="preserve"> </w:t>
      </w:r>
      <w:r>
        <w:t>included</w:t>
      </w:r>
      <w:r>
        <w:rPr>
          <w:spacing w:val="-2"/>
        </w:rPr>
        <w:t xml:space="preserve"> </w:t>
      </w:r>
      <w:r>
        <w:t>as</w:t>
      </w:r>
      <w:r>
        <w:rPr>
          <w:spacing w:val="-3"/>
        </w:rPr>
        <w:t xml:space="preserve"> </w:t>
      </w:r>
      <w:r>
        <w:t>part</w:t>
      </w:r>
      <w:r>
        <w:rPr>
          <w:spacing w:val="-3"/>
        </w:rPr>
        <w:t xml:space="preserve"> </w:t>
      </w:r>
      <w:r>
        <w:t>of</w:t>
      </w:r>
      <w:r>
        <w:rPr>
          <w:spacing w:val="-3"/>
        </w:rPr>
        <w:t xml:space="preserve"> </w:t>
      </w:r>
      <w:r>
        <w:t>a</w:t>
      </w:r>
      <w:r>
        <w:rPr>
          <w:spacing w:val="-2"/>
        </w:rPr>
        <w:t xml:space="preserve"> </w:t>
      </w:r>
      <w:r>
        <w:t>science</w:t>
      </w:r>
      <w:r>
        <w:rPr>
          <w:spacing w:val="-4"/>
        </w:rPr>
        <w:t xml:space="preserve"> </w:t>
      </w:r>
      <w:r w:rsidR="006E32DD">
        <w:rPr>
          <w:spacing w:val="-4"/>
        </w:rPr>
        <w:t xml:space="preserve">or career and technical education </w:t>
      </w:r>
      <w:r>
        <w:t>course, which</w:t>
      </w:r>
      <w:r>
        <w:rPr>
          <w:spacing w:val="-1"/>
        </w:rPr>
        <w:t xml:space="preserve"> </w:t>
      </w:r>
      <w:r>
        <w:t>is</w:t>
      </w:r>
      <w:r>
        <w:rPr>
          <w:spacing w:val="-4"/>
        </w:rPr>
        <w:t xml:space="preserve"> </w:t>
      </w:r>
      <w:r>
        <w:t>why</w:t>
      </w:r>
      <w:r>
        <w:rPr>
          <w:spacing w:val="-2"/>
        </w:rPr>
        <w:t xml:space="preserve"> </w:t>
      </w:r>
      <w:r>
        <w:t>this</w:t>
      </w:r>
      <w:r>
        <w:rPr>
          <w:spacing w:val="-3"/>
        </w:rPr>
        <w:t xml:space="preserve"> </w:t>
      </w:r>
      <w:r>
        <w:t>curriculum</w:t>
      </w:r>
      <w:r>
        <w:rPr>
          <w:spacing w:val="-4"/>
        </w:rPr>
        <w:t xml:space="preserve"> </w:t>
      </w:r>
      <w:r>
        <w:t>area</w:t>
      </w:r>
      <w:r>
        <w:rPr>
          <w:spacing w:val="-3"/>
        </w:rPr>
        <w:t xml:space="preserve"> </w:t>
      </w:r>
      <w:r>
        <w:t>is</w:t>
      </w:r>
      <w:r>
        <w:rPr>
          <w:spacing w:val="-3"/>
        </w:rPr>
        <w:t xml:space="preserve"> </w:t>
      </w:r>
      <w:r>
        <w:t>listed</w:t>
      </w:r>
      <w:r>
        <w:rPr>
          <w:spacing w:val="-2"/>
        </w:rPr>
        <w:t xml:space="preserve"> </w:t>
      </w:r>
      <w:r>
        <w:t>in</w:t>
      </w:r>
      <w:r>
        <w:rPr>
          <w:spacing w:val="-2"/>
        </w:rPr>
        <w:t xml:space="preserve"> </w:t>
      </w:r>
      <w:r>
        <w:t>“Other</w:t>
      </w:r>
      <w:r>
        <w:rPr>
          <w:spacing w:val="-2"/>
        </w:rPr>
        <w:t xml:space="preserve"> </w:t>
      </w:r>
      <w:r>
        <w:t>Core</w:t>
      </w:r>
      <w:r>
        <w:rPr>
          <w:spacing w:val="-1"/>
        </w:rPr>
        <w:t xml:space="preserve"> </w:t>
      </w:r>
      <w:r>
        <w:t>Content</w:t>
      </w:r>
      <w:r>
        <w:rPr>
          <w:spacing w:val="-3"/>
        </w:rPr>
        <w:t xml:space="preserve"> </w:t>
      </w:r>
      <w:r>
        <w:t>Areas.”</w:t>
      </w:r>
    </w:p>
    <w:sectPr w:rsidR="001C471E">
      <w:footerReference w:type="default" r:id="rId113"/>
      <w:pgSz w:w="15840" w:h="12240" w:orient="landscape"/>
      <w:pgMar w:top="720" w:right="680" w:bottom="1140" w:left="50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3F421" w14:textId="77777777" w:rsidR="00611FC8" w:rsidRDefault="00611FC8">
      <w:r>
        <w:separator/>
      </w:r>
    </w:p>
  </w:endnote>
  <w:endnote w:type="continuationSeparator" w:id="0">
    <w:p w14:paraId="7F7A59AA" w14:textId="77777777" w:rsidR="00611FC8" w:rsidRDefault="0061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4285" w14:textId="1A5E2834" w:rsidR="00611FC8" w:rsidRDefault="00611FC8">
    <w:pPr>
      <w:pStyle w:val="BodyText"/>
      <w:spacing w:line="14" w:lineRule="auto"/>
    </w:pPr>
    <w:r>
      <w:rPr>
        <w:noProof/>
      </w:rPr>
      <mc:AlternateContent>
        <mc:Choice Requires="wps">
          <w:drawing>
            <wp:anchor distT="0" distB="0" distL="114300" distR="114300" simplePos="0" relativeHeight="251657728" behindDoc="1" locked="0" layoutInCell="1" allowOverlap="1" wp14:anchorId="10434286" wp14:editId="7E3B01AD">
              <wp:simplePos x="0" y="0"/>
              <wp:positionH relativeFrom="page">
                <wp:posOffset>437515</wp:posOffset>
              </wp:positionH>
              <wp:positionV relativeFrom="bottomMargin">
                <wp:align>top</wp:align>
              </wp:positionV>
              <wp:extent cx="1628775" cy="172720"/>
              <wp:effectExtent l="0" t="0" r="952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34287" w14:textId="629276D0" w:rsidR="00611FC8" w:rsidRDefault="00611FC8">
                          <w:pPr>
                            <w:spacing w:before="13"/>
                            <w:ind w:left="20"/>
                            <w:rPr>
                              <w:rFonts w:ascii="Arial"/>
                            </w:rPr>
                          </w:pPr>
                          <w:r>
                            <w:rPr>
                              <w:rFonts w:ascii="Arial"/>
                            </w:rPr>
                            <w:t>Last</w:t>
                          </w:r>
                          <w:r>
                            <w:rPr>
                              <w:rFonts w:ascii="Arial"/>
                              <w:spacing w:val="-2"/>
                            </w:rPr>
                            <w:t xml:space="preserve"> </w:t>
                          </w:r>
                          <w:r>
                            <w:rPr>
                              <w:rFonts w:ascii="Arial"/>
                            </w:rPr>
                            <w:t>updated</w:t>
                          </w:r>
                          <w:r>
                            <w:rPr>
                              <w:rFonts w:ascii="Arial"/>
                              <w:spacing w:val="-4"/>
                            </w:rPr>
                            <w:t xml:space="preserve"> </w:t>
                          </w:r>
                          <w:r>
                            <w:rPr>
                              <w:rFonts w:ascii="Arial"/>
                            </w:rPr>
                            <w:t>7-18-2022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34286" id="_x0000_t202" coordsize="21600,21600" o:spt="202" path="m,l,21600r21600,l21600,xe">
              <v:stroke joinstyle="miter"/>
              <v:path gradientshapeok="t" o:connecttype="rect"/>
            </v:shapetype>
            <v:shape id="Text Box 1" o:spid="_x0000_s1026" type="#_x0000_t202" style="position:absolute;margin-left:34.45pt;margin-top:0;width:128.25pt;height:13.6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" filled="f" stroked="f">
              <v:textbox inset="0,0,0,0">
                <w:txbxContent>
                  <w:p w14:paraId="10434287" w14:textId="629276D0" w:rsidR="00611FC8" w:rsidRDefault="00611FC8">
                    <w:pPr>
                      <w:spacing w:before="13"/>
                      <w:ind w:left="20"/>
                      <w:rPr>
                        <w:rFonts w:ascii="Arial"/>
                      </w:rPr>
                    </w:pPr>
                    <w:r>
                      <w:rPr>
                        <w:rFonts w:ascii="Arial"/>
                      </w:rPr>
                      <w:t>Last</w:t>
                    </w:r>
                    <w:r>
                      <w:rPr>
                        <w:rFonts w:ascii="Arial"/>
                        <w:spacing w:val="-2"/>
                      </w:rPr>
                      <w:t xml:space="preserve"> </w:t>
                    </w:r>
                    <w:r>
                      <w:rPr>
                        <w:rFonts w:ascii="Arial"/>
                      </w:rPr>
                      <w:t>updated</w:t>
                    </w:r>
                    <w:r>
                      <w:rPr>
                        <w:rFonts w:ascii="Arial"/>
                        <w:spacing w:val="-4"/>
                      </w:rPr>
                      <w:t xml:space="preserve"> </w:t>
                    </w:r>
                    <w:r>
                      <w:rPr>
                        <w:rFonts w:ascii="Arial"/>
                      </w:rPr>
                      <w:t>7-18-2022</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B5CB" w14:textId="77777777" w:rsidR="00611FC8" w:rsidRDefault="00611FC8">
      <w:r>
        <w:separator/>
      </w:r>
    </w:p>
  </w:footnote>
  <w:footnote w:type="continuationSeparator" w:id="0">
    <w:p w14:paraId="111C328E" w14:textId="77777777" w:rsidR="00611FC8" w:rsidRDefault="0061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D0CC1"/>
    <w:multiLevelType w:val="hybridMultilevel"/>
    <w:tmpl w:val="5AFA7BC4"/>
    <w:lvl w:ilvl="0" w:tplc="862A9958">
      <w:start w:val="1"/>
      <w:numFmt w:val="decimal"/>
      <w:lvlText w:val="%1."/>
      <w:lvlJc w:val="left"/>
      <w:pPr>
        <w:ind w:left="829" w:hanging="360"/>
      </w:pPr>
      <w:rPr>
        <w:rFonts w:ascii="Calibri" w:eastAsia="Calibri" w:hAnsi="Calibri" w:cs="Calibri" w:hint="default"/>
        <w:spacing w:val="-1"/>
        <w:w w:val="99"/>
        <w:sz w:val="19"/>
        <w:szCs w:val="19"/>
      </w:rPr>
    </w:lvl>
    <w:lvl w:ilvl="1" w:tplc="3B5EF01A">
      <w:numFmt w:val="bullet"/>
      <w:lvlText w:val="•"/>
      <w:lvlJc w:val="left"/>
      <w:pPr>
        <w:ind w:left="1465" w:hanging="360"/>
      </w:pPr>
      <w:rPr>
        <w:rFonts w:hint="default"/>
      </w:rPr>
    </w:lvl>
    <w:lvl w:ilvl="2" w:tplc="96EAF996">
      <w:numFmt w:val="bullet"/>
      <w:lvlText w:val="•"/>
      <w:lvlJc w:val="left"/>
      <w:pPr>
        <w:ind w:left="2111" w:hanging="360"/>
      </w:pPr>
      <w:rPr>
        <w:rFonts w:hint="default"/>
      </w:rPr>
    </w:lvl>
    <w:lvl w:ilvl="3" w:tplc="72C0BB82">
      <w:numFmt w:val="bullet"/>
      <w:lvlText w:val="•"/>
      <w:lvlJc w:val="left"/>
      <w:pPr>
        <w:ind w:left="2757" w:hanging="360"/>
      </w:pPr>
      <w:rPr>
        <w:rFonts w:hint="default"/>
      </w:rPr>
    </w:lvl>
    <w:lvl w:ilvl="4" w:tplc="F71A3DF8">
      <w:numFmt w:val="bullet"/>
      <w:lvlText w:val="•"/>
      <w:lvlJc w:val="left"/>
      <w:pPr>
        <w:ind w:left="3403" w:hanging="360"/>
      </w:pPr>
      <w:rPr>
        <w:rFonts w:hint="default"/>
      </w:rPr>
    </w:lvl>
    <w:lvl w:ilvl="5" w:tplc="C5221BF8">
      <w:numFmt w:val="bullet"/>
      <w:lvlText w:val="•"/>
      <w:lvlJc w:val="left"/>
      <w:pPr>
        <w:ind w:left="4049" w:hanging="360"/>
      </w:pPr>
      <w:rPr>
        <w:rFonts w:hint="default"/>
      </w:rPr>
    </w:lvl>
    <w:lvl w:ilvl="6" w:tplc="3BE2DADC">
      <w:numFmt w:val="bullet"/>
      <w:lvlText w:val="•"/>
      <w:lvlJc w:val="left"/>
      <w:pPr>
        <w:ind w:left="4695" w:hanging="360"/>
      </w:pPr>
      <w:rPr>
        <w:rFonts w:hint="default"/>
      </w:rPr>
    </w:lvl>
    <w:lvl w:ilvl="7" w:tplc="B64AC1A6">
      <w:numFmt w:val="bullet"/>
      <w:lvlText w:val="•"/>
      <w:lvlJc w:val="left"/>
      <w:pPr>
        <w:ind w:left="5341" w:hanging="360"/>
      </w:pPr>
      <w:rPr>
        <w:rFonts w:hint="default"/>
      </w:rPr>
    </w:lvl>
    <w:lvl w:ilvl="8" w:tplc="A46C613E">
      <w:numFmt w:val="bullet"/>
      <w:lvlText w:val="•"/>
      <w:lvlJc w:val="left"/>
      <w:pPr>
        <w:ind w:left="5987" w:hanging="360"/>
      </w:pPr>
      <w:rPr>
        <w:rFonts w:hint="default"/>
      </w:rPr>
    </w:lvl>
  </w:abstractNum>
  <w:abstractNum w:abstractNumId="1" w15:restartNumberingAfterBreak="0">
    <w:nsid w:val="4A305B18"/>
    <w:multiLevelType w:val="hybridMultilevel"/>
    <w:tmpl w:val="D924EA46"/>
    <w:lvl w:ilvl="0" w:tplc="31749C86">
      <w:numFmt w:val="bullet"/>
      <w:lvlText w:val=""/>
      <w:lvlJc w:val="left"/>
      <w:pPr>
        <w:ind w:left="549" w:hanging="269"/>
      </w:pPr>
      <w:rPr>
        <w:rFonts w:ascii="Wingdings" w:eastAsia="Wingdings" w:hAnsi="Wingdings" w:cs="Wingdings" w:hint="default"/>
        <w:w w:val="99"/>
        <w:sz w:val="19"/>
        <w:szCs w:val="19"/>
      </w:rPr>
    </w:lvl>
    <w:lvl w:ilvl="1" w:tplc="3A6EF99E">
      <w:numFmt w:val="bullet"/>
      <w:lvlText w:val="•"/>
      <w:lvlJc w:val="left"/>
      <w:pPr>
        <w:ind w:left="882" w:hanging="269"/>
      </w:pPr>
      <w:rPr>
        <w:rFonts w:hint="default"/>
      </w:rPr>
    </w:lvl>
    <w:lvl w:ilvl="2" w:tplc="C31A408E">
      <w:numFmt w:val="bullet"/>
      <w:lvlText w:val="•"/>
      <w:lvlJc w:val="left"/>
      <w:pPr>
        <w:ind w:left="1224" w:hanging="269"/>
      </w:pPr>
      <w:rPr>
        <w:rFonts w:hint="default"/>
      </w:rPr>
    </w:lvl>
    <w:lvl w:ilvl="3" w:tplc="F9549E48">
      <w:numFmt w:val="bullet"/>
      <w:lvlText w:val="•"/>
      <w:lvlJc w:val="left"/>
      <w:pPr>
        <w:ind w:left="1566" w:hanging="269"/>
      </w:pPr>
      <w:rPr>
        <w:rFonts w:hint="default"/>
      </w:rPr>
    </w:lvl>
    <w:lvl w:ilvl="4" w:tplc="ABB0F02A">
      <w:numFmt w:val="bullet"/>
      <w:lvlText w:val="•"/>
      <w:lvlJc w:val="left"/>
      <w:pPr>
        <w:ind w:left="1908" w:hanging="269"/>
      </w:pPr>
      <w:rPr>
        <w:rFonts w:hint="default"/>
      </w:rPr>
    </w:lvl>
    <w:lvl w:ilvl="5" w:tplc="2D0EC4C6">
      <w:numFmt w:val="bullet"/>
      <w:lvlText w:val="•"/>
      <w:lvlJc w:val="left"/>
      <w:pPr>
        <w:ind w:left="2250" w:hanging="269"/>
      </w:pPr>
      <w:rPr>
        <w:rFonts w:hint="default"/>
      </w:rPr>
    </w:lvl>
    <w:lvl w:ilvl="6" w:tplc="78B4EC06">
      <w:numFmt w:val="bullet"/>
      <w:lvlText w:val="•"/>
      <w:lvlJc w:val="left"/>
      <w:pPr>
        <w:ind w:left="2592" w:hanging="269"/>
      </w:pPr>
      <w:rPr>
        <w:rFonts w:hint="default"/>
      </w:rPr>
    </w:lvl>
    <w:lvl w:ilvl="7" w:tplc="52A8486E">
      <w:numFmt w:val="bullet"/>
      <w:lvlText w:val="•"/>
      <w:lvlJc w:val="left"/>
      <w:pPr>
        <w:ind w:left="2934" w:hanging="269"/>
      </w:pPr>
      <w:rPr>
        <w:rFonts w:hint="default"/>
      </w:rPr>
    </w:lvl>
    <w:lvl w:ilvl="8" w:tplc="1DD00E0A">
      <w:numFmt w:val="bullet"/>
      <w:lvlText w:val="•"/>
      <w:lvlJc w:val="left"/>
      <w:pPr>
        <w:ind w:left="3276" w:hanging="269"/>
      </w:pPr>
      <w:rPr>
        <w:rFonts w:hint="default"/>
      </w:rPr>
    </w:lvl>
  </w:abstractNum>
  <w:abstractNum w:abstractNumId="2" w15:restartNumberingAfterBreak="0">
    <w:nsid w:val="68D50E8D"/>
    <w:multiLevelType w:val="hybridMultilevel"/>
    <w:tmpl w:val="F2F42E3E"/>
    <w:lvl w:ilvl="0" w:tplc="4F9C6968">
      <w:numFmt w:val="bullet"/>
      <w:lvlText w:val=""/>
      <w:lvlJc w:val="left"/>
      <w:pPr>
        <w:ind w:left="549" w:hanging="269"/>
      </w:pPr>
      <w:rPr>
        <w:rFonts w:ascii="Wingdings" w:eastAsia="Wingdings" w:hAnsi="Wingdings" w:cs="Wingdings" w:hint="default"/>
        <w:w w:val="99"/>
        <w:sz w:val="19"/>
        <w:szCs w:val="19"/>
      </w:rPr>
    </w:lvl>
    <w:lvl w:ilvl="1" w:tplc="10F84062">
      <w:numFmt w:val="bullet"/>
      <w:lvlText w:val="•"/>
      <w:lvlJc w:val="left"/>
      <w:pPr>
        <w:ind w:left="882" w:hanging="269"/>
      </w:pPr>
      <w:rPr>
        <w:rFonts w:hint="default"/>
      </w:rPr>
    </w:lvl>
    <w:lvl w:ilvl="2" w:tplc="52A62A64">
      <w:numFmt w:val="bullet"/>
      <w:lvlText w:val="•"/>
      <w:lvlJc w:val="left"/>
      <w:pPr>
        <w:ind w:left="1224" w:hanging="269"/>
      </w:pPr>
      <w:rPr>
        <w:rFonts w:hint="default"/>
      </w:rPr>
    </w:lvl>
    <w:lvl w:ilvl="3" w:tplc="C4C8AFD2">
      <w:numFmt w:val="bullet"/>
      <w:lvlText w:val="•"/>
      <w:lvlJc w:val="left"/>
      <w:pPr>
        <w:ind w:left="1566" w:hanging="269"/>
      </w:pPr>
      <w:rPr>
        <w:rFonts w:hint="default"/>
      </w:rPr>
    </w:lvl>
    <w:lvl w:ilvl="4" w:tplc="B5CCCE5C">
      <w:numFmt w:val="bullet"/>
      <w:lvlText w:val="•"/>
      <w:lvlJc w:val="left"/>
      <w:pPr>
        <w:ind w:left="1908" w:hanging="269"/>
      </w:pPr>
      <w:rPr>
        <w:rFonts w:hint="default"/>
      </w:rPr>
    </w:lvl>
    <w:lvl w:ilvl="5" w:tplc="207A6C74">
      <w:numFmt w:val="bullet"/>
      <w:lvlText w:val="•"/>
      <w:lvlJc w:val="left"/>
      <w:pPr>
        <w:ind w:left="2250" w:hanging="269"/>
      </w:pPr>
      <w:rPr>
        <w:rFonts w:hint="default"/>
      </w:rPr>
    </w:lvl>
    <w:lvl w:ilvl="6" w:tplc="06C06BDA">
      <w:numFmt w:val="bullet"/>
      <w:lvlText w:val="•"/>
      <w:lvlJc w:val="left"/>
      <w:pPr>
        <w:ind w:left="2592" w:hanging="269"/>
      </w:pPr>
      <w:rPr>
        <w:rFonts w:hint="default"/>
      </w:rPr>
    </w:lvl>
    <w:lvl w:ilvl="7" w:tplc="25709676">
      <w:numFmt w:val="bullet"/>
      <w:lvlText w:val="•"/>
      <w:lvlJc w:val="left"/>
      <w:pPr>
        <w:ind w:left="2934" w:hanging="269"/>
      </w:pPr>
      <w:rPr>
        <w:rFonts w:hint="default"/>
      </w:rPr>
    </w:lvl>
    <w:lvl w:ilvl="8" w:tplc="D69CC4BE">
      <w:numFmt w:val="bullet"/>
      <w:lvlText w:val="•"/>
      <w:lvlJc w:val="left"/>
      <w:pPr>
        <w:ind w:left="3276" w:hanging="269"/>
      </w:pPr>
      <w:rPr>
        <w:rFonts w:hint="default"/>
      </w:rPr>
    </w:lvl>
  </w:abstractNum>
  <w:abstractNum w:abstractNumId="3" w15:restartNumberingAfterBreak="0">
    <w:nsid w:val="6E3C4F55"/>
    <w:multiLevelType w:val="hybridMultilevel"/>
    <w:tmpl w:val="9124B072"/>
    <w:lvl w:ilvl="0" w:tplc="79BE13B4">
      <w:numFmt w:val="bullet"/>
      <w:lvlText w:val=""/>
      <w:lvlJc w:val="left"/>
      <w:pPr>
        <w:ind w:left="455" w:hanging="181"/>
      </w:pPr>
      <w:rPr>
        <w:rFonts w:ascii="Wingdings" w:eastAsia="Wingdings" w:hAnsi="Wingdings" w:cs="Wingdings" w:hint="default"/>
        <w:w w:val="99"/>
        <w:sz w:val="19"/>
        <w:szCs w:val="19"/>
      </w:rPr>
    </w:lvl>
    <w:lvl w:ilvl="1" w:tplc="670CCE2A">
      <w:numFmt w:val="bullet"/>
      <w:lvlText w:val="•"/>
      <w:lvlJc w:val="left"/>
      <w:pPr>
        <w:ind w:left="809" w:hanging="181"/>
      </w:pPr>
      <w:rPr>
        <w:rFonts w:hint="default"/>
      </w:rPr>
    </w:lvl>
    <w:lvl w:ilvl="2" w:tplc="A036DF2C">
      <w:numFmt w:val="bullet"/>
      <w:lvlText w:val="•"/>
      <w:lvlJc w:val="left"/>
      <w:pPr>
        <w:ind w:left="1159" w:hanging="181"/>
      </w:pPr>
      <w:rPr>
        <w:rFonts w:hint="default"/>
      </w:rPr>
    </w:lvl>
    <w:lvl w:ilvl="3" w:tplc="29A4C8E4">
      <w:numFmt w:val="bullet"/>
      <w:lvlText w:val="•"/>
      <w:lvlJc w:val="left"/>
      <w:pPr>
        <w:ind w:left="1508" w:hanging="181"/>
      </w:pPr>
      <w:rPr>
        <w:rFonts w:hint="default"/>
      </w:rPr>
    </w:lvl>
    <w:lvl w:ilvl="4" w:tplc="84F08988">
      <w:numFmt w:val="bullet"/>
      <w:lvlText w:val="•"/>
      <w:lvlJc w:val="left"/>
      <w:pPr>
        <w:ind w:left="1858" w:hanging="181"/>
      </w:pPr>
      <w:rPr>
        <w:rFonts w:hint="default"/>
      </w:rPr>
    </w:lvl>
    <w:lvl w:ilvl="5" w:tplc="C960FAAA">
      <w:numFmt w:val="bullet"/>
      <w:lvlText w:val="•"/>
      <w:lvlJc w:val="left"/>
      <w:pPr>
        <w:ind w:left="2207" w:hanging="181"/>
      </w:pPr>
      <w:rPr>
        <w:rFonts w:hint="default"/>
      </w:rPr>
    </w:lvl>
    <w:lvl w:ilvl="6" w:tplc="EDDE1810">
      <w:numFmt w:val="bullet"/>
      <w:lvlText w:val="•"/>
      <w:lvlJc w:val="left"/>
      <w:pPr>
        <w:ind w:left="2557" w:hanging="181"/>
      </w:pPr>
      <w:rPr>
        <w:rFonts w:hint="default"/>
      </w:rPr>
    </w:lvl>
    <w:lvl w:ilvl="7" w:tplc="5D98E7F8">
      <w:numFmt w:val="bullet"/>
      <w:lvlText w:val="•"/>
      <w:lvlJc w:val="left"/>
      <w:pPr>
        <w:ind w:left="2906" w:hanging="181"/>
      </w:pPr>
      <w:rPr>
        <w:rFonts w:hint="default"/>
      </w:rPr>
    </w:lvl>
    <w:lvl w:ilvl="8" w:tplc="B2945E72">
      <w:numFmt w:val="bullet"/>
      <w:lvlText w:val="•"/>
      <w:lvlJc w:val="left"/>
      <w:pPr>
        <w:ind w:left="3256" w:hanging="181"/>
      </w:pPr>
      <w:rPr>
        <w:rFonts w:hint="default"/>
      </w:rPr>
    </w:lvl>
  </w:abstractNum>
  <w:abstractNum w:abstractNumId="4" w15:restartNumberingAfterBreak="0">
    <w:nsid w:val="7D4A4160"/>
    <w:multiLevelType w:val="hybridMultilevel"/>
    <w:tmpl w:val="912AA46C"/>
    <w:lvl w:ilvl="0" w:tplc="6E38F954">
      <w:start w:val="1"/>
      <w:numFmt w:val="decimal"/>
      <w:lvlText w:val="%1."/>
      <w:lvlJc w:val="left"/>
      <w:pPr>
        <w:ind w:left="829" w:hanging="360"/>
      </w:pPr>
      <w:rPr>
        <w:rFonts w:ascii="Calibri" w:eastAsia="Calibri" w:hAnsi="Calibri" w:cs="Calibri" w:hint="default"/>
        <w:spacing w:val="-1"/>
        <w:w w:val="99"/>
        <w:sz w:val="20"/>
        <w:szCs w:val="20"/>
      </w:rPr>
    </w:lvl>
    <w:lvl w:ilvl="1" w:tplc="AC0E2010">
      <w:numFmt w:val="bullet"/>
      <w:lvlText w:val="•"/>
      <w:lvlJc w:val="left"/>
      <w:pPr>
        <w:ind w:left="1465" w:hanging="360"/>
      </w:pPr>
      <w:rPr>
        <w:rFonts w:hint="default"/>
      </w:rPr>
    </w:lvl>
    <w:lvl w:ilvl="2" w:tplc="4E9AEB2C">
      <w:numFmt w:val="bullet"/>
      <w:lvlText w:val="•"/>
      <w:lvlJc w:val="left"/>
      <w:pPr>
        <w:ind w:left="2111" w:hanging="360"/>
      </w:pPr>
      <w:rPr>
        <w:rFonts w:hint="default"/>
      </w:rPr>
    </w:lvl>
    <w:lvl w:ilvl="3" w:tplc="774616A6">
      <w:numFmt w:val="bullet"/>
      <w:lvlText w:val="•"/>
      <w:lvlJc w:val="left"/>
      <w:pPr>
        <w:ind w:left="2757" w:hanging="360"/>
      </w:pPr>
      <w:rPr>
        <w:rFonts w:hint="default"/>
      </w:rPr>
    </w:lvl>
    <w:lvl w:ilvl="4" w:tplc="63B6DA3A">
      <w:numFmt w:val="bullet"/>
      <w:lvlText w:val="•"/>
      <w:lvlJc w:val="left"/>
      <w:pPr>
        <w:ind w:left="3403" w:hanging="360"/>
      </w:pPr>
      <w:rPr>
        <w:rFonts w:hint="default"/>
      </w:rPr>
    </w:lvl>
    <w:lvl w:ilvl="5" w:tplc="A67C8748">
      <w:numFmt w:val="bullet"/>
      <w:lvlText w:val="•"/>
      <w:lvlJc w:val="left"/>
      <w:pPr>
        <w:ind w:left="4049" w:hanging="360"/>
      </w:pPr>
      <w:rPr>
        <w:rFonts w:hint="default"/>
      </w:rPr>
    </w:lvl>
    <w:lvl w:ilvl="6" w:tplc="67DAA65A">
      <w:numFmt w:val="bullet"/>
      <w:lvlText w:val="•"/>
      <w:lvlJc w:val="left"/>
      <w:pPr>
        <w:ind w:left="4695" w:hanging="360"/>
      </w:pPr>
      <w:rPr>
        <w:rFonts w:hint="default"/>
      </w:rPr>
    </w:lvl>
    <w:lvl w:ilvl="7" w:tplc="37B0BD88">
      <w:numFmt w:val="bullet"/>
      <w:lvlText w:val="•"/>
      <w:lvlJc w:val="left"/>
      <w:pPr>
        <w:ind w:left="5341" w:hanging="360"/>
      </w:pPr>
      <w:rPr>
        <w:rFonts w:hint="default"/>
      </w:rPr>
    </w:lvl>
    <w:lvl w:ilvl="8" w:tplc="98427FC2">
      <w:numFmt w:val="bullet"/>
      <w:lvlText w:val="•"/>
      <w:lvlJc w:val="left"/>
      <w:pPr>
        <w:ind w:left="5987" w:hanging="360"/>
      </w:pPr>
      <w:rPr>
        <w:rFonts w:hint="default"/>
      </w:rPr>
    </w:lvl>
  </w:abstractNum>
  <w:abstractNum w:abstractNumId="5" w15:restartNumberingAfterBreak="0">
    <w:nsid w:val="7F2A301E"/>
    <w:multiLevelType w:val="hybridMultilevel"/>
    <w:tmpl w:val="5AFA7BC4"/>
    <w:lvl w:ilvl="0" w:tplc="862A9958">
      <w:start w:val="1"/>
      <w:numFmt w:val="decimal"/>
      <w:lvlText w:val="%1."/>
      <w:lvlJc w:val="left"/>
      <w:pPr>
        <w:ind w:left="829" w:hanging="360"/>
      </w:pPr>
      <w:rPr>
        <w:rFonts w:ascii="Calibri" w:eastAsia="Calibri" w:hAnsi="Calibri" w:cs="Calibri" w:hint="default"/>
        <w:spacing w:val="-1"/>
        <w:w w:val="99"/>
        <w:sz w:val="19"/>
        <w:szCs w:val="19"/>
      </w:rPr>
    </w:lvl>
    <w:lvl w:ilvl="1" w:tplc="3B5EF01A">
      <w:numFmt w:val="bullet"/>
      <w:lvlText w:val="•"/>
      <w:lvlJc w:val="left"/>
      <w:pPr>
        <w:ind w:left="1465" w:hanging="360"/>
      </w:pPr>
      <w:rPr>
        <w:rFonts w:hint="default"/>
      </w:rPr>
    </w:lvl>
    <w:lvl w:ilvl="2" w:tplc="96EAF996">
      <w:numFmt w:val="bullet"/>
      <w:lvlText w:val="•"/>
      <w:lvlJc w:val="left"/>
      <w:pPr>
        <w:ind w:left="2111" w:hanging="360"/>
      </w:pPr>
      <w:rPr>
        <w:rFonts w:hint="default"/>
      </w:rPr>
    </w:lvl>
    <w:lvl w:ilvl="3" w:tplc="72C0BB82">
      <w:numFmt w:val="bullet"/>
      <w:lvlText w:val="•"/>
      <w:lvlJc w:val="left"/>
      <w:pPr>
        <w:ind w:left="2757" w:hanging="360"/>
      </w:pPr>
      <w:rPr>
        <w:rFonts w:hint="default"/>
      </w:rPr>
    </w:lvl>
    <w:lvl w:ilvl="4" w:tplc="F71A3DF8">
      <w:numFmt w:val="bullet"/>
      <w:lvlText w:val="•"/>
      <w:lvlJc w:val="left"/>
      <w:pPr>
        <w:ind w:left="3403" w:hanging="360"/>
      </w:pPr>
      <w:rPr>
        <w:rFonts w:hint="default"/>
      </w:rPr>
    </w:lvl>
    <w:lvl w:ilvl="5" w:tplc="C5221BF8">
      <w:numFmt w:val="bullet"/>
      <w:lvlText w:val="•"/>
      <w:lvlJc w:val="left"/>
      <w:pPr>
        <w:ind w:left="4049" w:hanging="360"/>
      </w:pPr>
      <w:rPr>
        <w:rFonts w:hint="default"/>
      </w:rPr>
    </w:lvl>
    <w:lvl w:ilvl="6" w:tplc="3BE2DADC">
      <w:numFmt w:val="bullet"/>
      <w:lvlText w:val="•"/>
      <w:lvlJc w:val="left"/>
      <w:pPr>
        <w:ind w:left="4695" w:hanging="360"/>
      </w:pPr>
      <w:rPr>
        <w:rFonts w:hint="default"/>
      </w:rPr>
    </w:lvl>
    <w:lvl w:ilvl="7" w:tplc="B64AC1A6">
      <w:numFmt w:val="bullet"/>
      <w:lvlText w:val="•"/>
      <w:lvlJc w:val="left"/>
      <w:pPr>
        <w:ind w:left="5341" w:hanging="360"/>
      </w:pPr>
      <w:rPr>
        <w:rFonts w:hint="default"/>
      </w:rPr>
    </w:lvl>
    <w:lvl w:ilvl="8" w:tplc="A46C613E">
      <w:numFmt w:val="bullet"/>
      <w:lvlText w:val="•"/>
      <w:lvlJc w:val="left"/>
      <w:pPr>
        <w:ind w:left="5987" w:hanging="360"/>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1E"/>
    <w:rsid w:val="00062B83"/>
    <w:rsid w:val="00065863"/>
    <w:rsid w:val="00073CE8"/>
    <w:rsid w:val="00077ACD"/>
    <w:rsid w:val="00083C77"/>
    <w:rsid w:val="00142E45"/>
    <w:rsid w:val="00160277"/>
    <w:rsid w:val="00186057"/>
    <w:rsid w:val="00191397"/>
    <w:rsid w:val="001B2611"/>
    <w:rsid w:val="001C141C"/>
    <w:rsid w:val="001C471E"/>
    <w:rsid w:val="001E4067"/>
    <w:rsid w:val="001E6ABB"/>
    <w:rsid w:val="002213B0"/>
    <w:rsid w:val="002467BE"/>
    <w:rsid w:val="00251132"/>
    <w:rsid w:val="00277A35"/>
    <w:rsid w:val="002815A6"/>
    <w:rsid w:val="002826B1"/>
    <w:rsid w:val="002C6701"/>
    <w:rsid w:val="002D1D10"/>
    <w:rsid w:val="002D3E65"/>
    <w:rsid w:val="002F75D1"/>
    <w:rsid w:val="00311EB2"/>
    <w:rsid w:val="003134B7"/>
    <w:rsid w:val="00337870"/>
    <w:rsid w:val="0035413A"/>
    <w:rsid w:val="00361435"/>
    <w:rsid w:val="00372EA3"/>
    <w:rsid w:val="003837B8"/>
    <w:rsid w:val="0038754A"/>
    <w:rsid w:val="003A3258"/>
    <w:rsid w:val="00442DC6"/>
    <w:rsid w:val="004646C0"/>
    <w:rsid w:val="004A51D3"/>
    <w:rsid w:val="004A5FBF"/>
    <w:rsid w:val="004A6ED3"/>
    <w:rsid w:val="004B6011"/>
    <w:rsid w:val="004E3D5D"/>
    <w:rsid w:val="004F705B"/>
    <w:rsid w:val="004F7441"/>
    <w:rsid w:val="005023E9"/>
    <w:rsid w:val="00502769"/>
    <w:rsid w:val="005A42C0"/>
    <w:rsid w:val="005B1261"/>
    <w:rsid w:val="005C4AC0"/>
    <w:rsid w:val="005F3C25"/>
    <w:rsid w:val="00611FC8"/>
    <w:rsid w:val="00641007"/>
    <w:rsid w:val="00651489"/>
    <w:rsid w:val="00660F02"/>
    <w:rsid w:val="00663D42"/>
    <w:rsid w:val="00696F1E"/>
    <w:rsid w:val="006A58D3"/>
    <w:rsid w:val="006C2913"/>
    <w:rsid w:val="006C5A30"/>
    <w:rsid w:val="006E32DD"/>
    <w:rsid w:val="006E4DB1"/>
    <w:rsid w:val="007C4D92"/>
    <w:rsid w:val="007F490E"/>
    <w:rsid w:val="007F4988"/>
    <w:rsid w:val="007F7C5B"/>
    <w:rsid w:val="00817523"/>
    <w:rsid w:val="0082053F"/>
    <w:rsid w:val="00862544"/>
    <w:rsid w:val="00887A53"/>
    <w:rsid w:val="008D4BC3"/>
    <w:rsid w:val="008D72B2"/>
    <w:rsid w:val="008D7A90"/>
    <w:rsid w:val="008F70FF"/>
    <w:rsid w:val="008F7A28"/>
    <w:rsid w:val="00950063"/>
    <w:rsid w:val="00986348"/>
    <w:rsid w:val="009A15E2"/>
    <w:rsid w:val="00A1761E"/>
    <w:rsid w:val="00A319C9"/>
    <w:rsid w:val="00A5486D"/>
    <w:rsid w:val="00A7444A"/>
    <w:rsid w:val="00AA09C7"/>
    <w:rsid w:val="00AC72F2"/>
    <w:rsid w:val="00AF2117"/>
    <w:rsid w:val="00B172A4"/>
    <w:rsid w:val="00B37FCA"/>
    <w:rsid w:val="00B454E9"/>
    <w:rsid w:val="00B55AE6"/>
    <w:rsid w:val="00B92824"/>
    <w:rsid w:val="00B95768"/>
    <w:rsid w:val="00BC0116"/>
    <w:rsid w:val="00C1697E"/>
    <w:rsid w:val="00C26163"/>
    <w:rsid w:val="00C319C3"/>
    <w:rsid w:val="00C36D55"/>
    <w:rsid w:val="00C64CC6"/>
    <w:rsid w:val="00C65A72"/>
    <w:rsid w:val="00C83620"/>
    <w:rsid w:val="00D01ECE"/>
    <w:rsid w:val="00D10833"/>
    <w:rsid w:val="00D32D90"/>
    <w:rsid w:val="00D54BD5"/>
    <w:rsid w:val="00D7621E"/>
    <w:rsid w:val="00DC0571"/>
    <w:rsid w:val="00DC6FBA"/>
    <w:rsid w:val="00E232B7"/>
    <w:rsid w:val="00E253E3"/>
    <w:rsid w:val="00E44303"/>
    <w:rsid w:val="00E63FB3"/>
    <w:rsid w:val="00E8134F"/>
    <w:rsid w:val="00E8373C"/>
    <w:rsid w:val="00ED65CF"/>
    <w:rsid w:val="00ED7CCD"/>
    <w:rsid w:val="00EF040D"/>
    <w:rsid w:val="00F003E6"/>
    <w:rsid w:val="00F0158E"/>
    <w:rsid w:val="00F53121"/>
    <w:rsid w:val="00F54AB3"/>
    <w:rsid w:val="00F851EF"/>
    <w:rsid w:val="01380CEA"/>
    <w:rsid w:val="079D77A0"/>
    <w:rsid w:val="096FB27F"/>
    <w:rsid w:val="0C164902"/>
    <w:rsid w:val="0DB21963"/>
    <w:rsid w:val="1197E268"/>
    <w:rsid w:val="17AA3390"/>
    <w:rsid w:val="19C02EF0"/>
    <w:rsid w:val="1A3B8526"/>
    <w:rsid w:val="1C017FB5"/>
    <w:rsid w:val="218E47BE"/>
    <w:rsid w:val="24A19F9E"/>
    <w:rsid w:val="276599C9"/>
    <w:rsid w:val="28ACB4C4"/>
    <w:rsid w:val="29A97B6F"/>
    <w:rsid w:val="2B43ADA1"/>
    <w:rsid w:val="2B456BE3"/>
    <w:rsid w:val="2BB2A2E5"/>
    <w:rsid w:val="2BE9B784"/>
    <w:rsid w:val="2D913738"/>
    <w:rsid w:val="2E6A9FB7"/>
    <w:rsid w:val="2F3277E2"/>
    <w:rsid w:val="30669D22"/>
    <w:rsid w:val="31A47E06"/>
    <w:rsid w:val="31F85553"/>
    <w:rsid w:val="33AED65B"/>
    <w:rsid w:val="33F7B47D"/>
    <w:rsid w:val="37365B3C"/>
    <w:rsid w:val="3A5D4D52"/>
    <w:rsid w:val="3BF0A402"/>
    <w:rsid w:val="3DD8B613"/>
    <w:rsid w:val="3F2844C4"/>
    <w:rsid w:val="439155A3"/>
    <w:rsid w:val="444629F1"/>
    <w:rsid w:val="44BD0D07"/>
    <w:rsid w:val="4C24C113"/>
    <w:rsid w:val="4E965B20"/>
    <w:rsid w:val="4F16F28C"/>
    <w:rsid w:val="50190324"/>
    <w:rsid w:val="51C592CA"/>
    <w:rsid w:val="54F4EDF8"/>
    <w:rsid w:val="561A76A6"/>
    <w:rsid w:val="5AA69D1C"/>
    <w:rsid w:val="61577608"/>
    <w:rsid w:val="62C07884"/>
    <w:rsid w:val="63A9145B"/>
    <w:rsid w:val="66BD27A6"/>
    <w:rsid w:val="68422659"/>
    <w:rsid w:val="73ED25CC"/>
    <w:rsid w:val="7520A961"/>
    <w:rsid w:val="76ABCB16"/>
    <w:rsid w:val="7AE97BA6"/>
    <w:rsid w:val="7BAD1A9F"/>
    <w:rsid w:val="7D0AAD8F"/>
    <w:rsid w:val="7D6F8345"/>
    <w:rsid w:val="7FA2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34141"/>
  <w15:docId w15:val="{AEAA6A8C-649A-4BFF-B42B-7ADC866F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5800" w:right="562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3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B7"/>
    <w:rPr>
      <w:rFonts w:ascii="Segoe UI" w:eastAsia="Calibri" w:hAnsi="Segoe UI" w:cs="Segoe UI"/>
      <w:sz w:val="18"/>
      <w:szCs w:val="18"/>
    </w:rPr>
  </w:style>
  <w:style w:type="paragraph" w:styleId="Header">
    <w:name w:val="header"/>
    <w:basedOn w:val="Normal"/>
    <w:link w:val="HeaderChar"/>
    <w:uiPriority w:val="99"/>
    <w:unhideWhenUsed/>
    <w:rsid w:val="00651489"/>
    <w:pPr>
      <w:tabs>
        <w:tab w:val="center" w:pos="4680"/>
        <w:tab w:val="right" w:pos="9360"/>
      </w:tabs>
    </w:pPr>
  </w:style>
  <w:style w:type="character" w:customStyle="1" w:styleId="HeaderChar">
    <w:name w:val="Header Char"/>
    <w:basedOn w:val="DefaultParagraphFont"/>
    <w:link w:val="Header"/>
    <w:uiPriority w:val="99"/>
    <w:rsid w:val="00651489"/>
    <w:rPr>
      <w:rFonts w:ascii="Calibri" w:eastAsia="Calibri" w:hAnsi="Calibri" w:cs="Calibri"/>
    </w:rPr>
  </w:style>
  <w:style w:type="paragraph" w:styleId="Footer">
    <w:name w:val="footer"/>
    <w:basedOn w:val="Normal"/>
    <w:link w:val="FooterChar"/>
    <w:uiPriority w:val="99"/>
    <w:unhideWhenUsed/>
    <w:rsid w:val="00651489"/>
    <w:pPr>
      <w:tabs>
        <w:tab w:val="center" w:pos="4680"/>
        <w:tab w:val="right" w:pos="9360"/>
      </w:tabs>
    </w:pPr>
  </w:style>
  <w:style w:type="character" w:customStyle="1" w:styleId="FooterChar">
    <w:name w:val="Footer Char"/>
    <w:basedOn w:val="DefaultParagraphFont"/>
    <w:link w:val="Footer"/>
    <w:uiPriority w:val="99"/>
    <w:rsid w:val="00651489"/>
    <w:rPr>
      <w:rFonts w:ascii="Calibri" w:eastAsia="Calibri" w:hAnsi="Calibri" w:cs="Calibri"/>
    </w:rPr>
  </w:style>
  <w:style w:type="character" w:styleId="UnresolvedMention">
    <w:name w:val="Unresolved Mention"/>
    <w:basedOn w:val="DefaultParagraphFont"/>
    <w:uiPriority w:val="99"/>
    <w:semiHidden/>
    <w:unhideWhenUsed/>
    <w:rsid w:val="00311EB2"/>
    <w:rPr>
      <w:color w:val="605E5C"/>
      <w:shd w:val="clear" w:color="auto" w:fill="E1DFDD"/>
    </w:rPr>
  </w:style>
  <w:style w:type="character" w:styleId="FollowedHyperlink">
    <w:name w:val="FollowedHyperlink"/>
    <w:basedOn w:val="DefaultParagraphFont"/>
    <w:uiPriority w:val="99"/>
    <w:semiHidden/>
    <w:unhideWhenUsed/>
    <w:rsid w:val="002213B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C0571"/>
    <w:rPr>
      <w:b/>
      <w:bCs/>
    </w:rPr>
  </w:style>
  <w:style w:type="character" w:customStyle="1" w:styleId="CommentSubjectChar">
    <w:name w:val="Comment Subject Char"/>
    <w:basedOn w:val="CommentTextChar"/>
    <w:link w:val="CommentSubject"/>
    <w:uiPriority w:val="99"/>
    <w:semiHidden/>
    <w:rsid w:val="00DC0571"/>
    <w:rPr>
      <w:rFonts w:ascii="Calibri" w:eastAsia="Calibri" w:hAnsi="Calibri" w:cs="Calibri"/>
      <w:b/>
      <w:bCs/>
      <w:sz w:val="20"/>
      <w:szCs w:val="20"/>
    </w:rPr>
  </w:style>
  <w:style w:type="character" w:styleId="HTMLCode">
    <w:name w:val="HTML Code"/>
    <w:basedOn w:val="DefaultParagraphFont"/>
    <w:uiPriority w:val="99"/>
    <w:semiHidden/>
    <w:unhideWhenUsed/>
    <w:rsid w:val="00277A35"/>
    <w:rPr>
      <w:rFonts w:ascii="Courier New" w:eastAsia="Times New Roman" w:hAnsi="Courier New" w:cs="Courier New"/>
      <w:sz w:val="20"/>
      <w:szCs w:val="20"/>
    </w:rPr>
  </w:style>
  <w:style w:type="paragraph" w:styleId="Revision">
    <w:name w:val="Revision"/>
    <w:hidden/>
    <w:uiPriority w:val="99"/>
    <w:semiHidden/>
    <w:rsid w:val="002467B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1296">
      <w:bodyDiv w:val="1"/>
      <w:marLeft w:val="0"/>
      <w:marRight w:val="0"/>
      <w:marTop w:val="0"/>
      <w:marBottom w:val="0"/>
      <w:divBdr>
        <w:top w:val="none" w:sz="0" w:space="0" w:color="auto"/>
        <w:left w:val="none" w:sz="0" w:space="0" w:color="auto"/>
        <w:bottom w:val="none" w:sz="0" w:space="0" w:color="auto"/>
        <w:right w:val="none" w:sz="0" w:space="0" w:color="auto"/>
      </w:divBdr>
    </w:div>
    <w:div w:id="194441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lga.gov/commission/jcar/admincode/023/023000010D04250R.html" TargetMode="External"/><Relationship Id="rId21" Type="http://schemas.openxmlformats.org/officeDocument/2006/relationships/hyperlink" Target="https://ilga.gov/legislation/ilcs/fulltext.asp?DocName=010500050K27-6" TargetMode="External"/><Relationship Id="rId42" Type="http://schemas.openxmlformats.org/officeDocument/2006/relationships/hyperlink" Target="https://ilga.gov/legislation/ilcs/fulltext.asp?DocName=010500050K27-23.4" TargetMode="External"/><Relationship Id="rId47" Type="http://schemas.openxmlformats.org/officeDocument/2006/relationships/hyperlink" Target="https://ilga.gov/legislation/ilcs/fulltext.asp?DocName=010500050K27-22" TargetMode="External"/><Relationship Id="rId63" Type="http://schemas.openxmlformats.org/officeDocument/2006/relationships/hyperlink" Target="http://www.ilga.gov/legislation/ilcs/fulltext.asp?DocName=010500050K27-20.4" TargetMode="External"/><Relationship Id="rId68" Type="http://schemas.openxmlformats.org/officeDocument/2006/relationships/hyperlink" Target="https://www.ilga.gov/legislation/ilcs/fulltext.asp?DocName=010500050K27-20.8" TargetMode="External"/><Relationship Id="rId84" Type="http://schemas.openxmlformats.org/officeDocument/2006/relationships/hyperlink" Target="https://www.ilga.gov/commission/jcar/admincode/023/023000010D04400R.html" TargetMode="External"/><Relationship Id="rId89" Type="http://schemas.openxmlformats.org/officeDocument/2006/relationships/hyperlink" Target="https://www.ilga.gov/legislation/ilcs/ilcs3.asp?ActID=3722&amp;ChapterID=18" TargetMode="External"/><Relationship Id="rId112" Type="http://schemas.openxmlformats.org/officeDocument/2006/relationships/hyperlink" Target="https://www.ilga.gov/commission/jcar/admincode/023/023000010D04400R.html" TargetMode="External"/><Relationship Id="rId16" Type="http://schemas.openxmlformats.org/officeDocument/2006/relationships/hyperlink" Target="https://www.ilga.gov/legislation/ilcs/fulltext.asp?DocName=010500050K27-9.1b" TargetMode="External"/><Relationship Id="rId107" Type="http://schemas.openxmlformats.org/officeDocument/2006/relationships/hyperlink" Target="https://www.ilga.gov/commission/jcar/admincode/023/023000010D04400R.html" TargetMode="External"/><Relationship Id="rId11" Type="http://schemas.openxmlformats.org/officeDocument/2006/relationships/hyperlink" Target="https://www.ilga.gov/commission/jcar/admincode/023/023000010D04300R.html" TargetMode="External"/><Relationship Id="rId32" Type="http://schemas.openxmlformats.org/officeDocument/2006/relationships/hyperlink" Target="https://www.ilga.gov/commission/jcar/admincode/023/02300252sections.html" TargetMode="External"/><Relationship Id="rId37" Type="http://schemas.openxmlformats.org/officeDocument/2006/relationships/hyperlink" Target="http://www.ilga.gov/legislation/ilcs/fulltext.asp?DocName=010500050K27-13.2" TargetMode="External"/><Relationship Id="rId53" Type="http://schemas.openxmlformats.org/officeDocument/2006/relationships/hyperlink" Target="https://www.ilga.gov/legislation/ilcs/fulltext.asp?DocName=010500050K27-3" TargetMode="External"/><Relationship Id="rId58" Type="http://schemas.openxmlformats.org/officeDocument/2006/relationships/hyperlink" Target="https://www.ilga.gov/commission/jcar/admincode/023/023000010D04400R.html" TargetMode="External"/><Relationship Id="rId74" Type="http://schemas.openxmlformats.org/officeDocument/2006/relationships/hyperlink" Target="https://www.ilga.gov/commission/jcar/admincode/023/023000010D04400R.html" TargetMode="External"/><Relationship Id="rId79" Type="http://schemas.openxmlformats.org/officeDocument/2006/relationships/hyperlink" Target="https://www.ilga.gov/legislation/ilcs/fulltext.asp?DocName=010500050K27-13.1" TargetMode="External"/><Relationship Id="rId102" Type="http://schemas.openxmlformats.org/officeDocument/2006/relationships/hyperlink" Target="https://www.ilga.gov/commission/jcar/admincode/023/023000010D04400R.html" TargetMode="External"/><Relationship Id="rId5" Type="http://schemas.openxmlformats.org/officeDocument/2006/relationships/footnotes" Target="footnotes.xml"/><Relationship Id="rId90" Type="http://schemas.openxmlformats.org/officeDocument/2006/relationships/hyperlink" Target="https://www.isbe.net/Pages/Transitional-Math.aspx" TargetMode="External"/><Relationship Id="rId95" Type="http://schemas.openxmlformats.org/officeDocument/2006/relationships/hyperlink" Target="https://www.ilga.gov/legislation/ilcs/fulltext.asp?DocName=010500050K10-20.79" TargetMode="External"/><Relationship Id="rId22" Type="http://schemas.openxmlformats.org/officeDocument/2006/relationships/hyperlink" Target="https://ilga.gov/legislation/ilcs/fulltext.asp?DocName=010500050K27-7" TargetMode="External"/><Relationship Id="rId27" Type="http://schemas.openxmlformats.org/officeDocument/2006/relationships/hyperlink" Target="https://ilga.gov/legislation/ilcs/fulltext.asp?DocName=010500050K27-17" TargetMode="External"/><Relationship Id="rId43" Type="http://schemas.openxmlformats.org/officeDocument/2006/relationships/hyperlink" Target="https://ilga.gov/legislation/ilcs/fulltext.asp?DocName=010500050K27-13.3" TargetMode="External"/><Relationship Id="rId48" Type="http://schemas.openxmlformats.org/officeDocument/2006/relationships/hyperlink" Target="http://www.ilga.gov/legislation/ilcs/fulltext.asp?DocName=010500050K27-21" TargetMode="External"/><Relationship Id="rId64" Type="http://schemas.openxmlformats.org/officeDocument/2006/relationships/hyperlink" Target="https://www.ilga.gov/commission/jcar/admincode/023/023000010D04200R.html" TargetMode="External"/><Relationship Id="rId69" Type="http://schemas.openxmlformats.org/officeDocument/2006/relationships/hyperlink" Target="https://www.ilga.gov/commission/jcar/admincode/023/023000010D04300R.html" TargetMode="External"/><Relationship Id="rId113" Type="http://schemas.openxmlformats.org/officeDocument/2006/relationships/footer" Target="footer1.xml"/><Relationship Id="rId80" Type="http://schemas.openxmlformats.org/officeDocument/2006/relationships/hyperlink" Target="https://www.ilga.gov/commission/jcar/admincode/023/023000010D04200R.html" TargetMode="External"/><Relationship Id="rId85" Type="http://schemas.openxmlformats.org/officeDocument/2006/relationships/hyperlink" Target="https://ilga.gov/legislation/ilcs/fulltext.asp?DocName=010500050K27-22" TargetMode="External"/><Relationship Id="rId12" Type="http://schemas.openxmlformats.org/officeDocument/2006/relationships/hyperlink" Target="https://www.ilga.gov/commission/jcar/admincode/023/023000010D04400R.html" TargetMode="External"/><Relationship Id="rId17" Type="http://schemas.openxmlformats.org/officeDocument/2006/relationships/hyperlink" Target="https://www.ilga.gov/legislation/publicacts/102/PDF/102-0522.pdf" TargetMode="External"/><Relationship Id="rId33" Type="http://schemas.openxmlformats.org/officeDocument/2006/relationships/hyperlink" Target="https://www.ilga.gov/legislation/ilcs/ilcs4.asp?DocName=060500050HArt%2E+1&amp;ActID=1745&amp;ChapterID=45&amp;SeqStart=400000&amp;SeqEnd=500000" TargetMode="External"/><Relationship Id="rId38" Type="http://schemas.openxmlformats.org/officeDocument/2006/relationships/hyperlink" Target="https://ilga.gov/legislation/ilcs/fulltext.asp?DocName=010500050K27-23.3" TargetMode="External"/><Relationship Id="rId59" Type="http://schemas.openxmlformats.org/officeDocument/2006/relationships/hyperlink" Target="http://ilga.gov/legislation/ilcs/fulltext.asp?DocName=010500050K27-3.10" TargetMode="External"/><Relationship Id="rId103" Type="http://schemas.openxmlformats.org/officeDocument/2006/relationships/hyperlink" Target="https://www.ilga.gov/commission/jcar/admincode/023/023000010D04400R.html" TargetMode="External"/><Relationship Id="rId108" Type="http://schemas.openxmlformats.org/officeDocument/2006/relationships/hyperlink" Target="https://ilga.gov/legislation/ilcs/fulltext.asp?DocName=010500050K27-12" TargetMode="External"/><Relationship Id="rId54" Type="http://schemas.openxmlformats.org/officeDocument/2006/relationships/hyperlink" Target="https://www.ilga.gov/legislation/ilcs/fulltext.asp?DocName=010500050K27-4" TargetMode="External"/><Relationship Id="rId70" Type="http://schemas.openxmlformats.org/officeDocument/2006/relationships/hyperlink" Target="https://www.ilga.gov/commission/jcar/admincode/023/023000010D04400R.html" TargetMode="External"/><Relationship Id="rId75" Type="http://schemas.openxmlformats.org/officeDocument/2006/relationships/hyperlink" Target="https://ilga.gov/legislation/ilcs/fulltext.asp?DocName=010500050K27-20.7" TargetMode="External"/><Relationship Id="rId91" Type="http://schemas.openxmlformats.org/officeDocument/2006/relationships/hyperlink" Target="https://www.ilga.gov/commission/jcar/admincode/023/023000010D04200R.html" TargetMode="External"/><Relationship Id="rId96" Type="http://schemas.openxmlformats.org/officeDocument/2006/relationships/hyperlink" Target="https://www.isbe.net/Documents/CL-Knowledge-Skills-Continuum-Matrix.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lga.gov/legislation/ilcs/fulltext.asp?DocName=010500050K27-9.1a" TargetMode="External"/><Relationship Id="rId23" Type="http://schemas.openxmlformats.org/officeDocument/2006/relationships/hyperlink" Target="https://www.ilga.gov/commission/jcar/admincode/023/023000010D04200R.html" TargetMode="External"/><Relationship Id="rId28" Type="http://schemas.openxmlformats.org/officeDocument/2006/relationships/hyperlink" Target="https://www.ilga.gov/commission/jcar/admincode/023/023000010D04300R.html" TargetMode="External"/><Relationship Id="rId36" Type="http://schemas.openxmlformats.org/officeDocument/2006/relationships/hyperlink" Target="https://www.ilga.gov/legislation/ilcs/fulltext.asp?DocName=062500050K13-101" TargetMode="External"/><Relationship Id="rId49" Type="http://schemas.openxmlformats.org/officeDocument/2006/relationships/hyperlink" Target="https://www.ilga.gov/legislation/ilcs/fulltext.asp?DocName=010500050K27-22" TargetMode="External"/><Relationship Id="rId57" Type="http://schemas.openxmlformats.org/officeDocument/2006/relationships/hyperlink" Target="https://www.ilga.gov/commission/jcar/admincode/023/023000010D04300R.html" TargetMode="External"/><Relationship Id="rId106" Type="http://schemas.openxmlformats.org/officeDocument/2006/relationships/hyperlink" Target="https://www.ilga.gov/commission/jcar/admincode/023/023000010D04300R.html" TargetMode="External"/><Relationship Id="rId114" Type="http://schemas.openxmlformats.org/officeDocument/2006/relationships/fontTable" Target="fontTable.xml"/><Relationship Id="rId10" Type="http://schemas.openxmlformats.org/officeDocument/2006/relationships/hyperlink" Target="https://www.ilga.gov/commission/jcar/admincode/023/023000010D04200R.html" TargetMode="External"/><Relationship Id="rId31" Type="http://schemas.openxmlformats.org/officeDocument/2006/relationships/hyperlink" Target="https://www.ilga.gov/commission/jcar/admincode/023/023000010D04400R.html" TargetMode="External"/><Relationship Id="rId44" Type="http://schemas.openxmlformats.org/officeDocument/2006/relationships/hyperlink" Target="https://ilga.gov/legislation/ilcs/fulltext.asp?DocName=010500050K27-23.11" TargetMode="External"/><Relationship Id="rId52" Type="http://schemas.openxmlformats.org/officeDocument/2006/relationships/hyperlink" Target="https://ilga.gov/legislation/ilcs/fulltext.asp?DocName=010500050K27-3.5" TargetMode="External"/><Relationship Id="rId60" Type="http://schemas.openxmlformats.org/officeDocument/2006/relationships/hyperlink" Target="https://ilga.gov/legislation/ilcs/fulltext.asp?DocName=010500050K27-22" TargetMode="External"/><Relationship Id="rId65" Type="http://schemas.openxmlformats.org/officeDocument/2006/relationships/hyperlink" Target="https://www.ilga.gov/legislation/ilcs/fulltext.asp?DocName=010500050K27-20.3" TargetMode="External"/><Relationship Id="rId73" Type="http://schemas.openxmlformats.org/officeDocument/2006/relationships/hyperlink" Target="https://ilga.gov/legislation/ilcs/fulltext.asp?DocName=010500050K27-22" TargetMode="External"/><Relationship Id="rId78" Type="http://schemas.openxmlformats.org/officeDocument/2006/relationships/hyperlink" Target="https://ilga.gov/legislation/ilcs/fulltext.asp?DocName=010500050K27-22" TargetMode="External"/><Relationship Id="rId81" Type="http://schemas.openxmlformats.org/officeDocument/2006/relationships/hyperlink" Target="https://www.ilga.gov/commission/jcar/admincode/023/023000010D04300R.html" TargetMode="External"/><Relationship Id="rId86" Type="http://schemas.openxmlformats.org/officeDocument/2006/relationships/hyperlink" Target="https://www.ilga.gov/legislation/ilcs/ilcs3.asp?ActID=3722&amp;ChapterID=18" TargetMode="External"/><Relationship Id="rId94" Type="http://schemas.openxmlformats.org/officeDocument/2006/relationships/hyperlink" Target="https://www.ilga.gov/legislation/ilcs/fulltext.asp?DocName=010500050K10-20.74" TargetMode="External"/><Relationship Id="rId99" Type="http://schemas.openxmlformats.org/officeDocument/2006/relationships/hyperlink" Target="https://www.ilga.gov/commission/jcar/admincode/023/023000010D04300R.html" TargetMode="External"/><Relationship Id="rId101" Type="http://schemas.openxmlformats.org/officeDocument/2006/relationships/hyperlink" Target="https://ilga.gov/legislation/ilcs/fulltext.asp?DocName=010500050K27-22" TargetMode="External"/><Relationship Id="rId4" Type="http://schemas.openxmlformats.org/officeDocument/2006/relationships/webSettings" Target="webSettings.xml"/><Relationship Id="rId9" Type="http://schemas.openxmlformats.org/officeDocument/2006/relationships/hyperlink" Target="http://www.ilga.gov/legislation/ilcs/fulltext.asp?DocName=010501100K3" TargetMode="External"/><Relationship Id="rId13" Type="http://schemas.openxmlformats.org/officeDocument/2006/relationships/hyperlink" Target="https://www.ilga.gov/commission/jcar/admincode/023/023000010D04400R.html" TargetMode="External"/><Relationship Id="rId18" Type="http://schemas.openxmlformats.org/officeDocument/2006/relationships/hyperlink" Target="https://ilga.gov/legislation/ilcs/fulltext.asp?DocName=010500050K10-23.13" TargetMode="External"/><Relationship Id="rId39" Type="http://schemas.openxmlformats.org/officeDocument/2006/relationships/hyperlink" Target="https://ilga.gov/legislation/ilcs/fulltext.asp?DocName=010500050K27-13.2" TargetMode="External"/><Relationship Id="rId109" Type="http://schemas.openxmlformats.org/officeDocument/2006/relationships/hyperlink" Target="http://ilga.gov/legislation/ilcs/fulltext.asp?DocName=010500050K27-12.1" TargetMode="External"/><Relationship Id="rId34" Type="http://schemas.openxmlformats.org/officeDocument/2006/relationships/hyperlink" Target="https://www.ilga.gov/legislation/ilcs/ilcs4.asp?DocName=062500050HCh%2E+3+Art%2E+VI&amp;ActID=1815&amp;ChapterID=49&amp;SeqStart=49000010&amp;SeqEnd=49100010" TargetMode="External"/><Relationship Id="rId50" Type="http://schemas.openxmlformats.org/officeDocument/2006/relationships/hyperlink" Target="https://www.ilga.gov/commission/jcar/admincode/023/023000010D04200R.html" TargetMode="External"/><Relationship Id="rId55" Type="http://schemas.openxmlformats.org/officeDocument/2006/relationships/hyperlink" Target="https://www.ilga.gov/legislation/ilcs/fulltext.asp?DocName=010500050K27-21" TargetMode="External"/><Relationship Id="rId76" Type="http://schemas.openxmlformats.org/officeDocument/2006/relationships/hyperlink" Target="https://www.ilga.gov/commission/jcar/admincode/023/023000010D04300R.html" TargetMode="External"/><Relationship Id="rId97" Type="http://schemas.openxmlformats.org/officeDocument/2006/relationships/hyperlink" Target="https://www.ilga.gov/commission/jcar/admincode/023/023000010D04300R.html" TargetMode="External"/><Relationship Id="rId104" Type="http://schemas.openxmlformats.org/officeDocument/2006/relationships/hyperlink" Target="http://www.ilga.gov/legislation/ilcs/fulltext.asp?DocName=010500050K27-22.2" TargetMode="External"/><Relationship Id="rId7" Type="http://schemas.openxmlformats.org/officeDocument/2006/relationships/hyperlink" Target="https://www.isbe.net/Documents/grad_require.pdf" TargetMode="External"/><Relationship Id="rId71" Type="http://schemas.openxmlformats.org/officeDocument/2006/relationships/hyperlink" Target="https://ilga.gov/legislation/ilcs/fulltext.asp?DocName=010500050K10-20.53" TargetMode="External"/><Relationship Id="rId92" Type="http://schemas.openxmlformats.org/officeDocument/2006/relationships/hyperlink" Target="https://www.ilga.gov/legislation/ilcs/fulltext.asp?DocName=010500050K27-20.08" TargetMode="External"/><Relationship Id="rId2" Type="http://schemas.openxmlformats.org/officeDocument/2006/relationships/styles" Target="styles.xml"/><Relationship Id="rId29" Type="http://schemas.openxmlformats.org/officeDocument/2006/relationships/hyperlink" Target="https://www.ilga.gov/legislation/publicacts/102/PDF/102-0971.pdf" TargetMode="External"/><Relationship Id="rId24" Type="http://schemas.openxmlformats.org/officeDocument/2006/relationships/hyperlink" Target="https://www.ilga.gov/commission/jcar/admincode/023/023000010D04300R.html" TargetMode="External"/><Relationship Id="rId40" Type="http://schemas.openxmlformats.org/officeDocument/2006/relationships/hyperlink" Target="https://www.ilga.gov/commission/jcar/admincode/023/023000010D04300R.html" TargetMode="External"/><Relationship Id="rId45" Type="http://schemas.openxmlformats.org/officeDocument/2006/relationships/hyperlink" Target="https://www.ilga.gov/commission/jcar/admincode/023/023000010D04300R.html" TargetMode="External"/><Relationship Id="rId66" Type="http://schemas.openxmlformats.org/officeDocument/2006/relationships/hyperlink" Target="https://www.ilga.gov/commission/jcar/admincode/023/023000010D04200R.html" TargetMode="External"/><Relationship Id="rId87" Type="http://schemas.openxmlformats.org/officeDocument/2006/relationships/hyperlink" Target="https://www.ilga.gov/legislation/ilcs/ilcs3.asp?ActID=3722&amp;ChapterID=18" TargetMode="External"/><Relationship Id="rId110" Type="http://schemas.openxmlformats.org/officeDocument/2006/relationships/hyperlink" Target="https://www.ilga.gov/commission/jcar/admincode/023/023000010D04200R.html" TargetMode="External"/><Relationship Id="rId115" Type="http://schemas.openxmlformats.org/officeDocument/2006/relationships/theme" Target="theme/theme1.xml"/><Relationship Id="rId61" Type="http://schemas.openxmlformats.org/officeDocument/2006/relationships/hyperlink" Target="https://ilga.gov/legislation/ilcs/fulltext.asp?DocName=010500050K27-20.5" TargetMode="External"/><Relationship Id="rId82" Type="http://schemas.openxmlformats.org/officeDocument/2006/relationships/hyperlink" Target="https://www.ilga.gov/commission/jcar/admincode/023/023000010D04400R.html" TargetMode="External"/><Relationship Id="rId19" Type="http://schemas.openxmlformats.org/officeDocument/2006/relationships/hyperlink" Target="https://www.ilga.gov/legislation/publicacts/102/PDF/102-0610.pdf" TargetMode="External"/><Relationship Id="rId14" Type="http://schemas.openxmlformats.org/officeDocument/2006/relationships/hyperlink" Target="https://ilga.gov/legislation/ilcs/fulltext.asp?DocName=010500050K27-23.1" TargetMode="External"/><Relationship Id="rId30" Type="http://schemas.openxmlformats.org/officeDocument/2006/relationships/hyperlink" Target="https://ilga.gov/legislation/ilcs/fulltext.asp?DocName=010500050K27-24.2" TargetMode="External"/><Relationship Id="rId35" Type="http://schemas.openxmlformats.org/officeDocument/2006/relationships/hyperlink" Target="https://www.ilga.gov/legislation/ilcs/ilcs4.asp?ActID=1815&amp;ChapterID=49&amp;SeqStart=92200000&amp;SeqEnd=92300000" TargetMode="External"/><Relationship Id="rId56" Type="http://schemas.openxmlformats.org/officeDocument/2006/relationships/hyperlink" Target="https://www.ilga.gov/commission/jcar/admincode/023/023000010D04200R.html" TargetMode="External"/><Relationship Id="rId77" Type="http://schemas.openxmlformats.org/officeDocument/2006/relationships/hyperlink" Target="https://www.ilga.gov/commission/jcar/admincode/023/023000010D04400R.html" TargetMode="External"/><Relationship Id="rId100" Type="http://schemas.openxmlformats.org/officeDocument/2006/relationships/hyperlink" Target="https://www.ilga.gov/commission/jcar/admincode/023/023000010D04400R.html" TargetMode="External"/><Relationship Id="rId105" Type="http://schemas.openxmlformats.org/officeDocument/2006/relationships/hyperlink" Target="https://www.ilga.gov/commission/jcar/admincode/023/023000010D04200R.html" TargetMode="External"/><Relationship Id="rId8" Type="http://schemas.openxmlformats.org/officeDocument/2006/relationships/hyperlink" Target="https://www.ilga.gov/legislation/publicacts/102/PDF/102-1034.pdf" TargetMode="External"/><Relationship Id="rId51" Type="http://schemas.openxmlformats.org/officeDocument/2006/relationships/hyperlink" Target="http://www.ilga.gov/legislation/ilcs/fulltext.asp?DocName=010500050K27-21" TargetMode="External"/><Relationship Id="rId72" Type="http://schemas.openxmlformats.org/officeDocument/2006/relationships/hyperlink" Target="https://ilga.gov/legislation/ilcs/fulltext.asp?DocName=010500050K27-22" TargetMode="External"/><Relationship Id="rId93" Type="http://schemas.openxmlformats.org/officeDocument/2006/relationships/hyperlink" Target="https://ilga.gov/legislation/ilcs/fulltext.asp?DocName=010500050K27-22" TargetMode="External"/><Relationship Id="rId98" Type="http://schemas.openxmlformats.org/officeDocument/2006/relationships/hyperlink" Target="https://www.ilga.gov/commission/jcar/admincode/023/023000010D04400R.html" TargetMode="External"/><Relationship Id="rId3" Type="http://schemas.openxmlformats.org/officeDocument/2006/relationships/settings" Target="settings.xml"/><Relationship Id="rId25" Type="http://schemas.openxmlformats.org/officeDocument/2006/relationships/hyperlink" Target="https://www.ilga.gov/commission/jcar/admincode/023/023000010D04400R.html" TargetMode="External"/><Relationship Id="rId46" Type="http://schemas.openxmlformats.org/officeDocument/2006/relationships/hyperlink" Target="https://www.ilga.gov/commission/jcar/admincode/023/023000010D04400R.html" TargetMode="External"/><Relationship Id="rId67" Type="http://schemas.openxmlformats.org/officeDocument/2006/relationships/hyperlink" Target="https://ilga.gov/legislation/ilcs/fulltext.asp?DocName=010500050K27-23.8" TargetMode="External"/><Relationship Id="rId20" Type="http://schemas.openxmlformats.org/officeDocument/2006/relationships/hyperlink" Target="https://ilga.gov/legislation/ilcs/fulltext.asp?DocName=010500050K27-5" TargetMode="External"/><Relationship Id="rId41" Type="http://schemas.openxmlformats.org/officeDocument/2006/relationships/hyperlink" Target="http://www.ilga.gov/legislation/ilcs/fulltext.asp?DocName=010501100K3.10" TargetMode="External"/><Relationship Id="rId62" Type="http://schemas.openxmlformats.org/officeDocument/2006/relationships/hyperlink" Target="https://www.ilga.gov/commission/jcar/admincode/023/023000010D04200R.html" TargetMode="External"/><Relationship Id="rId83" Type="http://schemas.openxmlformats.org/officeDocument/2006/relationships/hyperlink" Target="https://www.ilga.gov/commission/jcar/admincode/023/023000010D04300R.html" TargetMode="External"/><Relationship Id="rId88" Type="http://schemas.openxmlformats.org/officeDocument/2006/relationships/hyperlink" Target="https://www.ilga.gov/legislation/ilcs/ilcs3.asp?ActID=3722&amp;ChapterID=18" TargetMode="External"/><Relationship Id="rId111" Type="http://schemas.openxmlformats.org/officeDocument/2006/relationships/hyperlink" Target="https://www.ilga.gov/commission/jcar/admincode/023/023000010D04400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6520</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HILER ELIZABETH</dc:creator>
  <cp:lastModifiedBy>SABA JENNIFER</cp:lastModifiedBy>
  <cp:revision>2</cp:revision>
  <cp:lastPrinted>2021-10-15T21:33:00Z</cp:lastPrinted>
  <dcterms:created xsi:type="dcterms:W3CDTF">2022-07-18T18:51:00Z</dcterms:created>
  <dcterms:modified xsi:type="dcterms:W3CDTF">2022-07-18T18:51:00Z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Acrobat PDFMaker 20 for Word</vt:lpwstr>
  </property>
  <property fmtid="{D5CDD505-2E9C-101B-9397-08002B2CF9AE}" pid="4" name="LastSaved">
    <vt:filetime>2021-09-14T00:00:00Z</vt:filetime>
  </property>
</Properties>
</file>